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1" w:rsidRPr="002F2CA1" w:rsidRDefault="002F2CA1" w:rsidP="00E34B02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F2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FS.202.</w:t>
      </w:r>
      <w:r w:rsidR="009030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167</w:t>
      </w:r>
      <w:r w:rsidRPr="002F2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         .18</w:t>
      </w:r>
    </w:p>
    <w:p w:rsidR="002F2CA1" w:rsidRPr="002F2CA1" w:rsidRDefault="00344095" w:rsidP="002F2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75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awarta w dniu                             </w:t>
      </w:r>
      <w:r w:rsidR="00881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CA1"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w Warszawie, pomiędzy:</w:t>
      </w:r>
    </w:p>
    <w:p w:rsidR="002F2CA1" w:rsidRPr="002F2CA1" w:rsidRDefault="002F2CA1" w:rsidP="002F2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Funduszem Składkowym Ubezpieczenia Społecznego Rolników </w:t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Pr="002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Warszawie, ul. Żurawia 32/34,</w:t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00-515 Warszawa</w:t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posiadającym NIP 526-</w:t>
      </w:r>
      <w:r w:rsidR="00F23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00-15-277, </w:t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010347026, który reprezentuje:</w:t>
      </w:r>
    </w:p>
    <w:p w:rsidR="002F2CA1" w:rsidRPr="002F2CA1" w:rsidRDefault="002F2CA1" w:rsidP="002F2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……………………………….*– ……. Funduszu Składkowego Ubezpieczenia Społecznego Rolników, zwanym w treści umowy „</w:t>
      </w:r>
      <w:r w:rsidRPr="002F2C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:rsidR="002F2CA1" w:rsidRPr="002F2CA1" w:rsidRDefault="002F2CA1" w:rsidP="002F2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F2CA1" w:rsidRPr="002F2CA1" w:rsidRDefault="002F2CA1" w:rsidP="002F2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 wpisaną do rejestru przedsiębiorców Krajowego Rejestru Sądowego, prowadzonego przez Sąd …………., …..* Wydział Gospodarczy Krajowego Rejestru Sądowego, Numer KRS ……..*, posiadającym NIP ………..*, REGON …………..*,</w:t>
      </w:r>
    </w:p>
    <w:p w:rsidR="002F2CA1" w:rsidRPr="002F2CA1" w:rsidRDefault="002F2CA1" w:rsidP="002F2CA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reprezentuje:  ……………………………*,</w:t>
      </w:r>
    </w:p>
    <w:p w:rsidR="002F2CA1" w:rsidRPr="002F2CA1" w:rsidRDefault="002F2CA1" w:rsidP="002F2CA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Pr="002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WYKONAWCĄ.</w:t>
      </w:r>
    </w:p>
    <w:p w:rsidR="002F2CA1" w:rsidRPr="002F2CA1" w:rsidRDefault="002F2CA1" w:rsidP="002F2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zwanych</w:t>
      </w:r>
      <w:r w:rsidRPr="002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„Stronami”</w:t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2CA1" w:rsidRPr="002F2CA1" w:rsidRDefault="002F2CA1" w:rsidP="002F2C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rozstrzygnięcia postępowania, do którego na podstawie art. 4 pkt 8 ustawy </w:t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29 stycznia 2004 r. Prawo zamówień publicznych (</w:t>
      </w:r>
      <w:proofErr w:type="spellStart"/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 poz. 1579 </w:t>
      </w:r>
      <w:r w:rsidR="00CB1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 nie stosuje się przepisów niniejszej ustawy, o następującej treści:</w:t>
      </w:r>
    </w:p>
    <w:p w:rsidR="002F2CA1" w:rsidRPr="002F2CA1" w:rsidRDefault="002F2CA1" w:rsidP="002F2C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2F2CA1" w:rsidRPr="002F2CA1" w:rsidRDefault="002F2CA1" w:rsidP="008F18C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CA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do:</w:t>
      </w:r>
    </w:p>
    <w:p w:rsidR="000C15B5" w:rsidRPr="00E065B6" w:rsidRDefault="00EA60D8" w:rsidP="00352A81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E065B6">
        <w:rPr>
          <w:color w:val="000000" w:themeColor="text1"/>
          <w:sz w:val="24"/>
          <w:szCs w:val="24"/>
        </w:rPr>
        <w:t>o</w:t>
      </w:r>
      <w:r w:rsidR="002F2CA1" w:rsidRPr="00E065B6">
        <w:rPr>
          <w:color w:val="000000" w:themeColor="text1"/>
          <w:sz w:val="24"/>
          <w:szCs w:val="24"/>
        </w:rPr>
        <w:t>pracowania kompletnej dokumentacji technicznej projektowo–kosztorysowej dla zadania inwestycyjnego pn.</w:t>
      </w:r>
      <w:r w:rsidR="002F13D0" w:rsidRPr="00E065B6">
        <w:rPr>
          <w:color w:val="000000" w:themeColor="text1"/>
          <w:sz w:val="24"/>
          <w:szCs w:val="24"/>
        </w:rPr>
        <w:t xml:space="preserve"> „</w:t>
      </w:r>
      <w:r w:rsidR="00F2537B">
        <w:rPr>
          <w:color w:val="000000" w:themeColor="text1"/>
          <w:sz w:val="24"/>
          <w:szCs w:val="24"/>
        </w:rPr>
        <w:t xml:space="preserve"> Modernizacja</w:t>
      </w:r>
      <w:r w:rsidR="000C6CEF" w:rsidRPr="00E065B6">
        <w:rPr>
          <w:color w:val="000000" w:themeColor="text1"/>
          <w:sz w:val="24"/>
          <w:szCs w:val="24"/>
        </w:rPr>
        <w:t xml:space="preserve"> </w:t>
      </w:r>
      <w:r w:rsidR="009D7456" w:rsidRPr="00E065B6">
        <w:rPr>
          <w:color w:val="000000" w:themeColor="text1"/>
          <w:sz w:val="24"/>
          <w:szCs w:val="24"/>
        </w:rPr>
        <w:t>instalacji</w:t>
      </w:r>
      <w:r w:rsidR="002F13D0" w:rsidRPr="00E065B6">
        <w:rPr>
          <w:color w:val="000000" w:themeColor="text1"/>
          <w:sz w:val="24"/>
          <w:szCs w:val="24"/>
        </w:rPr>
        <w:t xml:space="preserve"> klimatyzacji </w:t>
      </w:r>
      <w:r w:rsidR="00851498">
        <w:rPr>
          <w:color w:val="000000" w:themeColor="text1"/>
          <w:sz w:val="24"/>
          <w:szCs w:val="24"/>
        </w:rPr>
        <w:t>w zakresie wymiany</w:t>
      </w:r>
      <w:r w:rsidR="002F13D0" w:rsidRPr="00E065B6">
        <w:rPr>
          <w:color w:val="000000" w:themeColor="text1"/>
          <w:sz w:val="24"/>
          <w:szCs w:val="24"/>
        </w:rPr>
        <w:t xml:space="preserve"> agregatów </w:t>
      </w:r>
      <w:r w:rsidR="00922251" w:rsidRPr="00E065B6">
        <w:rPr>
          <w:color w:val="000000" w:themeColor="text1"/>
          <w:sz w:val="24"/>
          <w:szCs w:val="24"/>
        </w:rPr>
        <w:t>zewnętrznych</w:t>
      </w:r>
      <w:r w:rsidR="004C189E" w:rsidRPr="00E065B6">
        <w:rPr>
          <w:color w:val="000000" w:themeColor="text1"/>
          <w:sz w:val="24"/>
          <w:szCs w:val="24"/>
        </w:rPr>
        <w:t xml:space="preserve"> na fabrycznie nowe</w:t>
      </w:r>
      <w:r w:rsidR="00922251" w:rsidRPr="00E065B6">
        <w:rPr>
          <w:color w:val="000000" w:themeColor="text1"/>
          <w:sz w:val="24"/>
          <w:szCs w:val="24"/>
        </w:rPr>
        <w:t xml:space="preserve"> </w:t>
      </w:r>
      <w:r w:rsidR="002F13D0" w:rsidRPr="00E065B6">
        <w:rPr>
          <w:color w:val="000000" w:themeColor="text1"/>
          <w:sz w:val="24"/>
          <w:szCs w:val="24"/>
        </w:rPr>
        <w:t xml:space="preserve">oraz wykonanie wszelkich koniecznych prac </w:t>
      </w:r>
      <w:r w:rsidR="00922251" w:rsidRPr="00E065B6">
        <w:rPr>
          <w:color w:val="000000" w:themeColor="text1"/>
          <w:sz w:val="24"/>
          <w:szCs w:val="24"/>
        </w:rPr>
        <w:t xml:space="preserve">instalacyjnych </w:t>
      </w:r>
      <w:r w:rsidR="002F13D0" w:rsidRPr="00E065B6">
        <w:rPr>
          <w:color w:val="000000" w:themeColor="text1"/>
          <w:sz w:val="24"/>
          <w:szCs w:val="24"/>
        </w:rPr>
        <w:t>w nieruchomości Funduszu Składkowego Ubezpieczenia Społecznego Rolników w Poznaniu przy ul. Św. Marcin 46/50.”</w:t>
      </w:r>
      <w:r w:rsidRPr="00E065B6">
        <w:rPr>
          <w:color w:val="000000" w:themeColor="text1"/>
          <w:sz w:val="24"/>
          <w:szCs w:val="24"/>
        </w:rPr>
        <w:t xml:space="preserve"> – </w:t>
      </w:r>
      <w:r w:rsidRPr="00CB1EB1">
        <w:rPr>
          <w:b/>
          <w:color w:val="000000" w:themeColor="text1"/>
          <w:sz w:val="24"/>
          <w:szCs w:val="24"/>
        </w:rPr>
        <w:t>Etap I</w:t>
      </w:r>
      <w:r w:rsidRPr="00E065B6">
        <w:rPr>
          <w:color w:val="000000" w:themeColor="text1"/>
          <w:sz w:val="24"/>
          <w:szCs w:val="24"/>
        </w:rPr>
        <w:t>,</w:t>
      </w:r>
    </w:p>
    <w:p w:rsidR="00DE2D0A" w:rsidRDefault="00EA60D8" w:rsidP="00352A81">
      <w:pPr>
        <w:pStyle w:val="Akapitzlist"/>
        <w:numPr>
          <w:ilvl w:val="0"/>
          <w:numId w:val="34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E065B6">
        <w:rPr>
          <w:sz w:val="24"/>
          <w:szCs w:val="24"/>
        </w:rPr>
        <w:t>p</w:t>
      </w:r>
      <w:r w:rsidR="00DE2D0A" w:rsidRPr="00E065B6">
        <w:rPr>
          <w:sz w:val="24"/>
          <w:szCs w:val="24"/>
        </w:rPr>
        <w:t xml:space="preserve">ełnienia nadzoru autorskiego nad </w:t>
      </w:r>
      <w:r w:rsidR="00876852">
        <w:rPr>
          <w:sz w:val="24"/>
          <w:szCs w:val="24"/>
        </w:rPr>
        <w:t>pracami modernizacyjnymi</w:t>
      </w:r>
      <w:r w:rsidR="00DE2D0A" w:rsidRPr="00E065B6">
        <w:rPr>
          <w:sz w:val="24"/>
          <w:szCs w:val="24"/>
        </w:rPr>
        <w:t xml:space="preserve"> na podstawie opracowanej dokumentacji</w:t>
      </w:r>
      <w:r w:rsidR="008A5B43" w:rsidRPr="00E065B6">
        <w:rPr>
          <w:sz w:val="24"/>
          <w:szCs w:val="24"/>
        </w:rPr>
        <w:t xml:space="preserve"> – </w:t>
      </w:r>
      <w:r w:rsidR="008A5B43" w:rsidRPr="00CB1EB1">
        <w:rPr>
          <w:b/>
          <w:sz w:val="24"/>
          <w:szCs w:val="24"/>
        </w:rPr>
        <w:t>Etap II</w:t>
      </w:r>
      <w:r w:rsidR="008A5B43" w:rsidRPr="00E065B6">
        <w:rPr>
          <w:sz w:val="24"/>
          <w:szCs w:val="24"/>
        </w:rPr>
        <w:t>.</w:t>
      </w:r>
    </w:p>
    <w:p w:rsidR="00352A81" w:rsidRPr="00352A81" w:rsidRDefault="00352A81" w:rsidP="00352A81">
      <w:pPr>
        <w:pStyle w:val="Akapitzlist"/>
        <w:spacing w:line="276" w:lineRule="auto"/>
        <w:ind w:left="567"/>
        <w:jc w:val="both"/>
        <w:rPr>
          <w:sz w:val="4"/>
          <w:szCs w:val="4"/>
        </w:rPr>
      </w:pPr>
    </w:p>
    <w:p w:rsidR="00D0091A" w:rsidRPr="001E1FBF" w:rsidRDefault="00D0091A" w:rsidP="009310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B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projektowych stanowi załącznik Nr 1.</w:t>
      </w:r>
    </w:p>
    <w:p w:rsidR="002D364A" w:rsidRPr="001E1FBF" w:rsidRDefault="002D364A" w:rsidP="0093101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B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w którym Wykonawca nie znajduje uzasadnienia dla wykonania którejkolwiek z pozycji określonej w ust 2, winien niezwłocznie przedstawić rozwiązanie zamienne i powi</w:t>
      </w:r>
      <w:r w:rsidR="00F549FB">
        <w:rPr>
          <w:rFonts w:ascii="Times New Roman" w:eastAsia="Times New Roman" w:hAnsi="Times New Roman" w:cs="Times New Roman"/>
          <w:sz w:val="24"/>
          <w:szCs w:val="24"/>
          <w:lang w:eastAsia="pl-PL"/>
        </w:rPr>
        <w:t>adomić o tym Zamawiającego</w:t>
      </w:r>
      <w:r w:rsidRPr="001E1F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993" w:rsidRPr="00135F8C" w:rsidRDefault="002D364A" w:rsidP="00135F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FB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ewentualne zmiany zakresu prac projektowych wymagają pisemnej akceptacji Zamawiającego.</w:t>
      </w:r>
    </w:p>
    <w:p w:rsidR="002D364A" w:rsidRPr="001F3B79" w:rsidRDefault="00202227" w:rsidP="001F3B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202227" w:rsidRDefault="00202227" w:rsidP="002022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2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stosowne kwalifikacje i uprawnienia do wykonania dokumentacji.</w:t>
      </w:r>
    </w:p>
    <w:p w:rsidR="003D1F1E" w:rsidRPr="008910C9" w:rsidRDefault="0048260F" w:rsidP="0020222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60F">
        <w:rPr>
          <w:rFonts w:ascii="Times New Roman" w:hAnsi="Times New Roman" w:cs="Times New Roman"/>
          <w:sz w:val="24"/>
          <w:szCs w:val="24"/>
        </w:rPr>
        <w:lastRenderedPageBreak/>
        <w:t xml:space="preserve">Wykonawca oświadcza , iż osoby odpowiedzialne za opracowanie dokumentacji zgodnie z zakresem posiadają uprawnienia budowlane do projektowania w </w:t>
      </w:r>
      <w:r w:rsidRPr="00C2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branży </w:t>
      </w:r>
      <w:r w:rsidR="00321502" w:rsidRPr="00C2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instalacyjnej </w:t>
      </w:r>
      <w:r w:rsidR="00862C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21502" w:rsidRPr="00C2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wymagane zakresem prac projektowych. </w:t>
      </w:r>
      <w:r w:rsidRPr="0048260F">
        <w:rPr>
          <w:rFonts w:ascii="Times New Roman" w:hAnsi="Times New Roman" w:cs="Times New Roman"/>
          <w:sz w:val="24"/>
          <w:szCs w:val="24"/>
        </w:rPr>
        <w:t>Kopie (potwierdzone za zgodność z oryginałem) uprawnień budowlanych oraz przynależność do izby inżynierów budowlanych i opłaconą składkę ub</w:t>
      </w:r>
      <w:r w:rsidR="002461B3">
        <w:rPr>
          <w:rFonts w:ascii="Times New Roman" w:hAnsi="Times New Roman" w:cs="Times New Roman"/>
          <w:sz w:val="24"/>
          <w:szCs w:val="24"/>
        </w:rPr>
        <w:t>ezpieczenia stanowią załącznik N</w:t>
      </w:r>
      <w:r w:rsidRPr="0048260F">
        <w:rPr>
          <w:rFonts w:ascii="Times New Roman" w:hAnsi="Times New Roman" w:cs="Times New Roman"/>
          <w:sz w:val="24"/>
          <w:szCs w:val="24"/>
        </w:rPr>
        <w:t xml:space="preserve">r </w:t>
      </w:r>
      <w:r w:rsidR="00862CED">
        <w:rPr>
          <w:rFonts w:ascii="Times New Roman" w:hAnsi="Times New Roman" w:cs="Times New Roman"/>
          <w:sz w:val="24"/>
          <w:szCs w:val="24"/>
        </w:rPr>
        <w:t>2</w:t>
      </w:r>
      <w:r w:rsidRPr="0048260F">
        <w:rPr>
          <w:rFonts w:ascii="Times New Roman" w:hAnsi="Times New Roman" w:cs="Times New Roman"/>
          <w:sz w:val="24"/>
          <w:szCs w:val="24"/>
        </w:rPr>
        <w:t xml:space="preserve"> do umowy</w:t>
      </w:r>
      <w:r w:rsidR="00456B00">
        <w:rPr>
          <w:rFonts w:ascii="Times New Roman" w:hAnsi="Times New Roman" w:cs="Times New Roman"/>
          <w:sz w:val="24"/>
          <w:szCs w:val="24"/>
        </w:rPr>
        <w:t>.</w:t>
      </w:r>
    </w:p>
    <w:p w:rsidR="008910C9" w:rsidRPr="00E27AAA" w:rsidRDefault="008910C9" w:rsidP="008910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54BB">
        <w:rPr>
          <w:rFonts w:ascii="Times New Roman" w:hAnsi="Times New Roman" w:cs="Times New Roman"/>
          <w:sz w:val="24"/>
          <w:szCs w:val="24"/>
        </w:rPr>
        <w:t xml:space="preserve">Wykonawca opracuje dokumentację z należytą starannością, zgodnie z postanowieniami niniejszej umowy, obowiązującymi przepisami prawa, normami i zasadami wiedzy technicznej, w oparciu o założenia wstępne, </w:t>
      </w:r>
      <w:r w:rsidRPr="009119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wizję lokalną </w:t>
      </w:r>
      <w:r w:rsidRPr="001554BB">
        <w:rPr>
          <w:rFonts w:ascii="Times New Roman" w:hAnsi="Times New Roman" w:cs="Times New Roman"/>
          <w:sz w:val="24"/>
          <w:szCs w:val="24"/>
        </w:rPr>
        <w:t xml:space="preserve">oraz bieżące konsultacje </w:t>
      </w:r>
      <w:r w:rsidRPr="001554BB">
        <w:rPr>
          <w:rFonts w:ascii="Times New Roman" w:hAnsi="Times New Roman" w:cs="Times New Roman"/>
          <w:sz w:val="24"/>
          <w:szCs w:val="24"/>
        </w:rPr>
        <w:br/>
        <w:t xml:space="preserve">z Zamawiającym i </w:t>
      </w:r>
      <w:r w:rsidR="00E12ECC">
        <w:rPr>
          <w:rFonts w:ascii="Times New Roman" w:hAnsi="Times New Roman" w:cs="Times New Roman"/>
          <w:sz w:val="24"/>
          <w:szCs w:val="24"/>
        </w:rPr>
        <w:t>Administratorem</w:t>
      </w:r>
      <w:r w:rsidRPr="001554BB">
        <w:rPr>
          <w:rFonts w:ascii="Times New Roman" w:hAnsi="Times New Roman" w:cs="Times New Roman"/>
          <w:sz w:val="24"/>
          <w:szCs w:val="24"/>
        </w:rPr>
        <w:t xml:space="preserve"> obiektu.</w:t>
      </w:r>
    </w:p>
    <w:p w:rsidR="00E27AAA" w:rsidRPr="00F3022C" w:rsidRDefault="00E27AAA" w:rsidP="0091198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022C">
        <w:rPr>
          <w:rFonts w:ascii="Times New Roman" w:hAnsi="Times New Roman" w:cs="Times New Roman"/>
          <w:sz w:val="24"/>
          <w:szCs w:val="24"/>
        </w:rPr>
        <w:t xml:space="preserve">W przyjętych rozwiązaniach muszą być użyte materiały i urządzenia dopuszczone </w:t>
      </w:r>
      <w:r w:rsidRPr="00F3022C">
        <w:rPr>
          <w:rFonts w:ascii="Times New Roman" w:hAnsi="Times New Roman" w:cs="Times New Roman"/>
          <w:sz w:val="24"/>
          <w:szCs w:val="24"/>
        </w:rPr>
        <w:br/>
        <w:t xml:space="preserve">do obrotu i powszechnego stosowania, w szczególności materiały muszą spełniać wymogi określone w Rozporządzeniu Ministra Infrastruktury z dnia 8 listopada 2004 r. w sprawie aprobat technicznych oraz jednostek organizacyjnych upoważnionych do ich wydawania. Wykonawca podczas opisywania przyjętych rozwiązań nie może powoływać się </w:t>
      </w:r>
      <w:r w:rsidR="003C46EB">
        <w:rPr>
          <w:rFonts w:ascii="Times New Roman" w:hAnsi="Times New Roman" w:cs="Times New Roman"/>
          <w:sz w:val="24"/>
          <w:szCs w:val="24"/>
        </w:rPr>
        <w:br/>
      </w:r>
      <w:r w:rsidRPr="00F3022C">
        <w:rPr>
          <w:rFonts w:ascii="Times New Roman" w:hAnsi="Times New Roman" w:cs="Times New Roman"/>
          <w:sz w:val="24"/>
          <w:szCs w:val="24"/>
        </w:rPr>
        <w:t>na konkretne nazwy własne produktów lub rozwiązań systemowych producenta, wskazywać znaków towarowych, patentów lub pochodzenia, chyba, że określi szczegółowe warunki ich równoważności</w:t>
      </w:r>
      <w:r w:rsidR="00911980" w:rsidRPr="00F3022C">
        <w:rPr>
          <w:rFonts w:ascii="Times New Roman" w:hAnsi="Times New Roman" w:cs="Times New Roman"/>
          <w:sz w:val="24"/>
          <w:szCs w:val="24"/>
        </w:rPr>
        <w:t xml:space="preserve"> lub wykaże brak możliwości kompatybilności części nowego urządzenia w odniesieniu do istniejących urządzeń. </w:t>
      </w:r>
    </w:p>
    <w:p w:rsidR="00B26228" w:rsidRPr="009B0055" w:rsidRDefault="00B26228" w:rsidP="00B2622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055">
        <w:rPr>
          <w:rFonts w:ascii="Times New Roman" w:hAnsi="Times New Roman" w:cs="Times New Roman"/>
          <w:sz w:val="24"/>
          <w:szCs w:val="24"/>
        </w:rPr>
        <w:t xml:space="preserve">Dokumentacja projektowa zgodnie z art. 31 ustawy Prawo zamówień publicznych </w:t>
      </w:r>
      <w:r w:rsidRPr="009B0055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9B005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B0055">
        <w:rPr>
          <w:rFonts w:ascii="Times New Roman" w:hAnsi="Times New Roman" w:cs="Times New Roman"/>
          <w:sz w:val="24"/>
          <w:szCs w:val="24"/>
        </w:rPr>
        <w:t>. Dz. U. z 2017 r. poz. 1579 z późn. zm.) będzie stanowiła opis przedmiotu zamówienia w postępowaniu o zamówienie publ</w:t>
      </w:r>
      <w:r w:rsidR="00135F8C">
        <w:rPr>
          <w:rFonts w:ascii="Times New Roman" w:hAnsi="Times New Roman" w:cs="Times New Roman"/>
          <w:sz w:val="24"/>
          <w:szCs w:val="24"/>
        </w:rPr>
        <w:t>iczne na wykonanie</w:t>
      </w:r>
      <w:r w:rsidR="00446BE3">
        <w:rPr>
          <w:rFonts w:ascii="Times New Roman" w:hAnsi="Times New Roman" w:cs="Times New Roman"/>
          <w:sz w:val="24"/>
          <w:szCs w:val="24"/>
        </w:rPr>
        <w:t xml:space="preserve"> modernizacji</w:t>
      </w:r>
      <w:r w:rsidR="00135F8C">
        <w:rPr>
          <w:rFonts w:ascii="Times New Roman" w:hAnsi="Times New Roman" w:cs="Times New Roman"/>
          <w:sz w:val="24"/>
          <w:szCs w:val="24"/>
        </w:rPr>
        <w:t xml:space="preserve"> </w:t>
      </w:r>
      <w:r w:rsidR="00446BE3">
        <w:rPr>
          <w:rFonts w:ascii="Times New Roman" w:hAnsi="Times New Roman" w:cs="Times New Roman"/>
          <w:sz w:val="24"/>
          <w:szCs w:val="24"/>
        </w:rPr>
        <w:t>instalacji</w:t>
      </w:r>
      <w:r w:rsidRPr="009B0055">
        <w:rPr>
          <w:rFonts w:ascii="Times New Roman" w:hAnsi="Times New Roman" w:cs="Times New Roman"/>
          <w:sz w:val="24"/>
          <w:szCs w:val="24"/>
        </w:rPr>
        <w:t xml:space="preserve"> i obejmować będzie w szczególności następujące opracowania:</w:t>
      </w:r>
    </w:p>
    <w:p w:rsidR="00940383" w:rsidRPr="00DB153D" w:rsidRDefault="00940383" w:rsidP="00DB153D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B153D">
        <w:rPr>
          <w:sz w:val="24"/>
          <w:szCs w:val="24"/>
        </w:rPr>
        <w:t xml:space="preserve">projekt wykonawczy, specyfikacje techniczne wykonania i odbioru robót - zgodnie </w:t>
      </w:r>
      <w:r w:rsidR="003C46EB">
        <w:rPr>
          <w:sz w:val="24"/>
          <w:szCs w:val="24"/>
        </w:rPr>
        <w:br/>
      </w:r>
      <w:r w:rsidRPr="00DB153D">
        <w:rPr>
          <w:sz w:val="24"/>
          <w:szCs w:val="24"/>
        </w:rPr>
        <w:t>z Rozporządzeniem Ministra Infrastruktury z dnia 2 września 2004 r. w sprawie szczegółowego zakresu i formy dokumentacji projektowej, specyfikacji technicznych wykonania i odbioru robót budowlanych oraz o programie funkcjonalno-użytkowym;</w:t>
      </w:r>
    </w:p>
    <w:p w:rsidR="00B048A5" w:rsidRPr="00DB153D" w:rsidRDefault="0053505B" w:rsidP="00DB153D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B153D">
        <w:rPr>
          <w:sz w:val="24"/>
          <w:szCs w:val="24"/>
        </w:rPr>
        <w:t>dokumentację kosztorysową (kosztorysy inwestorskie i przedmiary robót – wszystkie branże) – zgodnie z Rozporządzeniem Ministra Infrastruktury</w:t>
      </w:r>
      <w:r w:rsidRPr="00DB153D">
        <w:rPr>
          <w:bCs/>
          <w:sz w:val="24"/>
          <w:szCs w:val="24"/>
        </w:rPr>
        <w:t xml:space="preserve"> </w:t>
      </w:r>
      <w:r w:rsidRPr="00DB153D">
        <w:rPr>
          <w:sz w:val="24"/>
          <w:szCs w:val="24"/>
        </w:rPr>
        <w:t xml:space="preserve">z dnia 18 maja 2004 r. </w:t>
      </w:r>
      <w:r w:rsidR="003C46EB">
        <w:rPr>
          <w:sz w:val="24"/>
          <w:szCs w:val="24"/>
        </w:rPr>
        <w:br/>
      </w:r>
      <w:r w:rsidRPr="00DB153D">
        <w:rPr>
          <w:bCs/>
          <w:sz w:val="24"/>
          <w:szCs w:val="24"/>
        </w:rPr>
        <w:t>w sprawie określenia metod i podstaw sporządzania kosztorysu inwestorskiego, obliczania planowanych kosztów prac projektowych oraz p</w:t>
      </w:r>
      <w:r w:rsidR="007527B5">
        <w:rPr>
          <w:bCs/>
          <w:sz w:val="24"/>
          <w:szCs w:val="24"/>
        </w:rPr>
        <w:t>lanowanych kosztów robót instalacyj</w:t>
      </w:r>
      <w:r w:rsidRPr="00DB153D">
        <w:rPr>
          <w:bCs/>
          <w:sz w:val="24"/>
          <w:szCs w:val="24"/>
        </w:rPr>
        <w:t>nych określonych w p</w:t>
      </w:r>
      <w:r w:rsidR="00294EAC" w:rsidRPr="00DB153D">
        <w:rPr>
          <w:bCs/>
          <w:sz w:val="24"/>
          <w:szCs w:val="24"/>
        </w:rPr>
        <w:t>rogramie funkcjonalno-użytkowym.</w:t>
      </w:r>
    </w:p>
    <w:p w:rsidR="009C2DE5" w:rsidRPr="005531CF" w:rsidRDefault="009C2DE5" w:rsidP="009C2DE5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1CF">
        <w:rPr>
          <w:rFonts w:ascii="Times New Roman" w:hAnsi="Times New Roman"/>
          <w:sz w:val="24"/>
          <w:szCs w:val="24"/>
        </w:rPr>
        <w:t>Dokumentacja</w:t>
      </w:r>
      <w:r w:rsidR="00457FF8">
        <w:rPr>
          <w:rFonts w:ascii="Times New Roman" w:hAnsi="Times New Roman"/>
          <w:sz w:val="24"/>
          <w:szCs w:val="24"/>
        </w:rPr>
        <w:t xml:space="preserve"> -</w:t>
      </w:r>
      <w:r w:rsidRPr="005531CF">
        <w:rPr>
          <w:rFonts w:ascii="Times New Roman" w:hAnsi="Times New Roman"/>
          <w:sz w:val="24"/>
          <w:szCs w:val="24"/>
        </w:rPr>
        <w:t xml:space="preserve"> projekt wykonawczy zostanie dostarczona Zamawiającemu </w:t>
      </w:r>
      <w:r w:rsidR="00457FF8">
        <w:rPr>
          <w:rFonts w:ascii="Times New Roman" w:hAnsi="Times New Roman"/>
          <w:sz w:val="24"/>
          <w:szCs w:val="24"/>
        </w:rPr>
        <w:t xml:space="preserve">w </w:t>
      </w:r>
      <w:r w:rsidRPr="005531CF">
        <w:rPr>
          <w:rFonts w:ascii="Times New Roman" w:hAnsi="Times New Roman"/>
          <w:sz w:val="24"/>
          <w:szCs w:val="24"/>
        </w:rPr>
        <w:t>wersji papierowej w</w:t>
      </w:r>
      <w:r w:rsidR="0086404B">
        <w:rPr>
          <w:rFonts w:ascii="Times New Roman" w:hAnsi="Times New Roman"/>
          <w:sz w:val="24"/>
          <w:szCs w:val="24"/>
        </w:rPr>
        <w:t xml:space="preserve"> </w:t>
      </w:r>
      <w:r w:rsidR="00457FF8">
        <w:rPr>
          <w:rFonts w:ascii="Times New Roman" w:hAnsi="Times New Roman"/>
          <w:sz w:val="24"/>
          <w:szCs w:val="24"/>
        </w:rPr>
        <w:t>4</w:t>
      </w:r>
      <w:r w:rsidRPr="005531CF">
        <w:rPr>
          <w:rFonts w:ascii="Times New Roman" w:hAnsi="Times New Roman"/>
          <w:sz w:val="24"/>
          <w:szCs w:val="24"/>
        </w:rPr>
        <w:t xml:space="preserve"> </w:t>
      </w:r>
      <w:r w:rsidR="005F38EE">
        <w:rPr>
          <w:rFonts w:ascii="Times New Roman" w:hAnsi="Times New Roman"/>
          <w:sz w:val="24"/>
          <w:szCs w:val="24"/>
        </w:rPr>
        <w:t>egzemplarzach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31CF">
        <w:rPr>
          <w:rFonts w:ascii="Times New Roman" w:hAnsi="Times New Roman"/>
          <w:sz w:val="24"/>
          <w:szCs w:val="24"/>
        </w:rPr>
        <w:t xml:space="preserve">z tym, że kosztorysy inwestorskie, przedmiary robót </w:t>
      </w:r>
      <w:r w:rsidR="003C46EB">
        <w:rPr>
          <w:rFonts w:ascii="Times New Roman" w:hAnsi="Times New Roman"/>
          <w:sz w:val="24"/>
          <w:szCs w:val="24"/>
        </w:rPr>
        <w:br/>
      </w:r>
      <w:r w:rsidRPr="005531CF">
        <w:rPr>
          <w:rFonts w:ascii="Times New Roman" w:hAnsi="Times New Roman"/>
          <w:sz w:val="24"/>
          <w:szCs w:val="24"/>
        </w:rPr>
        <w:t xml:space="preserve">i specyfikacje techniczne wykonania i odbioru robót zostaną dostarczone w 2 egz. </w:t>
      </w:r>
      <w:r w:rsidRPr="005531CF">
        <w:rPr>
          <w:rFonts w:ascii="Times New Roman" w:hAnsi="Times New Roman"/>
          <w:sz w:val="24"/>
          <w:szCs w:val="24"/>
        </w:rPr>
        <w:lastRenderedPageBreak/>
        <w:t>Kompletna dokumentacja zostanie przekazana Zamawiającemu również w formie elektronicznej, w formacie „</w:t>
      </w:r>
      <w:proofErr w:type="spellStart"/>
      <w:r w:rsidRPr="005531CF">
        <w:rPr>
          <w:rFonts w:ascii="Times New Roman" w:hAnsi="Times New Roman"/>
          <w:sz w:val="24"/>
          <w:szCs w:val="24"/>
        </w:rPr>
        <w:t>dwg</w:t>
      </w:r>
      <w:proofErr w:type="spellEnd"/>
      <w:r w:rsidRPr="005531CF">
        <w:rPr>
          <w:rFonts w:ascii="Times New Roman" w:hAnsi="Times New Roman"/>
          <w:sz w:val="24"/>
          <w:szCs w:val="24"/>
        </w:rPr>
        <w:t>” i „*pdf” na nośniku CD.</w:t>
      </w:r>
    </w:p>
    <w:p w:rsidR="00226BD8" w:rsidRPr="002774F3" w:rsidRDefault="00226BD8" w:rsidP="00226BD8">
      <w:pPr>
        <w:pStyle w:val="Tekstpodstawowy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0626">
        <w:rPr>
          <w:rFonts w:ascii="Times New Roman" w:hAnsi="Times New Roman"/>
          <w:sz w:val="24"/>
          <w:szCs w:val="24"/>
        </w:rPr>
        <w:t xml:space="preserve">Wykonawca zobowiązany jest do </w:t>
      </w:r>
      <w:r>
        <w:rPr>
          <w:rFonts w:ascii="Times New Roman" w:hAnsi="Times New Roman"/>
          <w:sz w:val="24"/>
          <w:szCs w:val="24"/>
        </w:rPr>
        <w:t>wsparcia</w:t>
      </w:r>
      <w:r w:rsidRPr="008C0626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>mawiające</w:t>
      </w:r>
      <w:r w:rsidR="00457FF8">
        <w:rPr>
          <w:rFonts w:ascii="Times New Roman" w:hAnsi="Times New Roman"/>
          <w:sz w:val="24"/>
          <w:szCs w:val="24"/>
        </w:rPr>
        <w:t xml:space="preserve">go </w:t>
      </w:r>
      <w:r>
        <w:rPr>
          <w:rFonts w:ascii="Times New Roman" w:hAnsi="Times New Roman"/>
          <w:sz w:val="24"/>
          <w:szCs w:val="24"/>
        </w:rPr>
        <w:t xml:space="preserve">podczas prowadzenia </w:t>
      </w:r>
      <w:r w:rsidRPr="008C0626">
        <w:rPr>
          <w:rFonts w:ascii="Times New Roman" w:hAnsi="Times New Roman"/>
          <w:sz w:val="24"/>
          <w:szCs w:val="24"/>
        </w:rPr>
        <w:t xml:space="preserve">postępowania o zamówienie publiczne na wykonanie </w:t>
      </w:r>
      <w:r w:rsidR="00484AEF">
        <w:rPr>
          <w:rFonts w:ascii="Times New Roman" w:hAnsi="Times New Roman"/>
          <w:sz w:val="24"/>
          <w:szCs w:val="24"/>
        </w:rPr>
        <w:t>modernizacji</w:t>
      </w:r>
      <w:r w:rsidR="001964A0">
        <w:rPr>
          <w:rFonts w:ascii="Times New Roman" w:hAnsi="Times New Roman"/>
          <w:sz w:val="24"/>
          <w:szCs w:val="24"/>
        </w:rPr>
        <w:t xml:space="preserve"> w zakresie instalacji</w:t>
      </w:r>
      <w:r w:rsidRPr="008C0626">
        <w:rPr>
          <w:rFonts w:ascii="Times New Roman" w:hAnsi="Times New Roman"/>
          <w:sz w:val="24"/>
          <w:szCs w:val="24"/>
        </w:rPr>
        <w:t xml:space="preserve"> objętych opracowaną dokumentacją projektową (pomoc w </w:t>
      </w:r>
      <w:r>
        <w:rPr>
          <w:rFonts w:ascii="Times New Roman" w:hAnsi="Times New Roman"/>
          <w:sz w:val="24"/>
          <w:szCs w:val="24"/>
        </w:rPr>
        <w:t xml:space="preserve">udzieleniu odpowiedzi na </w:t>
      </w:r>
      <w:r w:rsidRPr="008C0626">
        <w:rPr>
          <w:rFonts w:ascii="Times New Roman" w:hAnsi="Times New Roman"/>
          <w:sz w:val="24"/>
          <w:szCs w:val="24"/>
        </w:rPr>
        <w:t>pytani</w:t>
      </w:r>
      <w:r>
        <w:rPr>
          <w:rFonts w:ascii="Times New Roman" w:hAnsi="Times New Roman"/>
          <w:sz w:val="24"/>
          <w:szCs w:val="24"/>
        </w:rPr>
        <w:t xml:space="preserve">a </w:t>
      </w:r>
      <w:r w:rsidRPr="008C0626">
        <w:rPr>
          <w:rFonts w:ascii="Times New Roman" w:hAnsi="Times New Roman"/>
          <w:sz w:val="24"/>
          <w:szCs w:val="24"/>
        </w:rPr>
        <w:t>do SIWZ) w terminie nie dłuższym niż 24 godziny.</w:t>
      </w:r>
    </w:p>
    <w:p w:rsidR="002774F3" w:rsidRPr="008C0626" w:rsidRDefault="002774F3" w:rsidP="002774F3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659E1" w:rsidRDefault="009659E1" w:rsidP="009659E1">
      <w:pPr>
        <w:pStyle w:val="Akapitzlist"/>
        <w:spacing w:line="360" w:lineRule="auto"/>
        <w:ind w:left="3900" w:firstLine="348"/>
        <w:rPr>
          <w:b/>
          <w:bCs/>
          <w:sz w:val="24"/>
          <w:szCs w:val="24"/>
        </w:rPr>
      </w:pPr>
      <w:r w:rsidRPr="009659E1">
        <w:rPr>
          <w:b/>
          <w:bCs/>
          <w:sz w:val="24"/>
          <w:szCs w:val="24"/>
        </w:rPr>
        <w:t>§ 3</w:t>
      </w:r>
    </w:p>
    <w:p w:rsidR="00AC4056" w:rsidRDefault="00C71F3A" w:rsidP="00C71F3A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2408F">
        <w:rPr>
          <w:sz w:val="24"/>
          <w:szCs w:val="24"/>
        </w:rPr>
        <w:t>Wykonawca oświadcza, że osobą wskazaną do realizacji zamówienia jest</w:t>
      </w:r>
      <w:r w:rsidR="00AC4056">
        <w:rPr>
          <w:sz w:val="24"/>
          <w:szCs w:val="24"/>
        </w:rPr>
        <w:t>:</w:t>
      </w:r>
    </w:p>
    <w:p w:rsidR="00C71F3A" w:rsidRPr="00D2408F" w:rsidRDefault="00AC4056" w:rsidP="00AC4056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pełniącą rolę koordynatora - </w:t>
      </w:r>
      <w:r w:rsidR="00C71F3A" w:rsidRPr="00D2408F">
        <w:rPr>
          <w:sz w:val="24"/>
          <w:szCs w:val="24"/>
        </w:rPr>
        <w:t xml:space="preserve">Pan …………….. numer uprawnień ……………., numer telefonu ……………….., adres mail: ……………………………, </w:t>
      </w:r>
    </w:p>
    <w:p w:rsidR="00766659" w:rsidRDefault="00C71F3A" w:rsidP="00AC4056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</w:t>
      </w:r>
      <w:r w:rsidRPr="00C71F3A">
        <w:rPr>
          <w:sz w:val="24"/>
          <w:szCs w:val="24"/>
        </w:rPr>
        <w:t xml:space="preserve">łniącą </w:t>
      </w:r>
      <w:r w:rsidR="00411967" w:rsidRPr="000A76C3">
        <w:rPr>
          <w:sz w:val="24"/>
          <w:szCs w:val="24"/>
        </w:rPr>
        <w:t>funkcję n</w:t>
      </w:r>
      <w:r w:rsidRPr="000A76C3">
        <w:rPr>
          <w:sz w:val="24"/>
          <w:szCs w:val="24"/>
        </w:rPr>
        <w:t xml:space="preserve">adzoru </w:t>
      </w:r>
      <w:r w:rsidR="00411967" w:rsidRPr="000A76C3">
        <w:rPr>
          <w:sz w:val="24"/>
          <w:szCs w:val="24"/>
        </w:rPr>
        <w:t>a</w:t>
      </w:r>
      <w:r w:rsidRPr="000A76C3">
        <w:rPr>
          <w:sz w:val="24"/>
          <w:szCs w:val="24"/>
        </w:rPr>
        <w:t>utorskiego</w:t>
      </w:r>
      <w:r w:rsidR="0084168F" w:rsidRPr="000A76C3">
        <w:rPr>
          <w:sz w:val="24"/>
          <w:szCs w:val="24"/>
        </w:rPr>
        <w:t xml:space="preserve"> </w:t>
      </w:r>
      <w:r w:rsidRPr="00C71F3A">
        <w:rPr>
          <w:sz w:val="24"/>
          <w:szCs w:val="24"/>
        </w:rPr>
        <w:t xml:space="preserve">na etapie realizacji przedmiotowej inwestycji </w:t>
      </w:r>
      <w:r w:rsidR="00AC4056">
        <w:rPr>
          <w:sz w:val="24"/>
          <w:szCs w:val="24"/>
        </w:rPr>
        <w:t xml:space="preserve">- </w:t>
      </w:r>
      <w:r w:rsidR="00AC4056" w:rsidRPr="00D2408F">
        <w:rPr>
          <w:sz w:val="24"/>
          <w:szCs w:val="24"/>
        </w:rPr>
        <w:t xml:space="preserve">Pan …………….. </w:t>
      </w:r>
      <w:r w:rsidRPr="00C71F3A">
        <w:rPr>
          <w:sz w:val="24"/>
          <w:szCs w:val="24"/>
        </w:rPr>
        <w:t xml:space="preserve"> …………………………………………………</w:t>
      </w:r>
      <w:r w:rsidR="00766659">
        <w:rPr>
          <w:sz w:val="24"/>
          <w:szCs w:val="24"/>
        </w:rPr>
        <w:t>…</w:t>
      </w:r>
    </w:p>
    <w:p w:rsidR="007B1D1F" w:rsidRDefault="00D2408F" w:rsidP="00D2408F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8C0626">
        <w:rPr>
          <w:sz w:val="24"/>
          <w:szCs w:val="24"/>
        </w:rPr>
        <w:t xml:space="preserve">Osobami wyznaczonymi do kontaktu oraz odpowiedzialnymi za realizację umowy </w:t>
      </w:r>
      <w:r w:rsidRPr="008C0626">
        <w:rPr>
          <w:sz w:val="24"/>
          <w:szCs w:val="24"/>
        </w:rPr>
        <w:br/>
        <w:t xml:space="preserve">po stronie Zamawiającego </w:t>
      </w:r>
      <w:r w:rsidR="009B0055">
        <w:rPr>
          <w:sz w:val="24"/>
          <w:szCs w:val="24"/>
        </w:rPr>
        <w:t>są</w:t>
      </w:r>
      <w:r w:rsidR="007B1D1F">
        <w:rPr>
          <w:sz w:val="24"/>
          <w:szCs w:val="24"/>
        </w:rPr>
        <w:t>:</w:t>
      </w:r>
    </w:p>
    <w:p w:rsidR="00D2408F" w:rsidRDefault="00D2408F" w:rsidP="007B1D1F">
      <w:pPr>
        <w:pStyle w:val="Akapitzlist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Pr="00AF5C50">
        <w:rPr>
          <w:sz w:val="24"/>
          <w:szCs w:val="24"/>
        </w:rPr>
        <w:t xml:space="preserve"> , numer telefonu </w:t>
      </w:r>
      <w:r>
        <w:rPr>
          <w:sz w:val="24"/>
          <w:szCs w:val="24"/>
        </w:rPr>
        <w:t>……….,</w:t>
      </w:r>
      <w:r w:rsidRPr="002E2D22">
        <w:rPr>
          <w:sz w:val="24"/>
          <w:szCs w:val="24"/>
        </w:rPr>
        <w:t xml:space="preserve"> </w:t>
      </w:r>
      <w:r w:rsidRPr="008C0626">
        <w:rPr>
          <w:sz w:val="24"/>
          <w:szCs w:val="24"/>
        </w:rPr>
        <w:t xml:space="preserve">adres mail: </w:t>
      </w:r>
      <w:r>
        <w:rPr>
          <w:sz w:val="24"/>
          <w:szCs w:val="24"/>
        </w:rPr>
        <w:t>……………………………</w:t>
      </w:r>
    </w:p>
    <w:p w:rsidR="007B1D1F" w:rsidRPr="00AF5C50" w:rsidRDefault="00AC4056" w:rsidP="007B1D1F">
      <w:pPr>
        <w:pStyle w:val="Akapitzlist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Administrator obiektu</w:t>
      </w:r>
      <w:r w:rsidR="007B1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Pan</w:t>
      </w:r>
      <w:r w:rsidRPr="007B1D1F">
        <w:rPr>
          <w:sz w:val="24"/>
          <w:szCs w:val="24"/>
        </w:rPr>
        <w:t xml:space="preserve"> </w:t>
      </w:r>
      <w:r w:rsidR="007B1D1F" w:rsidRPr="007B1D1F">
        <w:rPr>
          <w:sz w:val="24"/>
          <w:szCs w:val="24"/>
        </w:rPr>
        <w:t>………… , numer telefonu ………., adres mail: ……………………………</w:t>
      </w:r>
    </w:p>
    <w:p w:rsidR="00F41594" w:rsidRPr="008C0626" w:rsidRDefault="00F41594" w:rsidP="00F41594">
      <w:pPr>
        <w:pStyle w:val="Akapitzlist"/>
        <w:numPr>
          <w:ilvl w:val="0"/>
          <w:numId w:val="8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8C0626">
        <w:rPr>
          <w:sz w:val="24"/>
          <w:szCs w:val="24"/>
        </w:rPr>
        <w:t xml:space="preserve">Przedstawiciele Stron będą komunikować się osobiście, jak i za pomocą dostępnych środków komunikacji elektronicznej i telefonicznej. </w:t>
      </w:r>
    </w:p>
    <w:p w:rsidR="00F41594" w:rsidRDefault="00F41594" w:rsidP="00F41594">
      <w:pPr>
        <w:pStyle w:val="TreSIWZpodpunkt"/>
        <w:numPr>
          <w:ilvl w:val="0"/>
          <w:numId w:val="8"/>
        </w:numPr>
        <w:spacing w:before="0" w:line="360" w:lineRule="auto"/>
        <w:ind w:left="357" w:hanging="357"/>
        <w:rPr>
          <w:rFonts w:ascii="Times New Roman" w:hAnsi="Times New Roman" w:cs="Times New Roman"/>
          <w:color w:val="auto"/>
        </w:rPr>
      </w:pPr>
      <w:r w:rsidRPr="008C0626">
        <w:rPr>
          <w:rFonts w:ascii="Times New Roman" w:hAnsi="Times New Roman" w:cs="Times New Roman"/>
          <w:color w:val="auto"/>
        </w:rPr>
        <w:t xml:space="preserve">Zmiany personalne osób wymienionych w ust </w:t>
      </w:r>
      <w:r w:rsidRPr="00392F75">
        <w:rPr>
          <w:rFonts w:ascii="Times New Roman" w:hAnsi="Times New Roman" w:cs="Times New Roman"/>
          <w:color w:val="auto"/>
        </w:rPr>
        <w:t>1-</w:t>
      </w:r>
      <w:r w:rsidR="00392F75" w:rsidRPr="00392F75">
        <w:rPr>
          <w:rFonts w:ascii="Times New Roman" w:hAnsi="Times New Roman" w:cs="Times New Roman"/>
          <w:color w:val="auto"/>
        </w:rPr>
        <w:t>2</w:t>
      </w:r>
      <w:r w:rsidRPr="00392F75">
        <w:rPr>
          <w:rFonts w:ascii="Times New Roman" w:hAnsi="Times New Roman" w:cs="Times New Roman"/>
          <w:color w:val="auto"/>
        </w:rPr>
        <w:t xml:space="preserve"> </w:t>
      </w:r>
      <w:r w:rsidRPr="008C0626">
        <w:rPr>
          <w:rFonts w:ascii="Times New Roman" w:hAnsi="Times New Roman" w:cs="Times New Roman"/>
          <w:color w:val="auto"/>
        </w:rPr>
        <w:t xml:space="preserve">wymagają </w:t>
      </w:r>
      <w:r>
        <w:rPr>
          <w:rFonts w:ascii="Times New Roman" w:hAnsi="Times New Roman" w:cs="Times New Roman"/>
          <w:color w:val="auto"/>
        </w:rPr>
        <w:t xml:space="preserve">niezwłocznego </w:t>
      </w:r>
      <w:r w:rsidRPr="008C0626">
        <w:rPr>
          <w:rFonts w:ascii="Times New Roman" w:hAnsi="Times New Roman" w:cs="Times New Roman"/>
          <w:color w:val="auto"/>
        </w:rPr>
        <w:t>poinformowania drugiej strony umowy i nie stanowią zmiany umowy.</w:t>
      </w:r>
    </w:p>
    <w:p w:rsidR="00793378" w:rsidRPr="0072257D" w:rsidRDefault="00793378" w:rsidP="00793378">
      <w:pPr>
        <w:pStyle w:val="Tekstpodstawowy"/>
        <w:spacing w:line="360" w:lineRule="auto"/>
        <w:ind w:left="3900" w:firstLine="348"/>
        <w:rPr>
          <w:rFonts w:ascii="Times New Roman" w:hAnsi="Times New Roman"/>
          <w:b/>
          <w:sz w:val="24"/>
          <w:szCs w:val="24"/>
        </w:rPr>
      </w:pPr>
      <w:r w:rsidRPr="0072257D">
        <w:rPr>
          <w:rFonts w:ascii="Times New Roman" w:hAnsi="Times New Roman"/>
          <w:b/>
          <w:sz w:val="24"/>
          <w:szCs w:val="24"/>
        </w:rPr>
        <w:t>§ 4</w:t>
      </w:r>
    </w:p>
    <w:p w:rsidR="00C24B19" w:rsidRPr="009B0055" w:rsidRDefault="00C24B19" w:rsidP="00C24B19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B00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 Nadzoru Autorskiego nad realizacją robót obejmuje wszystkie czynności określone w art. 20 ust. 1 pkt. 4 ustawy Prawo budowlane (</w:t>
      </w:r>
      <w:proofErr w:type="spellStart"/>
      <w:r w:rsidRPr="009B00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140B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Dz.U. z 2018</w:t>
      </w:r>
      <w:r w:rsidRPr="009B00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183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1202</w:t>
      </w:r>
      <w:r w:rsidRPr="009B00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9B0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24B19" w:rsidRDefault="00404072" w:rsidP="00404072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Obowiązki Wykonawcy w tym zakresie obejmować będą również</w:t>
      </w:r>
      <w:r w:rsidR="00C24B19" w:rsidRPr="009B00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:rsidR="00404072" w:rsidRPr="008202AA" w:rsidRDefault="00404072" w:rsidP="008202AA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  <w:sz w:val="24"/>
          <w:szCs w:val="24"/>
        </w:rPr>
      </w:pPr>
      <w:r w:rsidRPr="008202AA">
        <w:rPr>
          <w:bCs/>
          <w:sz w:val="24"/>
          <w:szCs w:val="24"/>
        </w:rPr>
        <w:t xml:space="preserve">wyjaśnianie wątpliwości Zamawiającego i Wykonawcy robót powstałych w toku realizacji poprzez dodatkowe informacje i opracowania, w tym: rysunki robocze, uszczegółowiania rysunków wykonawczych, nanoszenia poprawek lub uzupełnień </w:t>
      </w:r>
    </w:p>
    <w:p w:rsidR="00404072" w:rsidRPr="00404072" w:rsidRDefault="00404072" w:rsidP="008202A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dokumentację projektową, </w:t>
      </w:r>
    </w:p>
    <w:p w:rsidR="00404072" w:rsidRPr="008202AA" w:rsidRDefault="00404072" w:rsidP="008202AA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  <w:sz w:val="24"/>
          <w:szCs w:val="24"/>
        </w:rPr>
      </w:pPr>
      <w:r w:rsidRPr="008202AA">
        <w:rPr>
          <w:bCs/>
          <w:sz w:val="24"/>
          <w:szCs w:val="24"/>
        </w:rPr>
        <w:t xml:space="preserve">ocenę parametrów lub wyników szczegółowych badań materiałów i konstrukcji </w:t>
      </w:r>
    </w:p>
    <w:p w:rsidR="00404072" w:rsidRPr="00404072" w:rsidRDefault="00404072" w:rsidP="008202AA">
      <w:pPr>
        <w:spacing w:after="0" w:line="360" w:lineRule="auto"/>
        <w:ind w:left="708" w:firstLine="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zakresie zgodności z rozwiązaniami projektowymi, normami i obowiązującymi przepisami – w miarę potrzeb na zgłoszenie </w:t>
      </w:r>
      <w:r w:rsidR="002161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</w:t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a/Zamawiającego, </w:t>
      </w:r>
    </w:p>
    <w:p w:rsidR="00404072" w:rsidRPr="00404072" w:rsidRDefault="00404072" w:rsidP="008202AA">
      <w:pPr>
        <w:spacing w:after="0" w:line="360" w:lineRule="auto"/>
        <w:ind w:left="708" w:hanging="28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3)</w:t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20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naradach i komisjach technicznych oraz udział w odbiorze końcowym  </w:t>
      </w:r>
      <w:r w:rsidR="006E5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C25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 na wezwanie Administrator</w:t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a/Zamawiającego, </w:t>
      </w:r>
    </w:p>
    <w:p w:rsidR="00404072" w:rsidRPr="009B0055" w:rsidRDefault="00404072" w:rsidP="008202AA">
      <w:pPr>
        <w:spacing w:after="0" w:line="360" w:lineRule="auto"/>
        <w:ind w:left="708" w:hanging="28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</w:t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20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poprawiania błędów projektowych – wad dokumentacji, likwidacji kolizji między </w:t>
      </w:r>
      <w:r w:rsidR="008202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branżami lub uzupełnienia rysunków, detali bądź opisu technologii wykonania </w:t>
      </w:r>
      <w:r w:rsidR="006E51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040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zawartych w dokumentacji autorskiej – bez prawa do odrębnego wynagrodzenia.</w:t>
      </w:r>
    </w:p>
    <w:p w:rsidR="00ED40FD" w:rsidRPr="00153A55" w:rsidRDefault="00DF62C3" w:rsidP="0072423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2C3">
        <w:rPr>
          <w:rFonts w:ascii="Times New Roman" w:hAnsi="Times New Roman" w:cs="Times New Roman"/>
          <w:sz w:val="24"/>
          <w:szCs w:val="24"/>
        </w:rPr>
        <w:t xml:space="preserve">W sytuacji zaistnienia wad w dokumentacji powodujących niemożliwość wykonania robót na podstawie dokumentacji </w:t>
      </w:r>
      <w:r w:rsidR="005A645F" w:rsidRPr="00DF62C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24231" w:rsidRPr="00724231">
        <w:rPr>
          <w:rFonts w:ascii="Times New Roman" w:hAnsi="Times New Roman" w:cs="Times New Roman"/>
          <w:sz w:val="24"/>
          <w:szCs w:val="24"/>
        </w:rPr>
        <w:t xml:space="preserve">bez prawa do odrębnego wynagrodzenia </w:t>
      </w:r>
      <w:r w:rsidR="005A645F" w:rsidRPr="00DF62C3">
        <w:rPr>
          <w:rFonts w:ascii="Times New Roman" w:hAnsi="Times New Roman" w:cs="Times New Roman"/>
          <w:sz w:val="24"/>
          <w:szCs w:val="24"/>
        </w:rPr>
        <w:t>zobowiązany jest przedstawić</w:t>
      </w:r>
      <w:r w:rsidRPr="00DF62C3">
        <w:rPr>
          <w:rFonts w:ascii="Times New Roman" w:hAnsi="Times New Roman" w:cs="Times New Roman"/>
          <w:sz w:val="24"/>
          <w:szCs w:val="24"/>
        </w:rPr>
        <w:t xml:space="preserve"> rozwiązanie zamienne</w:t>
      </w:r>
      <w:r w:rsidR="00724231">
        <w:rPr>
          <w:rFonts w:ascii="Times New Roman" w:hAnsi="Times New Roman" w:cs="Times New Roman"/>
          <w:sz w:val="24"/>
          <w:szCs w:val="24"/>
        </w:rPr>
        <w:t xml:space="preserve">/ projekt </w:t>
      </w:r>
      <w:r w:rsidR="005A645F" w:rsidRPr="00DF62C3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DF62C3">
        <w:rPr>
          <w:rFonts w:ascii="Times New Roman" w:hAnsi="Times New Roman" w:cs="Times New Roman"/>
          <w:sz w:val="24"/>
          <w:szCs w:val="24"/>
        </w:rPr>
        <w:t>oraz skutki</w:t>
      </w:r>
      <w:r w:rsidR="005A645F" w:rsidRPr="00DF62C3">
        <w:rPr>
          <w:rFonts w:ascii="Times New Roman" w:hAnsi="Times New Roman" w:cs="Times New Roman"/>
          <w:sz w:val="24"/>
          <w:szCs w:val="24"/>
        </w:rPr>
        <w:t xml:space="preserve"> finansowe proponowanych zmian w dokumentacji </w:t>
      </w:r>
      <w:r w:rsidR="00D138A3">
        <w:rPr>
          <w:rFonts w:ascii="Times New Roman" w:hAnsi="Times New Roman" w:cs="Times New Roman"/>
          <w:sz w:val="24"/>
          <w:szCs w:val="24"/>
        </w:rPr>
        <w:br/>
      </w:r>
      <w:r w:rsidR="005A645F" w:rsidRPr="00DF62C3">
        <w:rPr>
          <w:rFonts w:ascii="Times New Roman" w:hAnsi="Times New Roman" w:cs="Times New Roman"/>
          <w:sz w:val="24"/>
          <w:szCs w:val="24"/>
        </w:rPr>
        <w:t xml:space="preserve">w stosunku do rozwiązań poprzednich i uzyskać protokolarną zgodę Zamawiającego na </w:t>
      </w:r>
      <w:r w:rsidR="005A645F" w:rsidRPr="00153A55">
        <w:rPr>
          <w:rFonts w:ascii="Times New Roman" w:hAnsi="Times New Roman" w:cs="Times New Roman"/>
          <w:sz w:val="24"/>
          <w:szCs w:val="24"/>
        </w:rPr>
        <w:t xml:space="preserve">ich wprowadzenie. </w:t>
      </w:r>
    </w:p>
    <w:p w:rsidR="00ED40FD" w:rsidRPr="00153A55" w:rsidRDefault="00ED40FD" w:rsidP="00ED40FD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Udokumentowanie aktualizacji rozwiązań projektowych – z zastrzeżeniem § 4 ust. 3 - wprowadzonych do dokumentacji projektowo-kosztorysowej w czasie wykonywania prac, potwierdzających zgodę Wykonawcy na ich wprowadzenie, stanowić będą z uwzględnieniem postanowień § 4 ust. 2 pkt </w:t>
      </w:r>
      <w:r w:rsidR="0015087D" w:rsidRPr="00153A55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153A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podpisane przez projektanta:</w:t>
      </w:r>
    </w:p>
    <w:p w:rsidR="00ED40FD" w:rsidRPr="00BB143E" w:rsidRDefault="00ED40FD" w:rsidP="00ED40FD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zapisy na rysunkach wchodzących w skład dokumentacji projektowej, </w:t>
      </w:r>
    </w:p>
    <w:p w:rsidR="00ED40FD" w:rsidRPr="00BB143E" w:rsidRDefault="00ED40FD" w:rsidP="00ED40FD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43E">
        <w:rPr>
          <w:rFonts w:ascii="Times New Roman" w:eastAsia="Times New Roman" w:hAnsi="Times New Roman" w:cs="Times New Roman"/>
          <w:sz w:val="24"/>
          <w:szCs w:val="24"/>
          <w:lang w:eastAsia="pl-PL"/>
        </w:rPr>
        <w:t>rysunki zamienne lub szkice albo nowe projekty opatrzone datą, podpisem projektanta (autora) oraz informacją jaki element dokumentacji projektowej zastępują ,</w:t>
      </w:r>
    </w:p>
    <w:p w:rsidR="00ED40FD" w:rsidRPr="00BB143E" w:rsidRDefault="00ED40FD" w:rsidP="00ED40FD">
      <w:pPr>
        <w:numPr>
          <w:ilvl w:val="0"/>
          <w:numId w:val="11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43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lub notatki służbowe podpisane przez strony.</w:t>
      </w:r>
    </w:p>
    <w:p w:rsidR="00ED40FD" w:rsidRPr="00677D43" w:rsidRDefault="00ED40FD" w:rsidP="00ED40FD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7D43">
        <w:rPr>
          <w:rFonts w:ascii="Times New Roman" w:hAnsi="Times New Roman" w:cs="Times New Roman"/>
          <w:sz w:val="24"/>
          <w:szCs w:val="24"/>
        </w:rPr>
        <w:t xml:space="preserve">Wykonawca poniesie wszelkie skutki finansowe zmian, które wprowadził bez wiedzy i zgody Zamawiającego. </w:t>
      </w:r>
    </w:p>
    <w:p w:rsidR="00ED40FD" w:rsidRPr="00677D43" w:rsidRDefault="00ED40FD" w:rsidP="00ED40FD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7D43">
        <w:rPr>
          <w:rFonts w:ascii="Times New Roman" w:hAnsi="Times New Roman" w:cs="Times New Roman"/>
          <w:sz w:val="24"/>
          <w:szCs w:val="24"/>
        </w:rPr>
        <w:t xml:space="preserve">Nadzór </w:t>
      </w:r>
      <w:r w:rsidR="00787840">
        <w:rPr>
          <w:rFonts w:ascii="Times New Roman" w:hAnsi="Times New Roman" w:cs="Times New Roman"/>
          <w:sz w:val="24"/>
          <w:szCs w:val="24"/>
        </w:rPr>
        <w:t>a</w:t>
      </w:r>
      <w:r w:rsidRPr="00677D43">
        <w:rPr>
          <w:rFonts w:ascii="Times New Roman" w:hAnsi="Times New Roman" w:cs="Times New Roman"/>
          <w:sz w:val="24"/>
          <w:szCs w:val="24"/>
        </w:rPr>
        <w:t>utorski sprawowany będzie począwszy od dnia rozpoczęcia robót i trwał będzie nieprzerwanie do czynności odbioru końcowego</w:t>
      </w:r>
      <w:r w:rsidR="00E822DE">
        <w:rPr>
          <w:rFonts w:ascii="Times New Roman" w:hAnsi="Times New Roman" w:cs="Times New Roman"/>
          <w:sz w:val="24"/>
          <w:szCs w:val="24"/>
        </w:rPr>
        <w:t>.</w:t>
      </w:r>
    </w:p>
    <w:p w:rsidR="00E16907" w:rsidRDefault="00E16907" w:rsidP="00E16907">
      <w:pPr>
        <w:pStyle w:val="Tekstpodstawowy"/>
        <w:spacing w:line="360" w:lineRule="auto"/>
        <w:ind w:left="3552" w:firstLine="696"/>
        <w:rPr>
          <w:rFonts w:ascii="Times New Roman" w:hAnsi="Times New Roman"/>
          <w:b/>
          <w:sz w:val="24"/>
          <w:szCs w:val="24"/>
        </w:rPr>
      </w:pPr>
      <w:r w:rsidRPr="009F3C0A">
        <w:rPr>
          <w:rFonts w:ascii="Times New Roman" w:hAnsi="Times New Roman"/>
          <w:b/>
          <w:sz w:val="24"/>
          <w:szCs w:val="24"/>
        </w:rPr>
        <w:t>§ 5</w:t>
      </w:r>
    </w:p>
    <w:p w:rsidR="00070A6B" w:rsidRPr="00F919C8" w:rsidRDefault="00070A6B" w:rsidP="00070A6B">
      <w:pPr>
        <w:pStyle w:val="Tekstpodstawowy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919C8">
        <w:rPr>
          <w:rFonts w:ascii="Times New Roman" w:hAnsi="Times New Roman"/>
          <w:sz w:val="24"/>
          <w:szCs w:val="24"/>
        </w:rPr>
        <w:t>Strony ustaliły, że przedmiot zamówienia zostanie zrealizowany następująco</w:t>
      </w:r>
      <w:r w:rsidRPr="00F919C8">
        <w:rPr>
          <w:rFonts w:ascii="Times New Roman" w:hAnsi="Times New Roman"/>
          <w:b/>
          <w:sz w:val="24"/>
          <w:szCs w:val="24"/>
        </w:rPr>
        <w:t>:</w:t>
      </w:r>
    </w:p>
    <w:p w:rsidR="00070A6B" w:rsidRPr="008A72EA" w:rsidRDefault="00070A6B" w:rsidP="00070A6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Dla zakresu dotyczącego opracowania dokumentacji projektowej:</w:t>
      </w:r>
    </w:p>
    <w:p w:rsidR="00070A6B" w:rsidRPr="008A72EA" w:rsidRDefault="00070A6B" w:rsidP="00070A6B">
      <w:pPr>
        <w:numPr>
          <w:ilvl w:val="1"/>
          <w:numId w:val="1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8A72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………….. 2018 roku 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</w:t>
      </w:r>
      <w:r w:rsidR="00CD5A38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onawca przekaże Zamawiającemu 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1 egzemplarzu do akceptacji komplet dokumentacji</w:t>
      </w:r>
      <w:r w:rsidR="00F919C8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(projekt wykonawczy, </w:t>
      </w:r>
      <w:proofErr w:type="spellStart"/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STWiOR</w:t>
      </w:r>
      <w:proofErr w:type="spellEnd"/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kosztorys inwestorski wraz z przedmiarem) </w:t>
      </w:r>
      <w:r w:rsidR="00D138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w wersji </w:t>
      </w:r>
      <w:r w:rsidRPr="000D7C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papierowej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Zamawiający</w:t>
      </w:r>
      <w:r w:rsidRPr="008A72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CD5A38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terminie 3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 roboczych od jej otrzymania zgłosi uwagi bądź ją zaakceptuje, przy zachowaniu formy pisemnej. W przypadku wniesienia przez Zamawiającego uwag do dokumentacji, Wykonawca w terminie </w:t>
      </w:r>
      <w:r w:rsidR="00D52A7E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 roboczych jest zobowiązany do: </w:t>
      </w:r>
    </w:p>
    <w:p w:rsidR="00070A6B" w:rsidRPr="008A72EA" w:rsidRDefault="00070A6B" w:rsidP="00070A6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uwzględnienia uwag i przedstawienia poprawionej dokumentacji, albo </w:t>
      </w:r>
    </w:p>
    <w:p w:rsidR="00070A6B" w:rsidRPr="008A72EA" w:rsidRDefault="00070A6B" w:rsidP="00070A6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w przypadku odmowy ich uwzględnienia przedstawienia pisemnego uzasadnienia tej odmowy, przy czym Zamawiający w terminie </w:t>
      </w:r>
      <w:r w:rsidR="00E31D10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dni – zajmie stanowisko w tej sprawie. Uznanie odmowy za zasadną lub niezłożenie żadnego oświadczenia i niepodjęcie żadnych dalszych czynności w tym terminie jest równoznaczne z akceptacją przez Zamawiającego.  </w:t>
      </w:r>
    </w:p>
    <w:p w:rsidR="00070A6B" w:rsidRPr="008A72EA" w:rsidRDefault="00070A6B" w:rsidP="00070A6B">
      <w:pPr>
        <w:numPr>
          <w:ilvl w:val="1"/>
          <w:numId w:val="1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3 dni roboczych od uzyskania akceptacji Zamawiającego złożenie kompletu dokumentacji (projekt wykonawczy, </w:t>
      </w:r>
      <w:proofErr w:type="spellStart"/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STWiOR</w:t>
      </w:r>
      <w:proofErr w:type="spellEnd"/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kosztorys inwestorski wraz z przedmiarem) w formie i ilości określonej w § 2 ust.</w:t>
      </w:r>
      <w:r w:rsidR="00BF299A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</w:t>
      </w:r>
    </w:p>
    <w:p w:rsidR="00070A6B" w:rsidRPr="00F50D28" w:rsidRDefault="00070A6B" w:rsidP="00070A6B">
      <w:pPr>
        <w:numPr>
          <w:ilvl w:val="1"/>
          <w:numId w:val="1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przez Zamawiającego naruszenia postanowień </w:t>
      </w:r>
      <w:r w:rsidRPr="005341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 </w:t>
      </w:r>
      <w:r w:rsidR="0072257D" w:rsidRPr="0053418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3418F">
        <w:rPr>
          <w:rFonts w:ascii="Times New Roman" w:eastAsia="Times New Roman" w:hAnsi="Times New Roman" w:cs="Times New Roman"/>
          <w:sz w:val="24"/>
          <w:szCs w:val="24"/>
          <w:lang w:eastAsia="pl-PL"/>
        </w:rPr>
        <w:t>, Wy</w:t>
      </w:r>
      <w:r w:rsidRPr="00F50D28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konawca jest zobowiązany do wprowadzenia poprawek w dokumentacji w terminie 7 dni od ich zgłoszenia przez Zamawiającego, bez dodatkowych kosztów dla Zamawiającego.</w:t>
      </w:r>
      <w:r w:rsidR="00CE2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0A6B" w:rsidRPr="00070A6B" w:rsidRDefault="00070A6B" w:rsidP="00070A6B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złożenia dokumentacji projektowej jest siedziba Zamawiającego.  </w:t>
      </w:r>
    </w:p>
    <w:p w:rsidR="00070A6B" w:rsidRPr="00070A6B" w:rsidRDefault="0025262B" w:rsidP="00070A6B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zobowiązany jest do </w:t>
      </w:r>
      <w:r w:rsidR="007B2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nadzoru</w:t>
      </w:r>
      <w:r w:rsidR="00070A6B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B2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autorskiego</w:t>
      </w:r>
      <w:r w:rsidR="006C1DC6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0A6B" w:rsidRPr="008A72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 cały </w:t>
      </w:r>
      <w:r w:rsidR="00070A6B"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robót wykonywanych na podstawie opracowanej dokumentacji do</w:t>
      </w:r>
      <w:r w:rsidR="0013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końcowego </w:t>
      </w:r>
      <w:r w:rsidR="001963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 w:rsidR="00130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modernizacyj</w:t>
      </w:r>
      <w:r w:rsidR="00070A6B"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>nych.</w:t>
      </w:r>
    </w:p>
    <w:p w:rsidR="00070A6B" w:rsidRPr="00070A6B" w:rsidRDefault="00070A6B" w:rsidP="00070A6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ma być zaopatrzona w wykaz opracowań oraz zawierać oświadczenie projektanta, że:</w:t>
      </w:r>
    </w:p>
    <w:p w:rsidR="00070A6B" w:rsidRPr="00070A6B" w:rsidRDefault="00070A6B" w:rsidP="00070A6B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opracowana zgodnie z umową i obowiązującymi normami oraz przepisami techniczno-budowlanymi,</w:t>
      </w:r>
    </w:p>
    <w:p w:rsidR="00070A6B" w:rsidRPr="00070A6B" w:rsidRDefault="00070A6B" w:rsidP="00070A6B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kompletna z punktu widzenia celu, któremu ma służyć i nadaje się do realizacji,</w:t>
      </w:r>
    </w:p>
    <w:p w:rsidR="00070A6B" w:rsidRPr="00070A6B" w:rsidRDefault="00070A6B" w:rsidP="00070A6B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wypełni zwymiarowana oraz wykonana w skali umożliwiającej swobodny odczyt,  </w:t>
      </w:r>
    </w:p>
    <w:p w:rsidR="00070A6B" w:rsidRPr="00070A6B" w:rsidRDefault="00070A6B" w:rsidP="00070A6B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niezbędne uzgodnienia i opinie zgodnie z obowiązującymi przepisami,</w:t>
      </w:r>
    </w:p>
    <w:p w:rsidR="00070A6B" w:rsidRDefault="00070A6B" w:rsidP="00070A6B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zgodności dokumentacji w wersji elektronicznej z dokumentacją </w:t>
      </w:r>
      <w:r w:rsidRPr="00070A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wersji papierowej.</w:t>
      </w:r>
    </w:p>
    <w:p w:rsidR="004A31C0" w:rsidRPr="00070A6B" w:rsidRDefault="004A31C0" w:rsidP="004A31C0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C0" w:rsidRDefault="004A31C0" w:rsidP="004A31C0">
      <w:pPr>
        <w:pStyle w:val="Tekstpodstawowy"/>
        <w:spacing w:line="360" w:lineRule="auto"/>
        <w:ind w:left="3552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6C3885" w:rsidRPr="007E2035" w:rsidRDefault="006C3885" w:rsidP="006C3885">
      <w:pPr>
        <w:pStyle w:val="Tekstpodstawowy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2035">
        <w:rPr>
          <w:rFonts w:ascii="Times New Roman" w:hAnsi="Times New Roman"/>
          <w:sz w:val="24"/>
          <w:szCs w:val="24"/>
        </w:rPr>
        <w:t>Na podstawie złożonej oferty wynagrodzenie Wykonawcy ustalone zostało na łączną kwotę: ………………………. złotych netto + VAT …% (…..zł) = …………………. zł brutto (słownie: …………………….. zł brutto).</w:t>
      </w:r>
    </w:p>
    <w:p w:rsidR="002725C9" w:rsidRPr="009F7DF4" w:rsidRDefault="002725C9" w:rsidP="002725C9">
      <w:pPr>
        <w:pStyle w:val="Tekstpodstawowy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F7DF4">
        <w:rPr>
          <w:rFonts w:ascii="Times New Roman" w:hAnsi="Times New Roman"/>
          <w:sz w:val="24"/>
          <w:szCs w:val="24"/>
        </w:rPr>
        <w:t xml:space="preserve">Wynagrodzenie Wykonawcy określone w ust. 1 ma </w:t>
      </w:r>
      <w:r w:rsidRPr="00016BFE">
        <w:rPr>
          <w:rFonts w:ascii="Times New Roman" w:hAnsi="Times New Roman"/>
          <w:sz w:val="24"/>
          <w:szCs w:val="24"/>
          <w:u w:val="single"/>
        </w:rPr>
        <w:t>charakter ryczałtowy</w:t>
      </w:r>
      <w:r w:rsidRPr="009F7DF4">
        <w:rPr>
          <w:rFonts w:ascii="Times New Roman" w:hAnsi="Times New Roman"/>
          <w:sz w:val="24"/>
          <w:szCs w:val="24"/>
        </w:rPr>
        <w:t xml:space="preserve"> i nie może ulec zmianie.</w:t>
      </w:r>
    </w:p>
    <w:p w:rsidR="002725C9" w:rsidRPr="00EC50F6" w:rsidRDefault="002725C9" w:rsidP="006C3885">
      <w:pPr>
        <w:pStyle w:val="Tekstpodstawowy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EC50F6">
        <w:rPr>
          <w:rFonts w:ascii="Times New Roman" w:hAnsi="Times New Roman"/>
          <w:sz w:val="24"/>
          <w:szCs w:val="24"/>
        </w:rPr>
        <w:lastRenderedPageBreak/>
        <w:t>Wykonawca oświadcza, że w złożonej ofercie uwzględnił wszystkie koszty związane z realizacją przedmiotu za</w:t>
      </w:r>
      <w:r w:rsidRPr="006B490F">
        <w:rPr>
          <w:rFonts w:ascii="Times New Roman" w:hAnsi="Times New Roman"/>
          <w:color w:val="000000" w:themeColor="text1"/>
          <w:sz w:val="24"/>
          <w:szCs w:val="24"/>
        </w:rPr>
        <w:t xml:space="preserve">mówienia, w tym również koszty nośników, na których zostanie przekazana przedmiotowa dokumentacja i koszty dojazdów podczas pełnienia </w:t>
      </w:r>
      <w:r w:rsidR="006B490F" w:rsidRPr="006B490F">
        <w:rPr>
          <w:rFonts w:ascii="Times New Roman" w:hAnsi="Times New Roman"/>
          <w:color w:val="000000" w:themeColor="text1"/>
          <w:sz w:val="24"/>
          <w:szCs w:val="24"/>
        </w:rPr>
        <w:t>nadzoru</w:t>
      </w:r>
      <w:r w:rsidRPr="006B4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490F" w:rsidRPr="006B490F">
        <w:rPr>
          <w:rFonts w:ascii="Times New Roman" w:hAnsi="Times New Roman"/>
          <w:color w:val="000000" w:themeColor="text1"/>
          <w:sz w:val="24"/>
          <w:szCs w:val="24"/>
        </w:rPr>
        <w:t>autorskiego</w:t>
      </w:r>
      <w:r w:rsidR="00366BCA" w:rsidRPr="006B490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D04ED" w:rsidRPr="008D04ED" w:rsidRDefault="00366BCA" w:rsidP="00321484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66BC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złożenia w siedzibie Z</w:t>
      </w:r>
      <w:r w:rsidR="00410705" w:rsidRPr="00EC50F6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faktury</w:t>
      </w:r>
      <w:r w:rsidR="006A1A59" w:rsidRPr="00EC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30B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</w:t>
      </w:r>
      <w:r w:rsidR="0035784C">
        <w:rPr>
          <w:rFonts w:ascii="Times New Roman" w:eastAsia="Times New Roman" w:hAnsi="Times New Roman" w:cs="Times New Roman"/>
          <w:sz w:val="24"/>
          <w:szCs w:val="24"/>
          <w:lang w:eastAsia="pl-PL"/>
        </w:rPr>
        <w:t>sie realizacji prac określonych</w:t>
      </w:r>
      <w:r w:rsidR="00C430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8D04ED" w:rsidRPr="008D04ED" w:rsidRDefault="0035784C" w:rsidP="00990B34">
      <w:pPr>
        <w:pStyle w:val="Akapitzlist"/>
        <w:numPr>
          <w:ilvl w:val="1"/>
          <w:numId w:val="17"/>
        </w:numPr>
        <w:tabs>
          <w:tab w:val="clear" w:pos="1021"/>
          <w:tab w:val="num" w:pos="851"/>
        </w:tabs>
        <w:spacing w:line="360" w:lineRule="auto"/>
        <w:ind w:left="851" w:hanging="425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dla Etapu I będzie</w:t>
      </w:r>
      <w:r w:rsidR="006A1A59" w:rsidRPr="008D04ED">
        <w:rPr>
          <w:sz w:val="24"/>
          <w:szCs w:val="24"/>
        </w:rPr>
        <w:t xml:space="preserve"> </w:t>
      </w:r>
      <w:r w:rsidR="006A1A59" w:rsidRPr="008D04ED">
        <w:rPr>
          <w:color w:val="000000" w:themeColor="text1"/>
          <w:sz w:val="24"/>
          <w:szCs w:val="24"/>
        </w:rPr>
        <w:t xml:space="preserve">protokół </w:t>
      </w:r>
      <w:r w:rsidR="00366BCA" w:rsidRPr="008D04ED">
        <w:rPr>
          <w:color w:val="000000" w:themeColor="text1"/>
          <w:sz w:val="24"/>
          <w:szCs w:val="24"/>
        </w:rPr>
        <w:t xml:space="preserve">odbioru </w:t>
      </w:r>
      <w:r w:rsidR="00567299" w:rsidRPr="008D04ED">
        <w:rPr>
          <w:color w:val="000000" w:themeColor="text1"/>
          <w:sz w:val="24"/>
          <w:szCs w:val="24"/>
        </w:rPr>
        <w:t xml:space="preserve">kompletnej </w:t>
      </w:r>
      <w:r w:rsidR="00366BCA" w:rsidRPr="008D04ED">
        <w:rPr>
          <w:color w:val="000000" w:themeColor="text1"/>
          <w:sz w:val="24"/>
          <w:szCs w:val="24"/>
        </w:rPr>
        <w:t>dokumentacji</w:t>
      </w:r>
      <w:r w:rsidR="00942718" w:rsidRPr="008D04ED">
        <w:rPr>
          <w:color w:val="000000" w:themeColor="text1"/>
          <w:sz w:val="24"/>
          <w:szCs w:val="24"/>
        </w:rPr>
        <w:t>, o której mowa w par. 2 ust. 6 umowy</w:t>
      </w:r>
      <w:r w:rsidR="00241257">
        <w:rPr>
          <w:color w:val="000000" w:themeColor="text1"/>
          <w:sz w:val="24"/>
          <w:szCs w:val="24"/>
        </w:rPr>
        <w:t>,</w:t>
      </w:r>
      <w:r w:rsidR="00321484" w:rsidRPr="008D04ED">
        <w:rPr>
          <w:color w:val="000000" w:themeColor="text1"/>
          <w:sz w:val="24"/>
          <w:szCs w:val="24"/>
        </w:rPr>
        <w:t xml:space="preserve"> </w:t>
      </w:r>
    </w:p>
    <w:p w:rsidR="00990B34" w:rsidRPr="00990B34" w:rsidRDefault="0078371A" w:rsidP="00990B34">
      <w:pPr>
        <w:pStyle w:val="Akapitzlist"/>
        <w:numPr>
          <w:ilvl w:val="1"/>
          <w:numId w:val="17"/>
        </w:numPr>
        <w:tabs>
          <w:tab w:val="clear" w:pos="1021"/>
          <w:tab w:val="num" w:pos="851"/>
        </w:tabs>
        <w:spacing w:line="360" w:lineRule="auto"/>
        <w:ind w:hanging="82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dla Etapu II</w:t>
      </w:r>
      <w:r w:rsidR="00241257">
        <w:rPr>
          <w:sz w:val="24"/>
          <w:szCs w:val="24"/>
        </w:rPr>
        <w:t xml:space="preserve"> będzie </w:t>
      </w:r>
      <w:r w:rsidR="007A3670">
        <w:rPr>
          <w:sz w:val="24"/>
          <w:szCs w:val="24"/>
        </w:rPr>
        <w:t xml:space="preserve">oryginał </w:t>
      </w:r>
      <w:r w:rsidR="00366BCA" w:rsidRPr="008D04ED">
        <w:rPr>
          <w:color w:val="000000" w:themeColor="text1"/>
          <w:sz w:val="24"/>
          <w:szCs w:val="24"/>
        </w:rPr>
        <w:t xml:space="preserve">protokołu odbioru końcowego </w:t>
      </w:r>
      <w:r w:rsidR="007A3670">
        <w:rPr>
          <w:color w:val="000000" w:themeColor="text1"/>
          <w:sz w:val="24"/>
          <w:szCs w:val="24"/>
        </w:rPr>
        <w:t>prac modernizacyjnych</w:t>
      </w:r>
    </w:p>
    <w:p w:rsidR="00366BCA" w:rsidRPr="008D04ED" w:rsidRDefault="00321484" w:rsidP="00990B34">
      <w:pPr>
        <w:pStyle w:val="Akapitzlist"/>
        <w:spacing w:line="360" w:lineRule="auto"/>
        <w:ind w:left="851"/>
        <w:jc w:val="both"/>
        <w:rPr>
          <w:color w:val="FF0000"/>
          <w:sz w:val="24"/>
          <w:szCs w:val="24"/>
        </w:rPr>
      </w:pPr>
      <w:r w:rsidRPr="008D04ED">
        <w:rPr>
          <w:color w:val="000000" w:themeColor="text1"/>
          <w:sz w:val="24"/>
          <w:szCs w:val="24"/>
        </w:rPr>
        <w:t>podpisany bez zastrzeżeń przez Zamawiającego</w:t>
      </w:r>
      <w:r w:rsidR="002C3B70">
        <w:rPr>
          <w:color w:val="000000" w:themeColor="text1"/>
          <w:sz w:val="24"/>
          <w:szCs w:val="24"/>
        </w:rPr>
        <w:t>,</w:t>
      </w:r>
      <w:r w:rsidRPr="008D04ED">
        <w:rPr>
          <w:color w:val="000000" w:themeColor="text1"/>
          <w:sz w:val="24"/>
          <w:szCs w:val="24"/>
        </w:rPr>
        <w:t xml:space="preserve"> </w:t>
      </w:r>
      <w:r w:rsidR="002C3B70">
        <w:rPr>
          <w:color w:val="000000" w:themeColor="text1"/>
          <w:sz w:val="24"/>
          <w:szCs w:val="24"/>
        </w:rPr>
        <w:t>W</w:t>
      </w:r>
      <w:r w:rsidR="00366BCA" w:rsidRPr="008D04ED">
        <w:rPr>
          <w:color w:val="000000" w:themeColor="text1"/>
          <w:sz w:val="24"/>
          <w:szCs w:val="24"/>
        </w:rPr>
        <w:t xml:space="preserve">ykonawcę </w:t>
      </w:r>
      <w:r w:rsidR="007A3670">
        <w:rPr>
          <w:color w:val="000000" w:themeColor="text1"/>
          <w:sz w:val="24"/>
          <w:szCs w:val="24"/>
        </w:rPr>
        <w:t>prac modernizacyjnych</w:t>
      </w:r>
      <w:r w:rsidRPr="008D04ED">
        <w:rPr>
          <w:color w:val="000000" w:themeColor="text1"/>
          <w:sz w:val="24"/>
          <w:szCs w:val="24"/>
        </w:rPr>
        <w:t xml:space="preserve"> i osobę z nadzoru</w:t>
      </w:r>
      <w:r w:rsidR="00366BCA" w:rsidRPr="008D04ED">
        <w:rPr>
          <w:color w:val="000000" w:themeColor="text1"/>
          <w:sz w:val="24"/>
          <w:szCs w:val="24"/>
        </w:rPr>
        <w:t xml:space="preserve"> </w:t>
      </w:r>
      <w:r w:rsidRPr="008D04ED">
        <w:rPr>
          <w:color w:val="000000" w:themeColor="text1"/>
          <w:sz w:val="24"/>
          <w:szCs w:val="24"/>
        </w:rPr>
        <w:t>a</w:t>
      </w:r>
      <w:r w:rsidR="00366BCA" w:rsidRPr="008D04ED">
        <w:rPr>
          <w:color w:val="000000" w:themeColor="text1"/>
          <w:sz w:val="24"/>
          <w:szCs w:val="24"/>
        </w:rPr>
        <w:t>utorski</w:t>
      </w:r>
      <w:r w:rsidRPr="008D04ED">
        <w:rPr>
          <w:color w:val="000000" w:themeColor="text1"/>
          <w:sz w:val="24"/>
          <w:szCs w:val="24"/>
        </w:rPr>
        <w:t>ego</w:t>
      </w:r>
      <w:r w:rsidR="008D04ED">
        <w:rPr>
          <w:color w:val="000000" w:themeColor="text1"/>
          <w:sz w:val="24"/>
          <w:szCs w:val="24"/>
        </w:rPr>
        <w:t>.</w:t>
      </w:r>
    </w:p>
    <w:p w:rsidR="00397DC5" w:rsidRPr="008D04ED" w:rsidRDefault="00397DC5" w:rsidP="00397DC5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8D04ED">
        <w:rPr>
          <w:sz w:val="24"/>
          <w:szCs w:val="24"/>
        </w:rPr>
        <w:t>Wzór p</w:t>
      </w:r>
      <w:r w:rsidR="008945A0">
        <w:rPr>
          <w:sz w:val="24"/>
          <w:szCs w:val="24"/>
        </w:rPr>
        <w:t>rotokołu, o którym mowa w ust. 4</w:t>
      </w:r>
      <w:r w:rsidRPr="008D04ED">
        <w:rPr>
          <w:sz w:val="24"/>
          <w:szCs w:val="24"/>
        </w:rPr>
        <w:t xml:space="preserve"> </w:t>
      </w:r>
      <w:r w:rsidR="008D04ED" w:rsidRPr="008D04ED">
        <w:rPr>
          <w:sz w:val="24"/>
          <w:szCs w:val="24"/>
        </w:rPr>
        <w:t xml:space="preserve">pkt.1) </w:t>
      </w:r>
      <w:r w:rsidR="00735346">
        <w:rPr>
          <w:sz w:val="24"/>
          <w:szCs w:val="24"/>
        </w:rPr>
        <w:t>stanowi załącznik N</w:t>
      </w:r>
      <w:r w:rsidRPr="008D04ED">
        <w:rPr>
          <w:sz w:val="24"/>
          <w:szCs w:val="24"/>
        </w:rPr>
        <w:t xml:space="preserve">r </w:t>
      </w:r>
      <w:r w:rsidR="00735346">
        <w:rPr>
          <w:sz w:val="24"/>
          <w:szCs w:val="24"/>
        </w:rPr>
        <w:t xml:space="preserve">3 </w:t>
      </w:r>
      <w:r w:rsidRPr="008D04ED">
        <w:rPr>
          <w:sz w:val="24"/>
          <w:szCs w:val="24"/>
        </w:rPr>
        <w:t>do umowy.</w:t>
      </w:r>
    </w:p>
    <w:p w:rsidR="000660AE" w:rsidRPr="00345E6F" w:rsidRDefault="00EC50F6" w:rsidP="00EC50F6">
      <w:pPr>
        <w:pStyle w:val="Tekstpodstawowy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5E6F">
        <w:rPr>
          <w:rFonts w:ascii="Times New Roman" w:hAnsi="Times New Roman"/>
          <w:sz w:val="24"/>
          <w:szCs w:val="24"/>
        </w:rPr>
        <w:t>Zapłata wynagrodzenia</w:t>
      </w:r>
      <w:r w:rsidR="00223240" w:rsidRPr="00345E6F">
        <w:rPr>
          <w:rFonts w:ascii="Times New Roman" w:hAnsi="Times New Roman"/>
          <w:sz w:val="24"/>
          <w:szCs w:val="24"/>
        </w:rPr>
        <w:t xml:space="preserve"> nastąpi po </w:t>
      </w:r>
      <w:r w:rsidR="00990B34" w:rsidRPr="00345E6F">
        <w:rPr>
          <w:rFonts w:ascii="Times New Roman" w:hAnsi="Times New Roman"/>
          <w:sz w:val="24"/>
          <w:szCs w:val="24"/>
        </w:rPr>
        <w:t>zakończeniu i odebraniu bez zastrzeżeń przez Zamawiającego</w:t>
      </w:r>
      <w:r w:rsidR="00C44E3E">
        <w:rPr>
          <w:rFonts w:ascii="Times New Roman" w:hAnsi="Times New Roman"/>
          <w:sz w:val="24"/>
          <w:szCs w:val="24"/>
        </w:rPr>
        <w:t xml:space="preserve"> poszczególnych</w:t>
      </w:r>
      <w:r w:rsidR="00990B34" w:rsidRPr="00345E6F">
        <w:rPr>
          <w:rFonts w:ascii="Times New Roman" w:hAnsi="Times New Roman"/>
          <w:sz w:val="24"/>
          <w:szCs w:val="24"/>
        </w:rPr>
        <w:t xml:space="preserve"> </w:t>
      </w:r>
      <w:r w:rsidR="0053418F" w:rsidRPr="00345E6F">
        <w:rPr>
          <w:rFonts w:ascii="Times New Roman" w:hAnsi="Times New Roman"/>
          <w:sz w:val="24"/>
          <w:szCs w:val="24"/>
        </w:rPr>
        <w:t>Etapów</w:t>
      </w:r>
      <w:r w:rsidR="00981EB9" w:rsidRPr="00345E6F">
        <w:rPr>
          <w:rFonts w:ascii="Times New Roman" w:hAnsi="Times New Roman"/>
          <w:sz w:val="24"/>
          <w:szCs w:val="24"/>
        </w:rPr>
        <w:t xml:space="preserve"> </w:t>
      </w:r>
      <w:r w:rsidR="00870E4E" w:rsidRPr="00345E6F">
        <w:rPr>
          <w:rFonts w:ascii="Times New Roman" w:hAnsi="Times New Roman"/>
          <w:sz w:val="24"/>
          <w:szCs w:val="24"/>
        </w:rPr>
        <w:t>prac</w:t>
      </w:r>
      <w:r w:rsidR="004601CF" w:rsidRPr="00345E6F">
        <w:rPr>
          <w:rFonts w:ascii="Times New Roman" w:hAnsi="Times New Roman"/>
          <w:sz w:val="24"/>
          <w:szCs w:val="24"/>
        </w:rPr>
        <w:t xml:space="preserve"> </w:t>
      </w:r>
      <w:r w:rsidR="000660AE" w:rsidRPr="00345E6F">
        <w:rPr>
          <w:rFonts w:ascii="Times New Roman" w:hAnsi="Times New Roman"/>
          <w:sz w:val="24"/>
          <w:szCs w:val="24"/>
        </w:rPr>
        <w:t>w następujący sposób:</w:t>
      </w:r>
    </w:p>
    <w:p w:rsidR="00A253E1" w:rsidRDefault="000660AE" w:rsidP="000660AE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po zakończeniu Etapu I w</w:t>
      </w:r>
      <w:r w:rsidR="002A0E31">
        <w:rPr>
          <w:rFonts w:ascii="Times New Roman" w:hAnsi="Times New Roman"/>
          <w:sz w:val="24"/>
          <w:szCs w:val="24"/>
        </w:rPr>
        <w:t xml:space="preserve"> wysokości 80% wartości kwoty bru</w:t>
      </w:r>
      <w:r>
        <w:rPr>
          <w:rFonts w:ascii="Times New Roman" w:hAnsi="Times New Roman"/>
          <w:sz w:val="24"/>
          <w:szCs w:val="24"/>
        </w:rPr>
        <w:t xml:space="preserve">tto określonej w </w:t>
      </w:r>
      <w:r w:rsidR="00A253E1">
        <w:rPr>
          <w:rFonts w:ascii="Times New Roman" w:hAnsi="Times New Roman"/>
          <w:sz w:val="24"/>
          <w:szCs w:val="24"/>
        </w:rPr>
        <w:t>ust. 1,</w:t>
      </w:r>
    </w:p>
    <w:p w:rsidR="00A253E1" w:rsidRDefault="00A253E1" w:rsidP="000660AE">
      <w:pPr>
        <w:pStyle w:val="Tekstpodstawowy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po zakończeniu Etapu II w</w:t>
      </w:r>
      <w:r w:rsidR="002A0E31">
        <w:rPr>
          <w:rFonts w:ascii="Times New Roman" w:hAnsi="Times New Roman"/>
          <w:sz w:val="24"/>
          <w:szCs w:val="24"/>
        </w:rPr>
        <w:t xml:space="preserve"> wysokości 20% wartości kwoty bru</w:t>
      </w:r>
      <w:r>
        <w:rPr>
          <w:rFonts w:ascii="Times New Roman" w:hAnsi="Times New Roman"/>
          <w:sz w:val="24"/>
          <w:szCs w:val="24"/>
        </w:rPr>
        <w:t>tto określonej w ust.1.</w:t>
      </w:r>
    </w:p>
    <w:p w:rsidR="00EC50F6" w:rsidRPr="00C25A28" w:rsidRDefault="00866ECD" w:rsidP="00990B34">
      <w:pPr>
        <w:pStyle w:val="Tekstpodstawowy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36E63">
        <w:rPr>
          <w:rFonts w:ascii="Times New Roman" w:hAnsi="Times New Roman"/>
          <w:sz w:val="24"/>
          <w:szCs w:val="24"/>
        </w:rPr>
        <w:t xml:space="preserve">. </w:t>
      </w:r>
      <w:r w:rsidR="00C25A28">
        <w:rPr>
          <w:rFonts w:ascii="Times New Roman" w:hAnsi="Times New Roman"/>
          <w:sz w:val="24"/>
          <w:szCs w:val="24"/>
        </w:rPr>
        <w:t xml:space="preserve"> Każdorazowo zapłata </w:t>
      </w:r>
      <w:r w:rsidR="00EC50F6" w:rsidRPr="00EC50F6">
        <w:rPr>
          <w:rFonts w:ascii="Times New Roman" w:hAnsi="Times New Roman"/>
          <w:sz w:val="24"/>
          <w:szCs w:val="24"/>
        </w:rPr>
        <w:t xml:space="preserve">realizowana będzie zgodnie z przepisami ustawy z dnia 15.12.2017 r. o zmianie ustawy o podatku od towarów i usług oraz niektórych innych ustaw </w:t>
      </w:r>
      <w:r w:rsidR="00D138A3">
        <w:rPr>
          <w:rFonts w:ascii="Times New Roman" w:hAnsi="Times New Roman"/>
          <w:sz w:val="24"/>
          <w:szCs w:val="24"/>
        </w:rPr>
        <w:br/>
      </w:r>
      <w:r w:rsidR="00EC50F6" w:rsidRPr="00EC50F6">
        <w:rPr>
          <w:rFonts w:ascii="Times New Roman" w:hAnsi="Times New Roman"/>
          <w:sz w:val="24"/>
          <w:szCs w:val="24"/>
        </w:rPr>
        <w:t xml:space="preserve">(Dz. U. z 2018 r. poz. 62), w formie przelewu z uwzględnieniem mechanizmu podzielonej płatności, tzw. </w:t>
      </w:r>
      <w:proofErr w:type="spellStart"/>
      <w:r w:rsidR="00EC50F6" w:rsidRPr="00EC50F6">
        <w:rPr>
          <w:rFonts w:ascii="Times New Roman" w:hAnsi="Times New Roman"/>
          <w:sz w:val="24"/>
          <w:szCs w:val="24"/>
        </w:rPr>
        <w:t>split</w:t>
      </w:r>
      <w:proofErr w:type="spellEnd"/>
      <w:r w:rsidR="00EC50F6" w:rsidRPr="00EC50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50F6" w:rsidRPr="00EC50F6">
        <w:rPr>
          <w:rFonts w:ascii="Times New Roman" w:hAnsi="Times New Roman"/>
          <w:sz w:val="24"/>
          <w:szCs w:val="24"/>
        </w:rPr>
        <w:t>payment</w:t>
      </w:r>
      <w:proofErr w:type="spellEnd"/>
      <w:r w:rsidR="00EC50F6" w:rsidRPr="00EC50F6">
        <w:rPr>
          <w:rFonts w:ascii="Times New Roman" w:hAnsi="Times New Roman"/>
          <w:sz w:val="24"/>
          <w:szCs w:val="24"/>
        </w:rPr>
        <w:t xml:space="preserve">, odpowiednio na rachunek rozliczeniowy wskazany </w:t>
      </w:r>
      <w:r w:rsidR="00D138A3">
        <w:rPr>
          <w:rFonts w:ascii="Times New Roman" w:hAnsi="Times New Roman"/>
          <w:sz w:val="24"/>
          <w:szCs w:val="24"/>
        </w:rPr>
        <w:br/>
      </w:r>
      <w:r w:rsidR="007B2AE1">
        <w:rPr>
          <w:rFonts w:ascii="Times New Roman" w:hAnsi="Times New Roman"/>
          <w:sz w:val="24"/>
          <w:szCs w:val="24"/>
        </w:rPr>
        <w:t>na fakturze</w:t>
      </w:r>
      <w:r w:rsidR="00EC50F6" w:rsidRPr="00EC50F6">
        <w:rPr>
          <w:rFonts w:ascii="Times New Roman" w:hAnsi="Times New Roman"/>
          <w:sz w:val="24"/>
          <w:szCs w:val="24"/>
        </w:rPr>
        <w:t>, w terminie 21 dni od daty wpływu do Zamawiającego prawidłowo wystawionej faktury VAT wraz ze wszystkimi wymaganymi do danej faktury załącznikami, o których mowa w </w:t>
      </w:r>
      <w:r w:rsidR="00714922" w:rsidRPr="00345E6F">
        <w:rPr>
          <w:rFonts w:ascii="Times New Roman" w:hAnsi="Times New Roman"/>
          <w:sz w:val="24"/>
          <w:szCs w:val="24"/>
        </w:rPr>
        <w:t>ust. 5</w:t>
      </w:r>
      <w:r w:rsidR="00EC50F6" w:rsidRPr="00345E6F">
        <w:rPr>
          <w:rFonts w:ascii="Times New Roman" w:hAnsi="Times New Roman"/>
          <w:sz w:val="24"/>
          <w:szCs w:val="24"/>
        </w:rPr>
        <w:t xml:space="preserve">. </w:t>
      </w:r>
    </w:p>
    <w:p w:rsidR="00EC50F6" w:rsidRPr="00EC50F6" w:rsidRDefault="00866ECD" w:rsidP="0017670C">
      <w:pPr>
        <w:pStyle w:val="Tekstpodstawowy"/>
        <w:spacing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0B34">
        <w:rPr>
          <w:rFonts w:ascii="Times New Roman" w:hAnsi="Times New Roman"/>
          <w:sz w:val="24"/>
          <w:szCs w:val="24"/>
        </w:rPr>
        <w:t xml:space="preserve">.  </w:t>
      </w:r>
      <w:r w:rsidR="00EC50F6" w:rsidRPr="00EC50F6">
        <w:rPr>
          <w:rFonts w:ascii="Times New Roman" w:hAnsi="Times New Roman"/>
          <w:sz w:val="24"/>
          <w:szCs w:val="24"/>
        </w:rPr>
        <w:t>Zapłata wynagrodzenia zrealizo</w:t>
      </w:r>
      <w:r w:rsidR="00CD7D7C">
        <w:rPr>
          <w:rFonts w:ascii="Times New Roman" w:hAnsi="Times New Roman"/>
          <w:sz w:val="24"/>
          <w:szCs w:val="24"/>
        </w:rPr>
        <w:t>wana w sposób określony w ust. 7</w:t>
      </w:r>
      <w:r w:rsidR="0017670C">
        <w:rPr>
          <w:rFonts w:ascii="Times New Roman" w:hAnsi="Times New Roman"/>
          <w:sz w:val="24"/>
          <w:szCs w:val="24"/>
        </w:rPr>
        <w:t xml:space="preserve"> </w:t>
      </w:r>
      <w:r w:rsidR="00EC50F6" w:rsidRPr="00EC50F6">
        <w:rPr>
          <w:rFonts w:ascii="Times New Roman" w:hAnsi="Times New Roman"/>
          <w:sz w:val="24"/>
          <w:szCs w:val="24"/>
        </w:rPr>
        <w:t>w pełni wyczerpuje roszczenia Wykonawcy względem Zamawiającego.</w:t>
      </w:r>
    </w:p>
    <w:p w:rsidR="00EC50F6" w:rsidRPr="00F864AE" w:rsidRDefault="00C815F1" w:rsidP="00990B34">
      <w:pPr>
        <w:pStyle w:val="Tekstpodstawowy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90B34">
        <w:rPr>
          <w:rFonts w:ascii="Times New Roman" w:hAnsi="Times New Roman"/>
          <w:sz w:val="24"/>
          <w:szCs w:val="24"/>
        </w:rPr>
        <w:t>. W</w:t>
      </w:r>
      <w:r w:rsidR="00EC50F6" w:rsidRPr="00EC50F6">
        <w:rPr>
          <w:rFonts w:ascii="Times New Roman" w:hAnsi="Times New Roman"/>
          <w:sz w:val="24"/>
          <w:szCs w:val="24"/>
        </w:rPr>
        <w:t xml:space="preserve"> przypadku otrzymania faktury zawierającej błędy, bądź nie otrzymania przez Zamawiającego wszystkich wymaganych załączników do faktury, faktura zostanie zwrócona Wykonawcy, zaś płatność zostanie uruchomiona po przekazaniu kompletu dokumentów, o których mowa powyżej, bez kon</w:t>
      </w:r>
      <w:r w:rsidR="00EC50F6">
        <w:rPr>
          <w:rFonts w:ascii="Times New Roman" w:hAnsi="Times New Roman"/>
          <w:sz w:val="24"/>
          <w:szCs w:val="24"/>
        </w:rPr>
        <w:t>sekwencji kar dla Zamawiającego</w:t>
      </w:r>
      <w:r w:rsidR="00EC50F6" w:rsidRPr="00F864AE">
        <w:rPr>
          <w:rFonts w:ascii="Times New Roman" w:hAnsi="Times New Roman"/>
          <w:sz w:val="24"/>
          <w:szCs w:val="24"/>
        </w:rPr>
        <w:t xml:space="preserve">. </w:t>
      </w:r>
    </w:p>
    <w:p w:rsidR="008F656C" w:rsidRPr="00176158" w:rsidRDefault="00C815F1" w:rsidP="00C815F1">
      <w:pPr>
        <w:pStyle w:val="Tekstpodstawowy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8A5D7D" w:rsidRPr="00176158">
        <w:rPr>
          <w:rFonts w:ascii="Times New Roman" w:hAnsi="Times New Roman"/>
          <w:sz w:val="24"/>
          <w:szCs w:val="24"/>
        </w:rPr>
        <w:t>Za dzień zapłaty wynagrodzenia przyjmuje się dzień obciążenia rachunku bankowego Zamawiającego.</w:t>
      </w:r>
    </w:p>
    <w:p w:rsidR="008F656C" w:rsidRDefault="008F656C" w:rsidP="008F656C">
      <w:pPr>
        <w:pStyle w:val="Tekstpodstawowy"/>
        <w:spacing w:line="360" w:lineRule="auto"/>
        <w:ind w:left="3552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D53BF0" w:rsidRPr="00D53BF0" w:rsidRDefault="00CF5E24" w:rsidP="00D53BF0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53BF0" w:rsidRPr="00D53B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zapewnia Zamawiającego, że wykonana dokumentacja będzie wynikiem jego twórczości i nie naruszy w żaden sposób praw autorskich osób trzecich.</w:t>
      </w:r>
    </w:p>
    <w:p w:rsidR="00D53BF0" w:rsidRPr="00D53BF0" w:rsidRDefault="00D53BF0" w:rsidP="00D53BF0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W ramach wynagrodzenia określonego w § 6 Wykonawca:</w:t>
      </w:r>
    </w:p>
    <w:p w:rsidR="00D53BF0" w:rsidRPr="00D53BF0" w:rsidRDefault="00D53BF0" w:rsidP="00D53BF0">
      <w:pPr>
        <w:numPr>
          <w:ilvl w:val="0"/>
          <w:numId w:val="2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przenosi na Zamawiającego autorskie prawa majątkowe do wszystkich utworów wykonanych bezpośrednio przez Wykonawcę, jak i przez osoby lub podmioty działające na jego zlecenie, w rozumieniu ustawy o Prawie autorskim i prawach pokrewnych wytworzonych w trakcie realizacji przedmiotu umowy;</w:t>
      </w:r>
    </w:p>
    <w:p w:rsidR="00D53BF0" w:rsidRPr="00D53BF0" w:rsidRDefault="00D53BF0" w:rsidP="00D53BF0">
      <w:pPr>
        <w:numPr>
          <w:ilvl w:val="0"/>
          <w:numId w:val="22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zezwala Zamawiającemu na korzystanie z dokumentacji oraz dokonywanie przeróbek i zmian oraz na rozporządzanie tą dokumentacją wraz z przeróbkami – </w:t>
      </w: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tj. udziela Zamawiającemu praw zależnych. </w:t>
      </w:r>
    </w:p>
    <w:p w:rsidR="00D53BF0" w:rsidRPr="00D53BF0" w:rsidRDefault="00D53BF0" w:rsidP="00D53BF0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Nabycie przez Zamawiającego praw, o których mowa w ust. 2, następuje: </w:t>
      </w:r>
    </w:p>
    <w:p w:rsidR="00D53BF0" w:rsidRPr="00D53BF0" w:rsidRDefault="00D53BF0" w:rsidP="00D53BF0">
      <w:pPr>
        <w:numPr>
          <w:ilvl w:val="0"/>
          <w:numId w:val="23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chwilą faktycznego wydania dokumentacji Zamawiającemu tj. z chwilą podpisania protokołu odbioru dokumentacji, </w:t>
      </w:r>
    </w:p>
    <w:p w:rsidR="00D53BF0" w:rsidRPr="00D53BF0" w:rsidRDefault="00D53BF0" w:rsidP="00D53BF0">
      <w:pPr>
        <w:numPr>
          <w:ilvl w:val="0"/>
          <w:numId w:val="23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t>bez ograniczeń co do terytorium, czasu, liczby egzemplarzy, w zakresie następujących pól eksploatacji:</w:t>
      </w:r>
    </w:p>
    <w:p w:rsidR="00D53BF0" w:rsidRPr="00D53BF0" w:rsidRDefault="00D53BF0" w:rsidP="00D53BF0">
      <w:pPr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użytkowania utworów na własny użytek oraz użytek osób trzecich w celach związanych z realizacją niniejszej Umowy oraz zadań Zamawiającego;</w:t>
      </w:r>
    </w:p>
    <w:p w:rsidR="00D53BF0" w:rsidRPr="00D53BF0" w:rsidRDefault="00D53BF0" w:rsidP="00D53BF0">
      <w:pPr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utrwalanie i </w:t>
      </w:r>
      <w:r w:rsidRPr="00D53BF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zwielokrotniania utworów dowolną techniką w dowolnej ilości,</w:t>
      </w:r>
    </w:p>
    <w:p w:rsidR="00D53BF0" w:rsidRPr="00D53BF0" w:rsidRDefault="00D53BF0" w:rsidP="00D53BF0">
      <w:pPr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wprowadzania utworów do pamięci komputera na dowolnej liczbie stanowisk komputerowych, </w:t>
      </w:r>
    </w:p>
    <w:p w:rsidR="00D53BF0" w:rsidRPr="00D53BF0" w:rsidRDefault="00D53BF0" w:rsidP="00D53BF0">
      <w:pPr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dokonywania zmian i modyfikacji samodzielnie lub przez osoby trzecie – w razie wątpliwości przyjmuje się, iż dzieła powstały w celu dalszego opracowywania.</w:t>
      </w:r>
    </w:p>
    <w:p w:rsidR="00D53BF0" w:rsidRPr="00D53BF0" w:rsidRDefault="00D53BF0" w:rsidP="00D53BF0">
      <w:pPr>
        <w:numPr>
          <w:ilvl w:val="1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objętym postępowaniem o udzielenie zamówienia na realizację przedmiotu objętego projektem, przy uwzględnieniu prawa do niezbędnych modyfikacji projektów wynikających z powszechnie i aktualnie obowiązujących przepisów prawa.</w:t>
      </w:r>
    </w:p>
    <w:p w:rsidR="00D53BF0" w:rsidRPr="007E1F8E" w:rsidRDefault="00D53BF0" w:rsidP="007E1F8E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7E1F8E">
        <w:rPr>
          <w:iCs/>
          <w:sz w:val="24"/>
          <w:szCs w:val="24"/>
        </w:rPr>
        <w:t xml:space="preserve">Równocześnie z nabyciem autorskich praw majątkowych do utworów Zamawiający nabywa </w:t>
      </w:r>
      <w:r w:rsidRPr="007E1F8E">
        <w:rPr>
          <w:sz w:val="24"/>
          <w:szCs w:val="24"/>
        </w:rPr>
        <w:t xml:space="preserve">własność wszystkich egzemplarzy, na których utwory zostały utrwalone. </w:t>
      </w:r>
    </w:p>
    <w:p w:rsidR="00D53BF0" w:rsidRPr="009C3DB2" w:rsidRDefault="00D53BF0" w:rsidP="007E1F8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należytego wykazania wszystkich autorskich praw majątkowych będących przedmiotem przeniesienia na rzecz Zamawiającego, poprzez przedstawienie dokumentów potwierdzających nabycie przez Wykonawcę tych praw </w:t>
      </w:r>
      <w:r w:rsidRPr="009C3D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części dokumentacji opracowanej przez podwykonawców, lub też poprzez złożenie oświadczenia w formie pisemnej, że dana część dokumentacji jest jego samodzielnym dziełem i że posiada do niej wyłączne i samodzielne oraz wszelkie prawa autorskie.</w:t>
      </w:r>
    </w:p>
    <w:p w:rsidR="004E750A" w:rsidRPr="009C3DB2" w:rsidRDefault="004E750A" w:rsidP="007E1F8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DB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wystąpienia przez jakąkolwiek osobę trzecią z uzasadnionym roszczeniem w stosunku do Zamawiającego z tytułu praw autorskich, Wykonawca będzie zobowiązany do zwrotu wszelkich kosztów i strat poniesionych przez Zamawiającego w związku </w:t>
      </w:r>
    </w:p>
    <w:p w:rsidR="004E750A" w:rsidRPr="009C3DB2" w:rsidRDefault="004E750A" w:rsidP="004E750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3DB2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wystąpieniem takich roszczeń.</w:t>
      </w:r>
    </w:p>
    <w:p w:rsidR="00D53BF0" w:rsidRDefault="00D53BF0" w:rsidP="007E1F8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53BF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</w:t>
      </w:r>
      <w:r w:rsidRPr="00D53B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się, że wykonując umowę będzie przestrzegał przepisów ustawy z dnia 4 lutego 1994 r. – o prawie autorskim i prawach pokrewnych </w:t>
      </w:r>
      <w:r w:rsidRPr="00D53B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B63E0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(Dz. U. z 201</w:t>
      </w:r>
      <w:r w:rsidR="00144781" w:rsidRPr="00744A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8 r. poz. 119</w:t>
      </w:r>
      <w:r w:rsidRPr="00744AE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 późn. zm.)</w:t>
      </w:r>
      <w:r w:rsidRPr="00D53B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nie naruszy praw majątkowych osób trzecich, </w:t>
      </w:r>
      <w:r w:rsidRPr="00D53BF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a utwory przekaże Zamawiającemu w stanie wolnym od obciążeń prawami tych osób.</w:t>
      </w:r>
    </w:p>
    <w:p w:rsidR="00B22FCC" w:rsidRPr="00C900BD" w:rsidRDefault="00B22FCC" w:rsidP="00B22FCC">
      <w:pPr>
        <w:pStyle w:val="Akapitzlist"/>
        <w:spacing w:line="360" w:lineRule="auto"/>
        <w:ind w:left="3900" w:firstLine="348"/>
        <w:rPr>
          <w:b/>
          <w:sz w:val="24"/>
          <w:szCs w:val="24"/>
        </w:rPr>
      </w:pPr>
      <w:r w:rsidRPr="00C900BD">
        <w:rPr>
          <w:b/>
          <w:sz w:val="24"/>
          <w:szCs w:val="24"/>
        </w:rPr>
        <w:t>§ 8</w:t>
      </w:r>
    </w:p>
    <w:p w:rsidR="0012752F" w:rsidRPr="00C900BD" w:rsidRDefault="0012752F" w:rsidP="0012752F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00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Zamawiającemu gwarancji jakości na wykonaną dokumentację projektową stanowiącą przedmiot umowy. Gwarancja wygasa po upływie 3 (trzech) lat </w:t>
      </w:r>
      <w:r w:rsidR="00A51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00B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zakończenia realizacji robót budowlanych (tj. po upływie 3 lat od podpisania protokołu odbioru końcowego wykonanych w oparciu o opracowaną dokumentację).</w:t>
      </w:r>
    </w:p>
    <w:p w:rsidR="0012752F" w:rsidRPr="0012752F" w:rsidRDefault="0012752F" w:rsidP="0012752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27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odpowiada wobec Zamawiającego za wady fizyczne i prawne dokumentacji zmniejszające jej wartość lub użyteczność, ze względu na cel oznaczony w umowie albo wynikający z okoliczności lub przeznaczenia, a w szczególności odpowiada </w:t>
      </w:r>
      <w:r w:rsidR="00A51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752F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rozwiązania projektu niezgodne z obowiązującymi normami i przepisami techniczno-budowlanymi.</w:t>
      </w:r>
    </w:p>
    <w:p w:rsidR="007372EF" w:rsidRPr="00E22B4B" w:rsidRDefault="00267F3D" w:rsidP="007372EF">
      <w:pPr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B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737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22B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267F3D" w:rsidRPr="00267F3D" w:rsidRDefault="00267F3D" w:rsidP="00267F3D">
      <w:pPr>
        <w:pStyle w:val="Tekstpodstawowywcity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267F3D">
        <w:rPr>
          <w:sz w:val="24"/>
          <w:szCs w:val="24"/>
        </w:rPr>
        <w:t>W przypadku wystąpienia okoliczności uzasadniających konieczność wydłużenia terminu wykonania dokumentacji z przyczyn niezależnych od Wykonawcy, termin zakończenia prac po przedstawieniu uzasadnienia  może zostać zmieniony.</w:t>
      </w:r>
    </w:p>
    <w:p w:rsidR="00267F3D" w:rsidRPr="00267F3D" w:rsidRDefault="00267F3D" w:rsidP="00267F3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</w:t>
      </w:r>
      <w:r w:rsidRPr="00083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zmiany umowy, za wyjątkiem </w:t>
      </w:r>
      <w:r w:rsidR="00083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par. 3 ust. </w:t>
      </w:r>
      <w:r w:rsidR="000836DF" w:rsidRPr="00083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434581" w:rsidRPr="00083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0836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67F3D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są wyłącznie w trybie aneksu, podpisanego przez upoważnionych przedstawicieli Stron.</w:t>
      </w:r>
    </w:p>
    <w:p w:rsidR="00267F3D" w:rsidRPr="00267F3D" w:rsidRDefault="00267F3D" w:rsidP="00267F3D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7F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267F3D" w:rsidRPr="00136207" w:rsidRDefault="00267F3D" w:rsidP="00267F3D">
      <w:pPr>
        <w:numPr>
          <w:ilvl w:val="0"/>
          <w:numId w:val="26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wykonaniu przedmiotu umowy, o którym mowa w §</w:t>
      </w:r>
      <w:r w:rsidRPr="008A1D8A">
        <w:rPr>
          <w:rFonts w:ascii="Times New Roman" w:eastAsia="Times New Roman" w:hAnsi="Times New Roman" w:cs="Times New Roman"/>
          <w:sz w:val="24"/>
          <w:szCs w:val="24"/>
          <w:lang w:eastAsia="pl-PL"/>
        </w:rPr>
        <w:t>5 ust. 1 pkt.</w:t>
      </w:r>
      <w:r w:rsidR="007B2FBB" w:rsidRPr="008A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lit. a), b) i c)</w:t>
      </w:r>
      <w:r w:rsidRPr="008A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 wysokości</w:t>
      </w:r>
      <w:r w:rsidR="00A5394E" w:rsidRPr="008A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0,5% wynagrodzenia umownego </w:t>
      </w:r>
      <w:r w:rsidR="007B2FBB" w:rsidRPr="008A1D8A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8A1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w § 6 </w:t>
      </w:r>
      <w:r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1., za każdy rozpoczęty dzień opóźnienia, </w:t>
      </w:r>
    </w:p>
    <w:p w:rsidR="00267F3D" w:rsidRPr="00136207" w:rsidRDefault="00267F3D" w:rsidP="00267F3D">
      <w:pPr>
        <w:numPr>
          <w:ilvl w:val="0"/>
          <w:numId w:val="26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opóźnienie w udzielaniu wyjaśnień w trakcie </w:t>
      </w:r>
      <w:r w:rsidR="007B2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</w:t>
      </w:r>
      <w:r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 w:rsidR="00A51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>o zamówienie publiczne (zgodnie z §</w:t>
      </w:r>
      <w:r w:rsidR="00BF5A74"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6207"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>2 ust. 7</w:t>
      </w:r>
      <w:r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umowy) - w wysokości 0,3</w:t>
      </w:r>
      <w:r w:rsidR="00136207"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wynagrodzenia umownego ne</w:t>
      </w:r>
      <w:r w:rsidRPr="00136207">
        <w:rPr>
          <w:rFonts w:ascii="Times New Roman" w:eastAsia="Times New Roman" w:hAnsi="Times New Roman" w:cs="Times New Roman"/>
          <w:sz w:val="24"/>
          <w:szCs w:val="24"/>
          <w:lang w:eastAsia="pl-PL"/>
        </w:rPr>
        <w:t>tto określonego w § 6 ust. 1., za każdy rozpoczęty dzień opóźnienia,</w:t>
      </w:r>
    </w:p>
    <w:p w:rsidR="000836DF" w:rsidRPr="008A1D8A" w:rsidRDefault="00EC492B" w:rsidP="00E972D6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8A1D8A">
        <w:rPr>
          <w:sz w:val="24"/>
          <w:szCs w:val="24"/>
        </w:rPr>
        <w:t>z</w:t>
      </w:r>
      <w:r w:rsidR="000836DF" w:rsidRPr="008A1D8A">
        <w:rPr>
          <w:sz w:val="24"/>
          <w:szCs w:val="24"/>
        </w:rPr>
        <w:t xml:space="preserve">a uchylanie się od pełnienia nadzoru autorskiego </w:t>
      </w:r>
      <w:r w:rsidR="00D21388" w:rsidRPr="008A1D8A">
        <w:rPr>
          <w:sz w:val="24"/>
          <w:szCs w:val="24"/>
        </w:rPr>
        <w:t xml:space="preserve">(zgodnie z § 1 ust. 1 pkt 2) umowy) </w:t>
      </w:r>
      <w:r w:rsidR="000836DF" w:rsidRPr="008A1D8A">
        <w:rPr>
          <w:sz w:val="24"/>
          <w:szCs w:val="24"/>
        </w:rPr>
        <w:t xml:space="preserve">w wysokości </w:t>
      </w:r>
      <w:r w:rsidRPr="008A1D8A">
        <w:rPr>
          <w:sz w:val="24"/>
          <w:szCs w:val="24"/>
        </w:rPr>
        <w:t>0,</w:t>
      </w:r>
      <w:r w:rsidR="00E972D6" w:rsidRPr="008A1D8A">
        <w:rPr>
          <w:sz w:val="24"/>
          <w:szCs w:val="24"/>
        </w:rPr>
        <w:t>1</w:t>
      </w:r>
      <w:r w:rsidRPr="008A1D8A">
        <w:rPr>
          <w:sz w:val="24"/>
          <w:szCs w:val="24"/>
        </w:rPr>
        <w:t xml:space="preserve"> % wynagrodzenia </w:t>
      </w:r>
      <w:r w:rsidR="00E972D6" w:rsidRPr="008A1D8A">
        <w:rPr>
          <w:sz w:val="24"/>
          <w:szCs w:val="24"/>
        </w:rPr>
        <w:t xml:space="preserve">stanowiącego 20% wartości kwoty netto </w:t>
      </w:r>
      <w:r w:rsidR="00E972D6" w:rsidRPr="008A1D8A">
        <w:rPr>
          <w:sz w:val="24"/>
          <w:szCs w:val="24"/>
        </w:rPr>
        <w:lastRenderedPageBreak/>
        <w:t xml:space="preserve">określonej w § </w:t>
      </w:r>
      <w:r w:rsidR="00255E26" w:rsidRPr="008A1D8A">
        <w:rPr>
          <w:sz w:val="24"/>
          <w:szCs w:val="24"/>
        </w:rPr>
        <w:t>6</w:t>
      </w:r>
      <w:r w:rsidR="00E972D6" w:rsidRPr="008A1D8A">
        <w:rPr>
          <w:sz w:val="24"/>
          <w:szCs w:val="24"/>
        </w:rPr>
        <w:t xml:space="preserve"> ust.1 </w:t>
      </w:r>
      <w:r w:rsidR="000836DF" w:rsidRPr="008A1D8A">
        <w:rPr>
          <w:sz w:val="24"/>
          <w:szCs w:val="24"/>
        </w:rPr>
        <w:t>za każdą niezrealizowaną zgodnie z zakresem  czynność</w:t>
      </w:r>
      <w:r w:rsidR="00481D59" w:rsidRPr="008A1D8A">
        <w:rPr>
          <w:sz w:val="24"/>
          <w:szCs w:val="24"/>
        </w:rPr>
        <w:t>,</w:t>
      </w:r>
      <w:r w:rsidR="000836DF" w:rsidRPr="008A1D8A">
        <w:rPr>
          <w:sz w:val="24"/>
          <w:szCs w:val="24"/>
        </w:rPr>
        <w:t xml:space="preserve"> </w:t>
      </w:r>
      <w:r w:rsidR="00481D59" w:rsidRPr="008A1D8A">
        <w:rPr>
          <w:sz w:val="24"/>
          <w:szCs w:val="24"/>
        </w:rPr>
        <w:t>wynikającą</w:t>
      </w:r>
      <w:r w:rsidR="000836DF" w:rsidRPr="008A1D8A">
        <w:rPr>
          <w:sz w:val="24"/>
          <w:szCs w:val="24"/>
        </w:rPr>
        <w:t xml:space="preserve"> z § 4.</w:t>
      </w:r>
    </w:p>
    <w:p w:rsidR="00267F3D" w:rsidRPr="002869C3" w:rsidRDefault="00267F3D" w:rsidP="00267F3D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7F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potrącenia kary umownej z faktury </w:t>
      </w:r>
      <w:r w:rsidRPr="00267F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</w:t>
      </w:r>
      <w:r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wykonane prace, a Wykonawca wyraża na to zgodę.</w:t>
      </w:r>
    </w:p>
    <w:p w:rsidR="00267F3D" w:rsidRPr="001D18DB" w:rsidRDefault="00267F3D" w:rsidP="00267F3D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odstąpienie od umowy przez którąkolwiek ze stron, z przyczyn leżących po stronie Wykonawcy, Wykonawca zapłaci Zamawiającemu karę w wysokości 15% wartości brutto przedmiotu umowy określonej w § 6 ust. 1.</w:t>
      </w:r>
    </w:p>
    <w:p w:rsidR="001D18DB" w:rsidRDefault="001D18DB" w:rsidP="001D18DB">
      <w:pPr>
        <w:pStyle w:val="Akapitzlist"/>
        <w:spacing w:line="360" w:lineRule="auto"/>
        <w:ind w:left="360"/>
        <w:rPr>
          <w:b/>
          <w:sz w:val="24"/>
          <w:szCs w:val="24"/>
        </w:rPr>
      </w:pPr>
    </w:p>
    <w:p w:rsidR="001D18DB" w:rsidRDefault="001D18DB" w:rsidP="001D18DB">
      <w:pPr>
        <w:pStyle w:val="Akapitzlist"/>
        <w:spacing w:line="360" w:lineRule="auto"/>
        <w:ind w:left="3900" w:firstLine="348"/>
        <w:rPr>
          <w:b/>
          <w:sz w:val="24"/>
          <w:szCs w:val="24"/>
        </w:rPr>
      </w:pPr>
      <w:r w:rsidRPr="001D18DB">
        <w:rPr>
          <w:b/>
          <w:sz w:val="24"/>
          <w:szCs w:val="24"/>
        </w:rPr>
        <w:t>§ 10</w:t>
      </w:r>
    </w:p>
    <w:p w:rsidR="00C72395" w:rsidRPr="002869C3" w:rsidRDefault="00C72395" w:rsidP="00C72395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bCs/>
          <w:color w:val="000000" w:themeColor="text1"/>
          <w:sz w:val="24"/>
          <w:szCs w:val="24"/>
        </w:rPr>
      </w:pPr>
      <w:r w:rsidRPr="00C72395">
        <w:rPr>
          <w:bCs/>
          <w:sz w:val="24"/>
          <w:szCs w:val="24"/>
        </w:rPr>
        <w:t xml:space="preserve">Zamawiający ma prawo odstąpić od umowy z winy Wykonawcy bez wyznaczania </w:t>
      </w:r>
      <w:r w:rsidRPr="002869C3">
        <w:rPr>
          <w:bCs/>
          <w:color w:val="000000" w:themeColor="text1"/>
          <w:sz w:val="24"/>
          <w:szCs w:val="24"/>
        </w:rPr>
        <w:t xml:space="preserve">dodatkowego terminu jeżeli: </w:t>
      </w:r>
    </w:p>
    <w:p w:rsidR="00C72395" w:rsidRPr="002869C3" w:rsidRDefault="00C72395" w:rsidP="0026588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opóźnienie w wykonaniu umowy</w:t>
      </w:r>
      <w:r w:rsidR="002869C3" w:rsidRPr="002869C3">
        <w:rPr>
          <w:color w:val="000000" w:themeColor="text1"/>
        </w:rPr>
        <w:t xml:space="preserve"> </w:t>
      </w:r>
      <w:r w:rsidR="002869C3"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 pisemnego uzasadnienia</w:t>
      </w:r>
      <w:r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 każdym etapie realizacji, przekroczy 10 dni,</w:t>
      </w:r>
    </w:p>
    <w:p w:rsidR="00C72395" w:rsidRPr="002869C3" w:rsidRDefault="00C72395" w:rsidP="0026588C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przerwał realizację przedmiotu umowy</w:t>
      </w:r>
      <w:r w:rsidR="002869C3"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pisemnego uzasadnienia </w:t>
      </w:r>
      <w:r w:rsidR="00A51A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86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przerwa ta trwa dłużej niż 7 dni.</w:t>
      </w:r>
    </w:p>
    <w:p w:rsidR="00C72395" w:rsidRPr="00C72395" w:rsidRDefault="00C72395" w:rsidP="00C7239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723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Odstąpienie musi być dokonane w formie pisemnej, w terminie </w:t>
      </w:r>
      <w:r w:rsidRPr="00BD51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21</w:t>
      </w:r>
      <w:r w:rsidRPr="00C723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dnia, w którym strona dowiedziała się o przyczynie odstąpienia. </w:t>
      </w:r>
    </w:p>
    <w:p w:rsidR="00C72395" w:rsidRPr="00C72395" w:rsidRDefault="00C72395" w:rsidP="00C7239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3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Strony w terminie 7 dni od daty odstąpienia </w:t>
      </w:r>
      <w:r w:rsidR="00A51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2395">
        <w:rPr>
          <w:rFonts w:ascii="Times New Roman" w:eastAsia="Times New Roman" w:hAnsi="Times New Roman" w:cs="Times New Roman"/>
          <w:sz w:val="24"/>
          <w:szCs w:val="24"/>
          <w:lang w:eastAsia="pl-PL"/>
        </w:rPr>
        <w:t>od umowy dokonają inwentaryzacji prac w toku, według stanu na dzień odstąpienia.</w:t>
      </w:r>
    </w:p>
    <w:p w:rsidR="00C72395" w:rsidRPr="00CE0C02" w:rsidRDefault="00C72395" w:rsidP="00C7239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39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odstąpienia od umowy Zamawiający zobowiązuje się do zapłaty wynagrodzenia za prace, które zostały prawidłowo wykonane do dnia odstąpienia. Zakres prawidłowo wykonanych, do dnia odstąpienia, prac zostanie stwierdzony w protokole odbioru zaakceptowanym przez Zamawiającego.</w:t>
      </w:r>
    </w:p>
    <w:p w:rsidR="00CE0C02" w:rsidRDefault="00CE0C02" w:rsidP="00CE0C02">
      <w:pPr>
        <w:pStyle w:val="Akapitzlist"/>
        <w:spacing w:line="360" w:lineRule="auto"/>
        <w:ind w:left="3552" w:firstLine="696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D96A14" w:rsidRPr="00D96A14" w:rsidRDefault="00D96A14" w:rsidP="00D96A14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D96A14">
        <w:rPr>
          <w:sz w:val="24"/>
          <w:szCs w:val="24"/>
        </w:rPr>
        <w:t>Wykonawca zobowiązuje się do niewykorzystywania pozyskanych informacji w trakcie realizacji umowy w celach innych niż określone w niniejszej umowie.</w:t>
      </w:r>
    </w:p>
    <w:p w:rsidR="00D96A14" w:rsidRPr="00D96A14" w:rsidRDefault="00D96A14" w:rsidP="00D96A1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przestrzegać tajemnicy danych osobowych określonych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z dnia 10 maja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 osobowych (</w:t>
      </w:r>
      <w:proofErr w:type="spellStart"/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2018r. poz. 1000).</w:t>
      </w:r>
    </w:p>
    <w:p w:rsidR="00D96A14" w:rsidRPr="00D96A14" w:rsidRDefault="00D96A14" w:rsidP="00D96A14">
      <w:pPr>
        <w:numPr>
          <w:ilvl w:val="0"/>
          <w:numId w:val="2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zachować w tajemnicy wszelkie informacje dotyczące Zamawiającego/Użytkownika obiektu lub działalności przez niego prowadzonej, które znajdą się w posiadaniu Wykonawcy w związku z realizacją niniejszej umowy, jednakże postanowienie to nie odnosi się do informacji, które są powszechnie znane lub zostaną podane do publicznej wiadomości samodzielnie przez Zamawiającego.</w:t>
      </w:r>
    </w:p>
    <w:p w:rsidR="00D96A14" w:rsidRPr="00D96A14" w:rsidRDefault="00D96A14" w:rsidP="00D96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</w:t>
      </w:r>
    </w:p>
    <w:p w:rsidR="00D96A14" w:rsidRPr="00D96A14" w:rsidRDefault="00D96A14" w:rsidP="00D96A1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będą dążyć do polubownego rozstrzygania sporów mogących powstać na tle niniejszej umowy. W razie braku możliwości polubownego załatwienia sporu, Strony poddadzą spór pod rozstrzygnięcie Sądu miejscowo właściwego dla siedziby Zamawiającego.</w:t>
      </w:r>
    </w:p>
    <w:p w:rsidR="00D96A14" w:rsidRPr="00D96A14" w:rsidRDefault="00D96A14" w:rsidP="00D96A1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stosuje się przepisy Kodeksu cywilnego i ustawy Prawo budowlane.</w:t>
      </w:r>
    </w:p>
    <w:p w:rsidR="00D96A14" w:rsidRPr="00D96A14" w:rsidRDefault="00D96A14" w:rsidP="00D96A1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dwóch jednobrzmiących egzemplarzach, po jednym </w:t>
      </w:r>
      <w:r w:rsidR="00A51A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A14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986DB1" w:rsidRDefault="00986DB1" w:rsidP="00D96A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86DB1" w:rsidRPr="00986DB1" w:rsidRDefault="00396B71" w:rsidP="00D96A14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Z</w:t>
      </w:r>
      <w:r w:rsidR="00986DB1" w:rsidRPr="00986DB1">
        <w:rPr>
          <w:rFonts w:ascii="Times New Roman" w:eastAsia="Times New Roman" w:hAnsi="Times New Roman" w:cs="Times New Roman"/>
          <w:b/>
          <w:u w:val="single"/>
          <w:lang w:eastAsia="pl-PL"/>
        </w:rPr>
        <w:t>ałączniki:</w:t>
      </w:r>
    </w:p>
    <w:p w:rsidR="00986DB1" w:rsidRPr="00986DB1" w:rsidRDefault="00986DB1" w:rsidP="005742A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86DB1">
        <w:rPr>
          <w:rFonts w:ascii="Times New Roman" w:eastAsia="Times New Roman" w:hAnsi="Times New Roman" w:cs="Times New Roman"/>
          <w:lang w:eastAsia="pl-PL"/>
        </w:rPr>
        <w:t xml:space="preserve">Załącznik nr 1 - </w:t>
      </w:r>
      <w:r w:rsidR="000B631B" w:rsidRPr="000B631B">
        <w:rPr>
          <w:rFonts w:ascii="Times New Roman" w:eastAsia="Times New Roman" w:hAnsi="Times New Roman" w:cs="Times New Roman"/>
          <w:lang w:eastAsia="pl-PL"/>
        </w:rPr>
        <w:t>Zakres prac projektowych</w:t>
      </w:r>
      <w:r w:rsidR="00735346">
        <w:rPr>
          <w:rFonts w:ascii="Times New Roman" w:eastAsia="Times New Roman" w:hAnsi="Times New Roman" w:cs="Times New Roman"/>
          <w:lang w:eastAsia="pl-PL"/>
        </w:rPr>
        <w:t>.</w:t>
      </w:r>
    </w:p>
    <w:p w:rsidR="003C4BB0" w:rsidRDefault="00986DB1" w:rsidP="005742A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86DB1">
        <w:rPr>
          <w:rFonts w:ascii="Times New Roman" w:eastAsia="Times New Roman" w:hAnsi="Times New Roman" w:cs="Times New Roman"/>
          <w:lang w:eastAsia="pl-PL"/>
        </w:rPr>
        <w:t>Załącznik nr 2 -</w:t>
      </w:r>
      <w:r w:rsidR="000B631B" w:rsidRPr="000B631B">
        <w:t xml:space="preserve"> </w:t>
      </w:r>
      <w:r w:rsidR="000B631B">
        <w:t>U</w:t>
      </w:r>
      <w:r w:rsidR="000B631B">
        <w:rPr>
          <w:rFonts w:ascii="Times New Roman" w:eastAsia="Times New Roman" w:hAnsi="Times New Roman" w:cs="Times New Roman"/>
          <w:lang w:eastAsia="pl-PL"/>
        </w:rPr>
        <w:t>prawnienia</w:t>
      </w:r>
      <w:r w:rsidR="003C4BB0">
        <w:rPr>
          <w:rFonts w:ascii="Times New Roman" w:eastAsia="Times New Roman" w:hAnsi="Times New Roman" w:cs="Times New Roman"/>
          <w:lang w:eastAsia="pl-PL"/>
        </w:rPr>
        <w:t xml:space="preserve"> budowlane</w:t>
      </w:r>
      <w:r w:rsidR="000B631B" w:rsidRPr="000B631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631B">
        <w:rPr>
          <w:rFonts w:ascii="Times New Roman" w:eastAsia="Times New Roman" w:hAnsi="Times New Roman" w:cs="Times New Roman"/>
          <w:lang w:eastAsia="pl-PL"/>
        </w:rPr>
        <w:t xml:space="preserve">do projektowania </w:t>
      </w:r>
      <w:r w:rsidR="000B631B" w:rsidRPr="000B631B">
        <w:rPr>
          <w:rFonts w:ascii="Times New Roman" w:eastAsia="Times New Roman" w:hAnsi="Times New Roman" w:cs="Times New Roman"/>
          <w:lang w:eastAsia="pl-PL"/>
        </w:rPr>
        <w:t xml:space="preserve">oraz przynależność do izby inżynierów </w:t>
      </w:r>
    </w:p>
    <w:p w:rsidR="00986DB1" w:rsidRPr="00986DB1" w:rsidRDefault="003C4BB0" w:rsidP="005742A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0A69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5346">
        <w:rPr>
          <w:rFonts w:ascii="Times New Roman" w:eastAsia="Times New Roman" w:hAnsi="Times New Roman" w:cs="Times New Roman"/>
          <w:lang w:eastAsia="pl-PL"/>
        </w:rPr>
        <w:t>b</w:t>
      </w:r>
      <w:r w:rsidR="000B631B" w:rsidRPr="000B631B">
        <w:rPr>
          <w:rFonts w:ascii="Times New Roman" w:eastAsia="Times New Roman" w:hAnsi="Times New Roman" w:cs="Times New Roman"/>
          <w:lang w:eastAsia="pl-PL"/>
        </w:rPr>
        <w:t>udowlanych</w:t>
      </w:r>
      <w:r w:rsidR="00735346">
        <w:rPr>
          <w:rFonts w:ascii="Times New Roman" w:eastAsia="Times New Roman" w:hAnsi="Times New Roman" w:cs="Times New Roman"/>
          <w:lang w:eastAsia="pl-PL"/>
        </w:rPr>
        <w:t>.</w:t>
      </w:r>
    </w:p>
    <w:p w:rsidR="00986DB1" w:rsidRPr="00986DB1" w:rsidRDefault="00986DB1" w:rsidP="005742A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86DB1">
        <w:rPr>
          <w:rFonts w:ascii="Times New Roman" w:eastAsia="Times New Roman" w:hAnsi="Times New Roman" w:cs="Times New Roman"/>
          <w:lang w:eastAsia="pl-PL"/>
        </w:rPr>
        <w:t>Załącznik nr 3 -</w:t>
      </w:r>
      <w:r w:rsidR="00735346" w:rsidRPr="00735346">
        <w:t xml:space="preserve"> </w:t>
      </w:r>
      <w:r w:rsidR="00735346" w:rsidRPr="00735346">
        <w:rPr>
          <w:rFonts w:ascii="Times New Roman" w:eastAsia="Times New Roman" w:hAnsi="Times New Roman" w:cs="Times New Roman"/>
          <w:lang w:eastAsia="pl-PL"/>
        </w:rPr>
        <w:t>Wzór protokołu</w:t>
      </w:r>
      <w:r w:rsidR="00735346">
        <w:rPr>
          <w:rFonts w:ascii="Times New Roman" w:eastAsia="Times New Roman" w:hAnsi="Times New Roman" w:cs="Times New Roman"/>
          <w:lang w:eastAsia="pl-PL"/>
        </w:rPr>
        <w:t xml:space="preserve"> odbioru.</w:t>
      </w:r>
    </w:p>
    <w:p w:rsidR="00986DB1" w:rsidRDefault="00986DB1" w:rsidP="00D96A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42A9" w:rsidRDefault="005742A9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75201" w:rsidRDefault="00D96A14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96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</w:t>
      </w:r>
    </w:p>
    <w:p w:rsidR="00F543D5" w:rsidRDefault="00F543D5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3D5" w:rsidRDefault="00F543D5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3D5" w:rsidRDefault="00F543D5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3D5" w:rsidRDefault="00F543D5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3D5" w:rsidRDefault="00F543D5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3D5" w:rsidRDefault="00F543D5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3D5" w:rsidRDefault="00F543D5" w:rsidP="00DD7E7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03BAD" w:rsidRDefault="00A03BAD" w:rsidP="00A03BAD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0F3C" w:rsidRDefault="00120F3C" w:rsidP="00A03BAD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0F3C" w:rsidRDefault="00120F3C" w:rsidP="00A03BAD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0F3C" w:rsidRDefault="00120F3C" w:rsidP="00A03BAD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0F3C" w:rsidRDefault="00120F3C" w:rsidP="00A03BAD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0F3C" w:rsidRDefault="00120F3C" w:rsidP="00A03BAD">
      <w:pPr>
        <w:autoSpaceDE w:val="0"/>
        <w:autoSpaceDN w:val="0"/>
        <w:adjustRightInd w:val="0"/>
        <w:spacing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3D5" w:rsidRPr="00A03BAD" w:rsidRDefault="00F543D5" w:rsidP="00A03BAD">
      <w:pPr>
        <w:autoSpaceDE w:val="0"/>
        <w:autoSpaceDN w:val="0"/>
        <w:adjustRightInd w:val="0"/>
        <w:spacing w:line="360" w:lineRule="auto"/>
        <w:ind w:left="3540" w:right="4"/>
        <w:jc w:val="both"/>
        <w:rPr>
          <w:color w:val="000000"/>
        </w:rPr>
      </w:pPr>
      <w:r>
        <w:rPr>
          <w:color w:val="000000"/>
        </w:rPr>
        <w:lastRenderedPageBreak/>
        <w:t>Załącznik nr 3 do umowy nr ……………………</w:t>
      </w:r>
      <w:r w:rsidR="00AB5AAC">
        <w:rPr>
          <w:color w:val="000000"/>
        </w:rPr>
        <w:t>……………………………</w:t>
      </w:r>
      <w:r w:rsidR="00AB5AAC">
        <w:rPr>
          <w:color w:val="000000"/>
        </w:rPr>
        <w:br/>
      </w:r>
      <w:r>
        <w:rPr>
          <w:color w:val="000000"/>
        </w:rPr>
        <w:t>z dnia ………</w:t>
      </w:r>
    </w:p>
    <w:p w:rsidR="00F543D5" w:rsidRPr="00924F3E" w:rsidRDefault="00F543D5" w:rsidP="00924F3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b/>
        </w:rPr>
        <w:t xml:space="preserve">Protokół odbioru </w:t>
      </w:r>
      <w:r w:rsidR="00CB3668">
        <w:rPr>
          <w:b/>
        </w:rPr>
        <w:t>dokumentacji</w:t>
      </w:r>
    </w:p>
    <w:p w:rsidR="00F543D5" w:rsidRDefault="007A1677" w:rsidP="00F543D5">
      <w:pPr>
        <w:spacing w:line="360" w:lineRule="auto"/>
      </w:pPr>
      <w:r>
        <w:t>s</w:t>
      </w:r>
      <w:r w:rsidR="00F543D5">
        <w:t>pisany w dniu: ………………………….</w:t>
      </w:r>
    </w:p>
    <w:p w:rsidR="00F543D5" w:rsidRDefault="005E441C" w:rsidP="00F543D5">
      <w:pPr>
        <w:spacing w:line="360" w:lineRule="auto"/>
      </w:pPr>
      <w:r>
        <w:t>a</w:t>
      </w:r>
      <w:r w:rsidR="00F543D5">
        <w:t>dres:…………………………………….</w:t>
      </w:r>
    </w:p>
    <w:p w:rsidR="00F543D5" w:rsidRDefault="00F543D5" w:rsidP="00F543D5">
      <w:pPr>
        <w:spacing w:line="360" w:lineRule="auto"/>
      </w:pPr>
      <w:r>
        <w:t>Komisja w składzie:</w:t>
      </w:r>
    </w:p>
    <w:p w:rsidR="00F543D5" w:rsidRDefault="00F543D5" w:rsidP="00F543D5">
      <w:pPr>
        <w:numPr>
          <w:ilvl w:val="0"/>
          <w:numId w:val="39"/>
        </w:numPr>
        <w:spacing w:after="0" w:line="360" w:lineRule="auto"/>
      </w:pPr>
      <w:r>
        <w:t>…………………………………………</w:t>
      </w:r>
      <w:r w:rsidR="00703CE0">
        <w:t>……………………………………………………………………………………………………..</w:t>
      </w:r>
    </w:p>
    <w:p w:rsidR="00F543D5" w:rsidRDefault="00F543D5" w:rsidP="00F543D5">
      <w:pPr>
        <w:numPr>
          <w:ilvl w:val="0"/>
          <w:numId w:val="39"/>
        </w:numPr>
        <w:spacing w:after="0" w:line="360" w:lineRule="auto"/>
      </w:pPr>
      <w:r>
        <w:t>…………………………………………</w:t>
      </w:r>
      <w:r w:rsidR="00703CE0">
        <w:t>……………………………………………………………………………………………………..</w:t>
      </w:r>
    </w:p>
    <w:p w:rsidR="00F543D5" w:rsidRDefault="00F543D5" w:rsidP="00F543D5">
      <w:pPr>
        <w:numPr>
          <w:ilvl w:val="0"/>
          <w:numId w:val="39"/>
        </w:numPr>
        <w:spacing w:after="0" w:line="360" w:lineRule="auto"/>
      </w:pPr>
      <w:r>
        <w:t>…………………………………………</w:t>
      </w:r>
      <w:r w:rsidR="00703CE0">
        <w:t>…………………………………………………………………………………………………….</w:t>
      </w:r>
      <w:r>
        <w:t>.</w:t>
      </w:r>
    </w:p>
    <w:p w:rsidR="00F543D5" w:rsidRDefault="00347573" w:rsidP="00F543D5">
      <w:pPr>
        <w:spacing w:line="360" w:lineRule="auto"/>
        <w:jc w:val="both"/>
      </w:pPr>
      <w:r>
        <w:t>d</w:t>
      </w:r>
      <w:r w:rsidR="00F543D5">
        <w:t xml:space="preserve">okonała odbioru prac związanych z wykonaniem dokumentacji </w:t>
      </w:r>
      <w:r w:rsidR="00180232">
        <w:t xml:space="preserve">technicznej </w:t>
      </w:r>
      <w:r w:rsidR="00F543D5">
        <w:t xml:space="preserve">projektowo-kosztorysowej obejmującej: </w:t>
      </w:r>
    </w:p>
    <w:p w:rsidR="00826A81" w:rsidRDefault="00826A81" w:rsidP="00826A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 </w:t>
      </w:r>
      <w:r w:rsidRPr="00826A81">
        <w:rPr>
          <w:rFonts w:ascii="Times New Roman" w:eastAsia="Times New Roman" w:hAnsi="Times New Roman" w:cs="Times New Roman"/>
          <w:lang w:eastAsia="pl-PL"/>
        </w:rPr>
        <w:t>projekt wykonawczy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26A81">
        <w:rPr>
          <w:rFonts w:ascii="Times New Roman" w:eastAsia="Times New Roman" w:hAnsi="Times New Roman" w:cs="Times New Roman"/>
          <w:lang w:eastAsia="pl-PL"/>
        </w:rPr>
        <w:t>*……………………………..</w:t>
      </w:r>
    </w:p>
    <w:p w:rsidR="00826A81" w:rsidRPr="00826A81" w:rsidRDefault="00826A81" w:rsidP="00826A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826A81">
        <w:rPr>
          <w:rFonts w:ascii="Times New Roman" w:eastAsia="Times New Roman" w:hAnsi="Times New Roman" w:cs="Times New Roman"/>
          <w:lang w:eastAsia="pl-PL"/>
        </w:rPr>
        <w:t>specyfikacje techniczne wykonania i odbioru robót*-…………………………</w:t>
      </w:r>
    </w:p>
    <w:p w:rsidR="00E27681" w:rsidRDefault="00D21862" w:rsidP="00826A81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26A81" w:rsidRPr="00826A81">
        <w:rPr>
          <w:sz w:val="22"/>
          <w:szCs w:val="22"/>
        </w:rPr>
        <w:t>dokumentację kosztorysową (kosztorysy inwestorskie i przedmiary robót wszystkie branże</w:t>
      </w:r>
      <w:r w:rsidR="003B6E9E">
        <w:rPr>
          <w:sz w:val="22"/>
          <w:szCs w:val="22"/>
        </w:rPr>
        <w:t>, specyfikacje techniczne wykonania i odbioru robót</w:t>
      </w:r>
      <w:r w:rsidR="00826A81" w:rsidRPr="00826A81">
        <w:rPr>
          <w:sz w:val="22"/>
          <w:szCs w:val="22"/>
        </w:rPr>
        <w:t xml:space="preserve">)* </w:t>
      </w:r>
      <w:r w:rsidR="00181ECC">
        <w:rPr>
          <w:sz w:val="22"/>
          <w:szCs w:val="22"/>
        </w:rPr>
        <w:t>- …………………………………………………………………………………………………………..</w:t>
      </w:r>
    </w:p>
    <w:p w:rsidR="007D4DB4" w:rsidRPr="00D66F4D" w:rsidRDefault="00F543D5" w:rsidP="00D66F4D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zadania pn.: </w:t>
      </w:r>
      <w:r w:rsidR="005B74E9" w:rsidRPr="00E065B6">
        <w:rPr>
          <w:color w:val="000000" w:themeColor="text1"/>
          <w:sz w:val="24"/>
          <w:szCs w:val="24"/>
        </w:rPr>
        <w:t>„</w:t>
      </w:r>
      <w:r w:rsidR="00A54D67">
        <w:rPr>
          <w:color w:val="000000" w:themeColor="text1"/>
          <w:sz w:val="24"/>
          <w:szCs w:val="24"/>
        </w:rPr>
        <w:t>Modernizacja</w:t>
      </w:r>
      <w:r w:rsidR="00A54D67" w:rsidRPr="00E065B6">
        <w:rPr>
          <w:color w:val="000000" w:themeColor="text1"/>
          <w:sz w:val="24"/>
          <w:szCs w:val="24"/>
        </w:rPr>
        <w:t xml:space="preserve"> instalacji klimatyzacji </w:t>
      </w:r>
      <w:r w:rsidR="00A54D67">
        <w:rPr>
          <w:color w:val="000000" w:themeColor="text1"/>
          <w:sz w:val="24"/>
          <w:szCs w:val="24"/>
        </w:rPr>
        <w:t>w zakresie wymiany</w:t>
      </w:r>
      <w:r w:rsidR="00A54D67" w:rsidRPr="00E065B6">
        <w:rPr>
          <w:color w:val="000000" w:themeColor="text1"/>
          <w:sz w:val="24"/>
          <w:szCs w:val="24"/>
        </w:rPr>
        <w:t xml:space="preserve"> agregatów zewnętrznych na fabrycznie nowe oraz wykonanie wszelkich koniecznych prac instalacyjnych w nieruchomości Funduszu Składkowego Ubezpieczenia Społecznego Rolników w Poznaniu przy ul. Św. Marcin 46/50</w:t>
      </w:r>
      <w:r w:rsidR="005B74E9" w:rsidRPr="00E065B6">
        <w:rPr>
          <w:color w:val="000000" w:themeColor="text1"/>
          <w:sz w:val="24"/>
          <w:szCs w:val="24"/>
        </w:rPr>
        <w:t xml:space="preserve">” </w:t>
      </w:r>
      <w:r>
        <w:rPr>
          <w:sz w:val="22"/>
          <w:szCs w:val="22"/>
        </w:rPr>
        <w:t xml:space="preserve">stanowiących przedmiot umowy w zakresie zgodnym </w:t>
      </w:r>
      <w:r w:rsidR="000C0E68">
        <w:rPr>
          <w:sz w:val="22"/>
          <w:szCs w:val="22"/>
        </w:rPr>
        <w:br/>
      </w:r>
      <w:r>
        <w:rPr>
          <w:sz w:val="22"/>
          <w:szCs w:val="22"/>
        </w:rPr>
        <w:t>z Umową Nr …….…</w:t>
      </w:r>
      <w:r w:rsidR="005B74E9">
        <w:rPr>
          <w:sz w:val="22"/>
          <w:szCs w:val="22"/>
        </w:rPr>
        <w:t>………………………</w:t>
      </w:r>
      <w:r w:rsidR="00BA3738">
        <w:rPr>
          <w:sz w:val="22"/>
          <w:szCs w:val="22"/>
        </w:rPr>
        <w:t xml:space="preserve">. </w:t>
      </w:r>
      <w:r w:rsidR="00026B60">
        <w:rPr>
          <w:sz w:val="22"/>
          <w:szCs w:val="22"/>
        </w:rPr>
        <w:t>z dnia ……………….</w:t>
      </w:r>
      <w:r>
        <w:rPr>
          <w:sz w:val="22"/>
          <w:szCs w:val="22"/>
        </w:rPr>
        <w:t>…………………………………..</w:t>
      </w:r>
      <w:r w:rsidR="0095648B">
        <w:rPr>
          <w:sz w:val="22"/>
          <w:szCs w:val="22"/>
        </w:rPr>
        <w:br/>
      </w:r>
    </w:p>
    <w:p w:rsidR="00F543D5" w:rsidRPr="00D66F4D" w:rsidRDefault="00F543D5" w:rsidP="00F543D5">
      <w:pPr>
        <w:spacing w:line="360" w:lineRule="auto"/>
        <w:rPr>
          <w:b/>
        </w:rPr>
      </w:pPr>
      <w:r w:rsidRPr="00A03BAD">
        <w:rPr>
          <w:b/>
        </w:rPr>
        <w:t>Uwagi Komisji:</w:t>
      </w:r>
      <w:r w:rsidR="00D66F4D">
        <w:rPr>
          <w:b/>
        </w:rPr>
        <w:br/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3D5" w:rsidRDefault="00F543D5" w:rsidP="00F543D5">
      <w:pPr>
        <w:spacing w:line="360" w:lineRule="auto"/>
      </w:pPr>
      <w:r>
        <w:t>Podpisy Komisji:</w:t>
      </w:r>
    </w:p>
    <w:p w:rsidR="00F543D5" w:rsidRDefault="00F543D5" w:rsidP="00F543D5">
      <w:pPr>
        <w:numPr>
          <w:ilvl w:val="0"/>
          <w:numId w:val="40"/>
        </w:numPr>
        <w:spacing w:after="0" w:line="360" w:lineRule="auto"/>
      </w:pPr>
      <w:r>
        <w:t>………………………………………….</w:t>
      </w:r>
    </w:p>
    <w:p w:rsidR="00F543D5" w:rsidRDefault="00F543D5" w:rsidP="00F543D5">
      <w:pPr>
        <w:numPr>
          <w:ilvl w:val="0"/>
          <w:numId w:val="40"/>
        </w:numPr>
        <w:spacing w:after="0" w:line="360" w:lineRule="auto"/>
      </w:pPr>
      <w:r>
        <w:t>………………………………………….</w:t>
      </w:r>
    </w:p>
    <w:p w:rsidR="00F543D5" w:rsidRDefault="00F543D5" w:rsidP="00F543D5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right="4"/>
        <w:jc w:val="both"/>
      </w:pPr>
      <w:r>
        <w:t>…………………………………………</w:t>
      </w:r>
    </w:p>
    <w:p w:rsidR="00F543D5" w:rsidRPr="001C1242" w:rsidRDefault="00F543D5" w:rsidP="001C1242">
      <w:pPr>
        <w:autoSpaceDE w:val="0"/>
        <w:autoSpaceDN w:val="0"/>
        <w:adjustRightInd w:val="0"/>
        <w:spacing w:line="360" w:lineRule="auto"/>
        <w:ind w:right="4"/>
        <w:jc w:val="both"/>
        <w:rPr>
          <w:i/>
          <w:sz w:val="18"/>
          <w:szCs w:val="18"/>
        </w:rPr>
      </w:pPr>
      <w:r w:rsidRPr="00703CE0">
        <w:rPr>
          <w:i/>
          <w:sz w:val="18"/>
          <w:szCs w:val="18"/>
        </w:rPr>
        <w:t>* Niepotrzebne skreślić</w:t>
      </w:r>
    </w:p>
    <w:sectPr w:rsidR="00F543D5" w:rsidRPr="001C1242" w:rsidSect="00A57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B7" w:rsidRDefault="001B58B7" w:rsidP="00757DD0">
      <w:pPr>
        <w:spacing w:after="0" w:line="240" w:lineRule="auto"/>
      </w:pPr>
      <w:r>
        <w:separator/>
      </w:r>
    </w:p>
  </w:endnote>
  <w:endnote w:type="continuationSeparator" w:id="0">
    <w:p w:rsidR="001B58B7" w:rsidRDefault="001B58B7" w:rsidP="0075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0" w:rsidRDefault="00757D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531627"/>
      <w:docPartObj>
        <w:docPartGallery w:val="Page Numbers (Bottom of Page)"/>
        <w:docPartUnique/>
      </w:docPartObj>
    </w:sdtPr>
    <w:sdtEndPr/>
    <w:sdtContent>
      <w:p w:rsidR="00757DD0" w:rsidRDefault="00757D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B02">
          <w:rPr>
            <w:noProof/>
          </w:rPr>
          <w:t>1</w:t>
        </w:r>
        <w:r>
          <w:fldChar w:fldCharType="end"/>
        </w:r>
      </w:p>
    </w:sdtContent>
  </w:sdt>
  <w:p w:rsidR="00757DD0" w:rsidRDefault="00757D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0" w:rsidRDefault="00757D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B7" w:rsidRDefault="001B58B7" w:rsidP="00757DD0">
      <w:pPr>
        <w:spacing w:after="0" w:line="240" w:lineRule="auto"/>
      </w:pPr>
      <w:r>
        <w:separator/>
      </w:r>
    </w:p>
  </w:footnote>
  <w:footnote w:type="continuationSeparator" w:id="0">
    <w:p w:rsidR="001B58B7" w:rsidRDefault="001B58B7" w:rsidP="0075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0" w:rsidRDefault="00757D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0" w:rsidRDefault="00757D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DD0" w:rsidRDefault="00757D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5B"/>
    <w:multiLevelType w:val="hybridMultilevel"/>
    <w:tmpl w:val="570AA8FE"/>
    <w:lvl w:ilvl="0" w:tplc="96CA59C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A0F79"/>
    <w:multiLevelType w:val="hybridMultilevel"/>
    <w:tmpl w:val="E8C0981C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E8E9D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BC620C"/>
    <w:multiLevelType w:val="hybridMultilevel"/>
    <w:tmpl w:val="D778B4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924E3826">
      <w:start w:val="11"/>
      <w:numFmt w:val="decimal"/>
      <w:lvlText w:val="%3."/>
      <w:lvlJc w:val="left"/>
      <w:pPr>
        <w:ind w:left="342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E33E5A"/>
    <w:multiLevelType w:val="hybridMultilevel"/>
    <w:tmpl w:val="AD44B7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FD50583"/>
    <w:multiLevelType w:val="hybridMultilevel"/>
    <w:tmpl w:val="818AFAD6"/>
    <w:lvl w:ilvl="0" w:tplc="0FD26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B89858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60F05"/>
    <w:multiLevelType w:val="hybridMultilevel"/>
    <w:tmpl w:val="A8B2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DEB"/>
    <w:multiLevelType w:val="hybridMultilevel"/>
    <w:tmpl w:val="B6382C56"/>
    <w:lvl w:ilvl="0" w:tplc="81E6B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935B5"/>
    <w:multiLevelType w:val="hybridMultilevel"/>
    <w:tmpl w:val="597444C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6C1107B"/>
    <w:multiLevelType w:val="hybridMultilevel"/>
    <w:tmpl w:val="81F8661A"/>
    <w:lvl w:ilvl="0" w:tplc="7C5E96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F3A01"/>
    <w:multiLevelType w:val="hybridMultilevel"/>
    <w:tmpl w:val="F9A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A70EC"/>
    <w:multiLevelType w:val="hybridMultilevel"/>
    <w:tmpl w:val="B358ED0A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4332E0"/>
    <w:multiLevelType w:val="hybridMultilevel"/>
    <w:tmpl w:val="8FE23760"/>
    <w:lvl w:ilvl="0" w:tplc="0DFA820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CD4C793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F0AA1"/>
    <w:multiLevelType w:val="hybridMultilevel"/>
    <w:tmpl w:val="47F636F2"/>
    <w:lvl w:ilvl="0" w:tplc="4C7CA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B6E2C"/>
    <w:multiLevelType w:val="hybridMultilevel"/>
    <w:tmpl w:val="278C88D6"/>
    <w:lvl w:ilvl="0" w:tplc="074C26E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73F56"/>
    <w:multiLevelType w:val="hybridMultilevel"/>
    <w:tmpl w:val="EA06753A"/>
    <w:lvl w:ilvl="0" w:tplc="EC924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339D3"/>
    <w:multiLevelType w:val="hybridMultilevel"/>
    <w:tmpl w:val="413CEF70"/>
    <w:lvl w:ilvl="0" w:tplc="0A8E6B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D28AB"/>
    <w:multiLevelType w:val="hybridMultilevel"/>
    <w:tmpl w:val="AB8C8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F5B48"/>
    <w:multiLevelType w:val="hybridMultilevel"/>
    <w:tmpl w:val="25C416EC"/>
    <w:lvl w:ilvl="0" w:tplc="22B042F0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C861590"/>
    <w:multiLevelType w:val="hybridMultilevel"/>
    <w:tmpl w:val="D0DAEFBA"/>
    <w:lvl w:ilvl="0" w:tplc="242885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F92626"/>
    <w:multiLevelType w:val="hybridMultilevel"/>
    <w:tmpl w:val="72C42F94"/>
    <w:lvl w:ilvl="0" w:tplc="98904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63FFD"/>
    <w:multiLevelType w:val="hybridMultilevel"/>
    <w:tmpl w:val="1688D71C"/>
    <w:lvl w:ilvl="0" w:tplc="C9BE3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85EA0"/>
    <w:multiLevelType w:val="hybridMultilevel"/>
    <w:tmpl w:val="D1A2EE9A"/>
    <w:lvl w:ilvl="0" w:tplc="6FA0A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46520"/>
    <w:multiLevelType w:val="hybridMultilevel"/>
    <w:tmpl w:val="E8C0981C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E8E9D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A46FF1"/>
    <w:multiLevelType w:val="hybridMultilevel"/>
    <w:tmpl w:val="E8C0981C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E8E9D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6B3C80"/>
    <w:multiLevelType w:val="hybridMultilevel"/>
    <w:tmpl w:val="69ECE16A"/>
    <w:lvl w:ilvl="0" w:tplc="C3C02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73717E"/>
    <w:multiLevelType w:val="hybridMultilevel"/>
    <w:tmpl w:val="261E9C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041A52"/>
    <w:multiLevelType w:val="hybridMultilevel"/>
    <w:tmpl w:val="E8C0981C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E8E9D9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9CB4619"/>
    <w:multiLevelType w:val="hybridMultilevel"/>
    <w:tmpl w:val="2BEC8B8A"/>
    <w:lvl w:ilvl="0" w:tplc="E70EC3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7207DA"/>
    <w:multiLevelType w:val="hybridMultilevel"/>
    <w:tmpl w:val="536E08E2"/>
    <w:lvl w:ilvl="0" w:tplc="F3DE187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4B846448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50AC7"/>
    <w:multiLevelType w:val="hybridMultilevel"/>
    <w:tmpl w:val="70EA1FC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45FA6"/>
    <w:multiLevelType w:val="hybridMultilevel"/>
    <w:tmpl w:val="7AE8AE22"/>
    <w:lvl w:ilvl="0" w:tplc="96CA59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AB28F2"/>
    <w:multiLevelType w:val="hybridMultilevel"/>
    <w:tmpl w:val="EA3C93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E54163"/>
    <w:multiLevelType w:val="hybridMultilevel"/>
    <w:tmpl w:val="65DC4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3"/>
  </w:num>
  <w:num w:numId="6">
    <w:abstractNumId w:val="29"/>
  </w:num>
  <w:num w:numId="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8"/>
  </w:num>
  <w:num w:numId="15">
    <w:abstractNumId w:val="4"/>
  </w:num>
  <w:num w:numId="16">
    <w:abstractNumId w:val="0"/>
  </w:num>
  <w:num w:numId="17">
    <w:abstractNumId w:val="12"/>
  </w:num>
  <w:num w:numId="18">
    <w:abstractNumId w:val="15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"/>
  </w:num>
  <w:num w:numId="33">
    <w:abstractNumId w:val="18"/>
  </w:num>
  <w:num w:numId="34">
    <w:abstractNumId w:val="7"/>
  </w:num>
  <w:num w:numId="35">
    <w:abstractNumId w:val="33"/>
  </w:num>
  <w:num w:numId="36">
    <w:abstractNumId w:val="11"/>
  </w:num>
  <w:num w:numId="37">
    <w:abstractNumId w:val="9"/>
  </w:num>
  <w:num w:numId="38">
    <w:abstractNumId w:val="3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CA3"/>
    <w:rsid w:val="00022D5C"/>
    <w:rsid w:val="00026B60"/>
    <w:rsid w:val="00031DF4"/>
    <w:rsid w:val="00047CA3"/>
    <w:rsid w:val="00054627"/>
    <w:rsid w:val="000660AE"/>
    <w:rsid w:val="00070A6B"/>
    <w:rsid w:val="0007116E"/>
    <w:rsid w:val="000836DF"/>
    <w:rsid w:val="000A5EDB"/>
    <w:rsid w:val="000A6900"/>
    <w:rsid w:val="000A6F11"/>
    <w:rsid w:val="000A76C3"/>
    <w:rsid w:val="000B631B"/>
    <w:rsid w:val="000B756F"/>
    <w:rsid w:val="000C0E68"/>
    <w:rsid w:val="000C15B5"/>
    <w:rsid w:val="000C3803"/>
    <w:rsid w:val="000C6CEF"/>
    <w:rsid w:val="000D7C51"/>
    <w:rsid w:val="00110748"/>
    <w:rsid w:val="00120F3C"/>
    <w:rsid w:val="00124429"/>
    <w:rsid w:val="0012752F"/>
    <w:rsid w:val="001309B8"/>
    <w:rsid w:val="00135D5A"/>
    <w:rsid w:val="00135F8C"/>
    <w:rsid w:val="00136207"/>
    <w:rsid w:val="00140BA0"/>
    <w:rsid w:val="00144781"/>
    <w:rsid w:val="001449DD"/>
    <w:rsid w:val="0015087D"/>
    <w:rsid w:val="00153A55"/>
    <w:rsid w:val="001554BB"/>
    <w:rsid w:val="00176158"/>
    <w:rsid w:val="0017670C"/>
    <w:rsid w:val="00180232"/>
    <w:rsid w:val="00181ECC"/>
    <w:rsid w:val="00183D88"/>
    <w:rsid w:val="001960CE"/>
    <w:rsid w:val="0019635D"/>
    <w:rsid w:val="001964A0"/>
    <w:rsid w:val="001B58B7"/>
    <w:rsid w:val="001C1242"/>
    <w:rsid w:val="001C3559"/>
    <w:rsid w:val="001D18DB"/>
    <w:rsid w:val="001D2DD2"/>
    <w:rsid w:val="001E1FBF"/>
    <w:rsid w:val="001E2511"/>
    <w:rsid w:val="001E6D6A"/>
    <w:rsid w:val="001F3B79"/>
    <w:rsid w:val="00202227"/>
    <w:rsid w:val="00215425"/>
    <w:rsid w:val="00216136"/>
    <w:rsid w:val="00223240"/>
    <w:rsid w:val="00226BD8"/>
    <w:rsid w:val="002318CD"/>
    <w:rsid w:val="00237670"/>
    <w:rsid w:val="00241257"/>
    <w:rsid w:val="002461B3"/>
    <w:rsid w:val="0025262B"/>
    <w:rsid w:val="00254B2C"/>
    <w:rsid w:val="00255E26"/>
    <w:rsid w:val="0026588C"/>
    <w:rsid w:val="00267F3D"/>
    <w:rsid w:val="002725C9"/>
    <w:rsid w:val="002774F3"/>
    <w:rsid w:val="002869C3"/>
    <w:rsid w:val="00287E61"/>
    <w:rsid w:val="00294EAC"/>
    <w:rsid w:val="002A0E31"/>
    <w:rsid w:val="002A555E"/>
    <w:rsid w:val="002C0A71"/>
    <w:rsid w:val="002C3B70"/>
    <w:rsid w:val="002D364A"/>
    <w:rsid w:val="002E7993"/>
    <w:rsid w:val="002F13D0"/>
    <w:rsid w:val="002F1DE8"/>
    <w:rsid w:val="002F2CA1"/>
    <w:rsid w:val="0031566C"/>
    <w:rsid w:val="003169EF"/>
    <w:rsid w:val="00321484"/>
    <w:rsid w:val="00321502"/>
    <w:rsid w:val="00337FB9"/>
    <w:rsid w:val="00344095"/>
    <w:rsid w:val="00345E6F"/>
    <w:rsid w:val="00347573"/>
    <w:rsid w:val="00352A81"/>
    <w:rsid w:val="00356EDD"/>
    <w:rsid w:val="0035784C"/>
    <w:rsid w:val="00366BCA"/>
    <w:rsid w:val="00392F75"/>
    <w:rsid w:val="00393E5E"/>
    <w:rsid w:val="00396B71"/>
    <w:rsid w:val="003978AE"/>
    <w:rsid w:val="00397DC5"/>
    <w:rsid w:val="003A443B"/>
    <w:rsid w:val="003B6E9E"/>
    <w:rsid w:val="003C46EB"/>
    <w:rsid w:val="003C4BB0"/>
    <w:rsid w:val="003C52D4"/>
    <w:rsid w:val="003C77D5"/>
    <w:rsid w:val="003D1F1E"/>
    <w:rsid w:val="003D6537"/>
    <w:rsid w:val="00404072"/>
    <w:rsid w:val="00410705"/>
    <w:rsid w:val="00411967"/>
    <w:rsid w:val="00417CDE"/>
    <w:rsid w:val="00434581"/>
    <w:rsid w:val="004402F6"/>
    <w:rsid w:val="00446BE3"/>
    <w:rsid w:val="00456B00"/>
    <w:rsid w:val="00457FF8"/>
    <w:rsid w:val="004601CF"/>
    <w:rsid w:val="0047436E"/>
    <w:rsid w:val="00481D59"/>
    <w:rsid w:val="0048260F"/>
    <w:rsid w:val="00484AEF"/>
    <w:rsid w:val="00491911"/>
    <w:rsid w:val="004A31C0"/>
    <w:rsid w:val="004C189E"/>
    <w:rsid w:val="004D5595"/>
    <w:rsid w:val="004E750A"/>
    <w:rsid w:val="0053418F"/>
    <w:rsid w:val="0053505B"/>
    <w:rsid w:val="00536E63"/>
    <w:rsid w:val="00545161"/>
    <w:rsid w:val="00551194"/>
    <w:rsid w:val="00567299"/>
    <w:rsid w:val="00570FF6"/>
    <w:rsid w:val="00572C8B"/>
    <w:rsid w:val="005742A9"/>
    <w:rsid w:val="0057762D"/>
    <w:rsid w:val="00583531"/>
    <w:rsid w:val="00584718"/>
    <w:rsid w:val="005A464F"/>
    <w:rsid w:val="005A645F"/>
    <w:rsid w:val="005B74E9"/>
    <w:rsid w:val="005E441C"/>
    <w:rsid w:val="005F38EE"/>
    <w:rsid w:val="005F5F53"/>
    <w:rsid w:val="00617156"/>
    <w:rsid w:val="00631B24"/>
    <w:rsid w:val="006371CE"/>
    <w:rsid w:val="00675029"/>
    <w:rsid w:val="00676EA5"/>
    <w:rsid w:val="00677D43"/>
    <w:rsid w:val="006A1A59"/>
    <w:rsid w:val="006B490F"/>
    <w:rsid w:val="006C0840"/>
    <w:rsid w:val="006C1DC6"/>
    <w:rsid w:val="006C3885"/>
    <w:rsid w:val="006D0220"/>
    <w:rsid w:val="006D487F"/>
    <w:rsid w:val="006E1710"/>
    <w:rsid w:val="006E515E"/>
    <w:rsid w:val="0070181C"/>
    <w:rsid w:val="00703CE0"/>
    <w:rsid w:val="00710D22"/>
    <w:rsid w:val="00714922"/>
    <w:rsid w:val="0072257D"/>
    <w:rsid w:val="00724231"/>
    <w:rsid w:val="007338E4"/>
    <w:rsid w:val="00735346"/>
    <w:rsid w:val="007372EF"/>
    <w:rsid w:val="00744AEA"/>
    <w:rsid w:val="00751EAE"/>
    <w:rsid w:val="007527B5"/>
    <w:rsid w:val="00757DD0"/>
    <w:rsid w:val="00766659"/>
    <w:rsid w:val="00767877"/>
    <w:rsid w:val="00772475"/>
    <w:rsid w:val="0078371A"/>
    <w:rsid w:val="00787840"/>
    <w:rsid w:val="00792FF1"/>
    <w:rsid w:val="00793378"/>
    <w:rsid w:val="00796A8F"/>
    <w:rsid w:val="007A1677"/>
    <w:rsid w:val="007A2CAC"/>
    <w:rsid w:val="007A3670"/>
    <w:rsid w:val="007B1D1F"/>
    <w:rsid w:val="007B2AE1"/>
    <w:rsid w:val="007B2FBB"/>
    <w:rsid w:val="007C1F4C"/>
    <w:rsid w:val="007C7292"/>
    <w:rsid w:val="007D4DB4"/>
    <w:rsid w:val="007E1F8E"/>
    <w:rsid w:val="007E2035"/>
    <w:rsid w:val="007E39BB"/>
    <w:rsid w:val="00817CC2"/>
    <w:rsid w:val="008202AA"/>
    <w:rsid w:val="00821AC0"/>
    <w:rsid w:val="00826A81"/>
    <w:rsid w:val="00834B12"/>
    <w:rsid w:val="0084168F"/>
    <w:rsid w:val="00851498"/>
    <w:rsid w:val="00862CED"/>
    <w:rsid w:val="0086404B"/>
    <w:rsid w:val="00866ECD"/>
    <w:rsid w:val="00870E4E"/>
    <w:rsid w:val="008728BD"/>
    <w:rsid w:val="00876852"/>
    <w:rsid w:val="00881F7B"/>
    <w:rsid w:val="0088460C"/>
    <w:rsid w:val="008910C9"/>
    <w:rsid w:val="008945A0"/>
    <w:rsid w:val="008A1D8A"/>
    <w:rsid w:val="008A5B43"/>
    <w:rsid w:val="008A5D7D"/>
    <w:rsid w:val="008A72EA"/>
    <w:rsid w:val="008C0407"/>
    <w:rsid w:val="008C696B"/>
    <w:rsid w:val="008D04ED"/>
    <w:rsid w:val="008F18C1"/>
    <w:rsid w:val="008F2041"/>
    <w:rsid w:val="008F656C"/>
    <w:rsid w:val="00903089"/>
    <w:rsid w:val="00911980"/>
    <w:rsid w:val="00922251"/>
    <w:rsid w:val="00924F3E"/>
    <w:rsid w:val="00931018"/>
    <w:rsid w:val="00940383"/>
    <w:rsid w:val="00942718"/>
    <w:rsid w:val="0095648B"/>
    <w:rsid w:val="009659E1"/>
    <w:rsid w:val="0097097B"/>
    <w:rsid w:val="00977999"/>
    <w:rsid w:val="00981EB9"/>
    <w:rsid w:val="00986DB1"/>
    <w:rsid w:val="00990B34"/>
    <w:rsid w:val="00996697"/>
    <w:rsid w:val="009B0055"/>
    <w:rsid w:val="009B39F7"/>
    <w:rsid w:val="009C2DE5"/>
    <w:rsid w:val="009C3DB2"/>
    <w:rsid w:val="009D13CE"/>
    <w:rsid w:val="009D7456"/>
    <w:rsid w:val="009E4774"/>
    <w:rsid w:val="00A03BAD"/>
    <w:rsid w:val="00A13EDC"/>
    <w:rsid w:val="00A253E1"/>
    <w:rsid w:val="00A42C2F"/>
    <w:rsid w:val="00A51A8C"/>
    <w:rsid w:val="00A5394E"/>
    <w:rsid w:val="00A54D67"/>
    <w:rsid w:val="00A55D33"/>
    <w:rsid w:val="00A577D6"/>
    <w:rsid w:val="00A75201"/>
    <w:rsid w:val="00AB5AAC"/>
    <w:rsid w:val="00AC4056"/>
    <w:rsid w:val="00B048A5"/>
    <w:rsid w:val="00B22FCC"/>
    <w:rsid w:val="00B24FBE"/>
    <w:rsid w:val="00B26228"/>
    <w:rsid w:val="00B271D5"/>
    <w:rsid w:val="00B63E01"/>
    <w:rsid w:val="00B63FB1"/>
    <w:rsid w:val="00B80FA2"/>
    <w:rsid w:val="00B8282D"/>
    <w:rsid w:val="00B90B1D"/>
    <w:rsid w:val="00B9104A"/>
    <w:rsid w:val="00B9368C"/>
    <w:rsid w:val="00BA3738"/>
    <w:rsid w:val="00BB143E"/>
    <w:rsid w:val="00BB269F"/>
    <w:rsid w:val="00BC124A"/>
    <w:rsid w:val="00BC2510"/>
    <w:rsid w:val="00BD519D"/>
    <w:rsid w:val="00BF299A"/>
    <w:rsid w:val="00BF5A74"/>
    <w:rsid w:val="00C0759D"/>
    <w:rsid w:val="00C23E5D"/>
    <w:rsid w:val="00C24B19"/>
    <w:rsid w:val="00C25A28"/>
    <w:rsid w:val="00C27515"/>
    <w:rsid w:val="00C33101"/>
    <w:rsid w:val="00C3523F"/>
    <w:rsid w:val="00C430B9"/>
    <w:rsid w:val="00C44E3E"/>
    <w:rsid w:val="00C71F3A"/>
    <w:rsid w:val="00C72395"/>
    <w:rsid w:val="00C815F1"/>
    <w:rsid w:val="00C8397F"/>
    <w:rsid w:val="00C900BD"/>
    <w:rsid w:val="00CA582E"/>
    <w:rsid w:val="00CB1EB1"/>
    <w:rsid w:val="00CB3668"/>
    <w:rsid w:val="00CD5A38"/>
    <w:rsid w:val="00CD724F"/>
    <w:rsid w:val="00CD7D7C"/>
    <w:rsid w:val="00CE0C02"/>
    <w:rsid w:val="00CE2E4B"/>
    <w:rsid w:val="00CF4973"/>
    <w:rsid w:val="00CF5E24"/>
    <w:rsid w:val="00D0091A"/>
    <w:rsid w:val="00D138A3"/>
    <w:rsid w:val="00D21388"/>
    <w:rsid w:val="00D21862"/>
    <w:rsid w:val="00D2408F"/>
    <w:rsid w:val="00D52A7E"/>
    <w:rsid w:val="00D53BF0"/>
    <w:rsid w:val="00D66F4D"/>
    <w:rsid w:val="00D72352"/>
    <w:rsid w:val="00D96A14"/>
    <w:rsid w:val="00DA19B9"/>
    <w:rsid w:val="00DB153D"/>
    <w:rsid w:val="00DD7E74"/>
    <w:rsid w:val="00DE2D0A"/>
    <w:rsid w:val="00DF33F4"/>
    <w:rsid w:val="00DF62C3"/>
    <w:rsid w:val="00E065B6"/>
    <w:rsid w:val="00E12ECC"/>
    <w:rsid w:val="00E16907"/>
    <w:rsid w:val="00E20CB1"/>
    <w:rsid w:val="00E22B4B"/>
    <w:rsid w:val="00E27681"/>
    <w:rsid w:val="00E278C5"/>
    <w:rsid w:val="00E27AAA"/>
    <w:rsid w:val="00E31D10"/>
    <w:rsid w:val="00E34B02"/>
    <w:rsid w:val="00E63A3B"/>
    <w:rsid w:val="00E73A3F"/>
    <w:rsid w:val="00E822DE"/>
    <w:rsid w:val="00E8271C"/>
    <w:rsid w:val="00E90943"/>
    <w:rsid w:val="00E972D6"/>
    <w:rsid w:val="00EA60D8"/>
    <w:rsid w:val="00EC492B"/>
    <w:rsid w:val="00EC50F6"/>
    <w:rsid w:val="00ED40FD"/>
    <w:rsid w:val="00F20CE5"/>
    <w:rsid w:val="00F23075"/>
    <w:rsid w:val="00F2537B"/>
    <w:rsid w:val="00F27442"/>
    <w:rsid w:val="00F3022C"/>
    <w:rsid w:val="00F31FF4"/>
    <w:rsid w:val="00F33462"/>
    <w:rsid w:val="00F41594"/>
    <w:rsid w:val="00F46E69"/>
    <w:rsid w:val="00F50D28"/>
    <w:rsid w:val="00F543D5"/>
    <w:rsid w:val="00F549FB"/>
    <w:rsid w:val="00F55BBF"/>
    <w:rsid w:val="00F737FD"/>
    <w:rsid w:val="00F77863"/>
    <w:rsid w:val="00F8012C"/>
    <w:rsid w:val="00F919C8"/>
    <w:rsid w:val="00F97B04"/>
    <w:rsid w:val="00FB25E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C2DE5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DE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F41594"/>
    <w:pPr>
      <w:widowControl w:val="0"/>
      <w:autoSpaceDE w:val="0"/>
      <w:autoSpaceDN w:val="0"/>
      <w:adjustRightInd w:val="0"/>
      <w:spacing w:before="60" w:after="0" w:line="30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6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BC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BC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7F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7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6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5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DD0"/>
  </w:style>
  <w:style w:type="paragraph" w:styleId="Stopka">
    <w:name w:val="footer"/>
    <w:basedOn w:val="Normalny"/>
    <w:link w:val="StopkaZnak"/>
    <w:uiPriority w:val="99"/>
    <w:unhideWhenUsed/>
    <w:rsid w:val="00757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C2DE5"/>
    <w:pPr>
      <w:spacing w:after="0" w:line="240" w:lineRule="auto"/>
    </w:pPr>
    <w:rPr>
      <w:rFonts w:ascii="Arial" w:eastAsia="Times New Roman" w:hAnsi="Arial" w:cs="Times New Roman"/>
      <w:sz w:val="28"/>
      <w:szCs w:val="28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2DE5"/>
    <w:rPr>
      <w:rFonts w:ascii="Arial" w:eastAsia="Times New Roman" w:hAnsi="Arial" w:cs="Times New Roman"/>
      <w:sz w:val="28"/>
      <w:szCs w:val="28"/>
      <w:lang w:val="x-none" w:eastAsia="pl-PL"/>
    </w:rPr>
  </w:style>
  <w:style w:type="paragraph" w:customStyle="1" w:styleId="TreSIWZpodpunkt">
    <w:name w:val="Treść SIWZ podpunkt"/>
    <w:basedOn w:val="Normalny"/>
    <w:rsid w:val="00F41594"/>
    <w:pPr>
      <w:widowControl w:val="0"/>
      <w:autoSpaceDE w:val="0"/>
      <w:autoSpaceDN w:val="0"/>
      <w:adjustRightInd w:val="0"/>
      <w:spacing w:before="60" w:after="0" w:line="30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6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BC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BC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7F3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7F3D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9C26-2722-40C3-BF59-1F922053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11</Pages>
  <Words>3063</Words>
  <Characters>18383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 Pasternak</cp:lastModifiedBy>
  <cp:revision>249</cp:revision>
  <cp:lastPrinted>2018-07-10T10:09:00Z</cp:lastPrinted>
  <dcterms:created xsi:type="dcterms:W3CDTF">2018-07-06T08:52:00Z</dcterms:created>
  <dcterms:modified xsi:type="dcterms:W3CDTF">2018-07-16T11:28:00Z</dcterms:modified>
</cp:coreProperties>
</file>