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B54" w:rsidRPr="00AB5B54" w:rsidRDefault="00AB5B54" w:rsidP="00AB5B54">
      <w:pPr>
        <w:tabs>
          <w:tab w:val="left" w:pos="7064"/>
        </w:tabs>
        <w:spacing w:after="0"/>
        <w:jc w:val="right"/>
        <w:rPr>
          <w:rFonts w:ascii="Times New Roman" w:eastAsia="Calibri" w:hAnsi="Times New Roman" w:cs="Times New Roman"/>
          <w:i/>
          <w:lang w:eastAsia="pl-PL"/>
        </w:rPr>
      </w:pPr>
      <w:r w:rsidRPr="00AB5B54">
        <w:rPr>
          <w:rFonts w:ascii="Times New Roman" w:eastAsia="Calibri" w:hAnsi="Times New Roman" w:cs="Times New Roman"/>
          <w:i/>
          <w:lang w:eastAsia="pl-PL"/>
        </w:rPr>
        <w:t>Załącznik nr 2a do umowy  nr FS.ZPN.251.12.       .2021 z dnia   …… 2021 r.</w:t>
      </w:r>
    </w:p>
    <w:p w:rsidR="00B14A12" w:rsidRPr="007A41B3" w:rsidRDefault="00B14A12" w:rsidP="00781C20">
      <w:pPr>
        <w:jc w:val="both"/>
        <w:rPr>
          <w:rFonts w:ascii="Times New Roman" w:hAnsi="Times New Roman" w:cs="Times New Roman"/>
        </w:rPr>
      </w:pPr>
    </w:p>
    <w:p w:rsidR="00781C20" w:rsidRPr="007A41B3" w:rsidRDefault="00FB72D1" w:rsidP="00781C20">
      <w:pPr>
        <w:jc w:val="center"/>
        <w:rPr>
          <w:rFonts w:ascii="Times New Roman" w:hAnsi="Times New Roman" w:cs="Times New Roman"/>
          <w:b/>
        </w:rPr>
      </w:pPr>
      <w:r w:rsidRPr="00FB72D1">
        <w:rPr>
          <w:rFonts w:ascii="Times New Roman" w:hAnsi="Times New Roman" w:cs="Times New Roman"/>
          <w:b/>
        </w:rPr>
        <w:t>OPIS PRZEDMIOTU ZAMÓWIENIA</w:t>
      </w:r>
    </w:p>
    <w:p w:rsidR="00781C20" w:rsidRPr="007A41B3" w:rsidRDefault="00781C20" w:rsidP="00781C20">
      <w:pPr>
        <w:jc w:val="both"/>
        <w:rPr>
          <w:rFonts w:ascii="Times New Roman" w:hAnsi="Times New Roman" w:cs="Times New Roman"/>
        </w:rPr>
      </w:pPr>
      <w:r w:rsidRPr="007A41B3">
        <w:rPr>
          <w:rFonts w:ascii="Times New Roman" w:hAnsi="Times New Roman" w:cs="Times New Roman"/>
        </w:rPr>
        <w:tab/>
        <w:t>Opracowanie Dokumentacji projektowej oraz pełnienie nadzoru autorskiego w trakcie realizacji Inwestycji p.n.  „Montaż klimatyzacji centralnej wraz z przebudową instalacji elektrycznej i pracami towarzyszącymi w budynku Funduszu Składkowego Ubezpieczenia Społecznego Rolników w Opolu przy ul. Ozimskiej 51a”.</w:t>
      </w:r>
    </w:p>
    <w:p w:rsidR="00781C20" w:rsidRPr="00907028" w:rsidRDefault="00781C20" w:rsidP="00781C20">
      <w:pPr>
        <w:rPr>
          <w:rFonts w:ascii="Times New Roman" w:hAnsi="Times New Roman" w:cs="Times New Roman"/>
          <w:b/>
        </w:rPr>
      </w:pPr>
      <w:r w:rsidRPr="00907028">
        <w:rPr>
          <w:rFonts w:ascii="Times New Roman" w:hAnsi="Times New Roman" w:cs="Times New Roman"/>
          <w:b/>
        </w:rPr>
        <w:t xml:space="preserve">I </w:t>
      </w:r>
      <w:r w:rsidR="00907028">
        <w:rPr>
          <w:rFonts w:ascii="Times New Roman" w:hAnsi="Times New Roman" w:cs="Times New Roman"/>
          <w:b/>
        </w:rPr>
        <w:t>Przedmiot zamówienia</w:t>
      </w:r>
      <w:r w:rsidRPr="00907028">
        <w:rPr>
          <w:rFonts w:ascii="Times New Roman" w:hAnsi="Times New Roman" w:cs="Times New Roman"/>
          <w:b/>
        </w:rPr>
        <w:t xml:space="preserve"> </w:t>
      </w:r>
    </w:p>
    <w:p w:rsidR="00781C20" w:rsidRPr="007A41B3" w:rsidRDefault="00781C20" w:rsidP="00781C20">
      <w:pPr>
        <w:jc w:val="both"/>
        <w:rPr>
          <w:rFonts w:ascii="Times New Roman" w:hAnsi="Times New Roman" w:cs="Times New Roman"/>
        </w:rPr>
      </w:pPr>
      <w:r w:rsidRPr="007A41B3">
        <w:rPr>
          <w:rFonts w:ascii="Times New Roman" w:hAnsi="Times New Roman" w:cs="Times New Roman"/>
        </w:rPr>
        <w:t xml:space="preserve">Przedmiotem zamówienia jest opracowanie kompletnej wielobranżowej dokumentacji projektowej </w:t>
      </w:r>
      <w:r w:rsidRPr="007A41B3">
        <w:rPr>
          <w:rFonts w:ascii="Times New Roman" w:hAnsi="Times New Roman" w:cs="Times New Roman"/>
        </w:rPr>
        <w:br/>
        <w:t xml:space="preserve">i kosztorysowej układu centralnej klimatyzacji dla zadania inwestycyjnego pn. Montaż klimatyzacji centralnej wraz z przebudową instalacji elektrycznej i pracami towarzyszącymi w budynku będącym własnością Funduszu Składkowego Ubezpieczenia Społecznego Rolników w Opolu przy ul. Ozimskiej 51a, wraz z uzyskaniem wszelkich wymaganych prawem pozwoleń, decyzji, opinii, uzgodnień niezbędnych do przeprowadzenia montażu układu centralnej klimatyzacji (jeśli są wymagane). Powyższe dokumenty będą stanowiły opis przedmiotu zamówienia w przetargu na wyłonienie wykonawcy robót budowlanych polegających na wykonaniu układu centralnej klimatyzacji zgodnie z przepisami ustawy Prawo zamówień publicznych. Przez opracowanie dokumentacji projektowej Zamawiający rozumie opracowanie kompleksowej dokumentacji technicznej i </w:t>
      </w:r>
      <w:proofErr w:type="spellStart"/>
      <w:r w:rsidRPr="007A41B3">
        <w:rPr>
          <w:rFonts w:ascii="Times New Roman" w:hAnsi="Times New Roman" w:cs="Times New Roman"/>
        </w:rPr>
        <w:t>formalno</w:t>
      </w:r>
      <w:proofErr w:type="spellEnd"/>
      <w:r w:rsidRPr="007A41B3">
        <w:rPr>
          <w:rFonts w:ascii="Times New Roman" w:hAnsi="Times New Roman" w:cs="Times New Roman"/>
        </w:rPr>
        <w:t xml:space="preserve"> - prawnej wykonania robót budowlanych zgodnie z obowiązującymi przepisami prawa, w szczególności projektu wykonawczego. </w:t>
      </w:r>
    </w:p>
    <w:p w:rsidR="00781C20" w:rsidRPr="007A41B3" w:rsidRDefault="00781C20" w:rsidP="00781C20">
      <w:pPr>
        <w:jc w:val="both"/>
        <w:rPr>
          <w:rFonts w:ascii="Times New Roman" w:hAnsi="Times New Roman" w:cs="Times New Roman"/>
        </w:rPr>
      </w:pPr>
      <w:r w:rsidRPr="007A41B3">
        <w:rPr>
          <w:rFonts w:ascii="Times New Roman" w:hAnsi="Times New Roman" w:cs="Times New Roman"/>
        </w:rPr>
        <w:t>W ramach realizacji przedmiotu zamówienia Wykonawca jest zobowiązany w szczególności do:</w:t>
      </w:r>
    </w:p>
    <w:p w:rsidR="00781C20" w:rsidRPr="007A41B3" w:rsidRDefault="00781C20" w:rsidP="00781C20">
      <w:pPr>
        <w:jc w:val="both"/>
        <w:rPr>
          <w:rFonts w:ascii="Times New Roman" w:hAnsi="Times New Roman" w:cs="Times New Roman"/>
        </w:rPr>
      </w:pPr>
      <w:r w:rsidRPr="007A41B3">
        <w:rPr>
          <w:rFonts w:ascii="Times New Roman" w:hAnsi="Times New Roman" w:cs="Times New Roman"/>
        </w:rPr>
        <w:t>1) wykonania projektu budowlanego i wykonawczego oraz planów, rysunków i innych dokumentów umożliwiających jednoznaczne określenie rodzaju i zakresu robót;</w:t>
      </w:r>
    </w:p>
    <w:p w:rsidR="00781C20" w:rsidRPr="007A41B3" w:rsidRDefault="00781C20" w:rsidP="00781C20">
      <w:pPr>
        <w:jc w:val="both"/>
        <w:rPr>
          <w:rFonts w:ascii="Times New Roman" w:hAnsi="Times New Roman" w:cs="Times New Roman"/>
        </w:rPr>
      </w:pPr>
      <w:r w:rsidRPr="007A41B3">
        <w:rPr>
          <w:rFonts w:ascii="Times New Roman" w:hAnsi="Times New Roman" w:cs="Times New Roman"/>
        </w:rPr>
        <w:t>2) opracowania przedmiaru i kosztorysu inwestorskiego zgodnie z obowiązującymi przepisami;</w:t>
      </w:r>
    </w:p>
    <w:p w:rsidR="00781C20" w:rsidRPr="007A41B3" w:rsidRDefault="00781C20" w:rsidP="00781C20">
      <w:pPr>
        <w:jc w:val="both"/>
        <w:rPr>
          <w:rFonts w:ascii="Times New Roman" w:hAnsi="Times New Roman" w:cs="Times New Roman"/>
        </w:rPr>
      </w:pPr>
      <w:r w:rsidRPr="007A41B3">
        <w:rPr>
          <w:rFonts w:ascii="Times New Roman" w:hAnsi="Times New Roman" w:cs="Times New Roman"/>
        </w:rPr>
        <w:t>3) uczestnictwa w naradach w trakcie realizacji robót oraz wykonywania innych nieprzewidzianych prac projektowych niezbędnych do realizacji zadania inwestycyjnego jak i uczestnictwa w odbiorach robót;</w:t>
      </w:r>
    </w:p>
    <w:p w:rsidR="00781C20" w:rsidRPr="007A41B3" w:rsidRDefault="00781C20" w:rsidP="00781C20">
      <w:pPr>
        <w:jc w:val="both"/>
        <w:rPr>
          <w:rFonts w:ascii="Times New Roman" w:hAnsi="Times New Roman" w:cs="Times New Roman"/>
        </w:rPr>
      </w:pPr>
      <w:r w:rsidRPr="007A41B3">
        <w:rPr>
          <w:rFonts w:ascii="Times New Roman" w:hAnsi="Times New Roman" w:cs="Times New Roman"/>
        </w:rPr>
        <w:t>4) sporządzenia szczegółowej specyfikacji technicznej wykonania i odbioru robót budowlanych zgodnie z obowiązującymi przepisami;</w:t>
      </w:r>
    </w:p>
    <w:p w:rsidR="00781C20" w:rsidRPr="007A41B3" w:rsidRDefault="00781C20" w:rsidP="00781C20">
      <w:pPr>
        <w:jc w:val="both"/>
        <w:rPr>
          <w:rFonts w:ascii="Times New Roman" w:hAnsi="Times New Roman" w:cs="Times New Roman"/>
        </w:rPr>
      </w:pPr>
      <w:r w:rsidRPr="007A41B3">
        <w:rPr>
          <w:rFonts w:ascii="Times New Roman" w:hAnsi="Times New Roman" w:cs="Times New Roman"/>
        </w:rPr>
        <w:t xml:space="preserve">Wykonawca dokumentacji projektowej  winien dokonać wizji lokalnej miejsca realizacji przedmiotu zamówienia oraz jego otoczenia w celu określenia, na własną odpowiedzialność, oceny możliwości występowania wszelkiego ryzyka mającego wpływ na koszty realizacji zamówienia, a niezbędnego do przygotowania oferty. Nieskorzystanie z uprawnienia dokonania wizji lokalnej, o którym mowa powyżej, przez Wykonawcę nie może stanowić podstawy formułowania jakichkolwiek roszczeń na etapie realizacji zamówienia w przypadku uznania oferty Wykonawcy za najkorzystniejszą w przedmiotowym postępowaniu. Ryzyko niewłaściwej oceny warunków istniejących w miejscu realizacji przedmiotu umowy obciąża Wykonawcę. </w:t>
      </w:r>
    </w:p>
    <w:p w:rsidR="00CE7CA0" w:rsidRPr="00907028" w:rsidRDefault="00781C20" w:rsidP="00781C20">
      <w:pPr>
        <w:jc w:val="both"/>
        <w:rPr>
          <w:rFonts w:ascii="Times New Roman" w:hAnsi="Times New Roman" w:cs="Times New Roman"/>
          <w:b/>
        </w:rPr>
      </w:pPr>
      <w:r w:rsidRPr="00907028">
        <w:rPr>
          <w:rFonts w:ascii="Times New Roman" w:hAnsi="Times New Roman" w:cs="Times New Roman"/>
          <w:b/>
        </w:rPr>
        <w:t xml:space="preserve">II Wymagane jest aby dokumentacja projektowa sporządzona była zgodnie z przepisami  PZP </w:t>
      </w:r>
      <w:r w:rsidRPr="00907028">
        <w:rPr>
          <w:rFonts w:ascii="Times New Roman" w:hAnsi="Times New Roman" w:cs="Times New Roman"/>
          <w:b/>
        </w:rPr>
        <w:br/>
      </w:r>
    </w:p>
    <w:p w:rsidR="00781C20" w:rsidRPr="00907028" w:rsidRDefault="00781C20" w:rsidP="00781C20">
      <w:pPr>
        <w:jc w:val="both"/>
        <w:rPr>
          <w:rFonts w:ascii="Times New Roman" w:hAnsi="Times New Roman" w:cs="Times New Roman"/>
          <w:b/>
        </w:rPr>
      </w:pPr>
      <w:r>
        <w:lastRenderedPageBreak/>
        <w:br/>
      </w:r>
      <w:r w:rsidR="00907028" w:rsidRPr="00907028">
        <w:rPr>
          <w:rFonts w:ascii="Times New Roman" w:hAnsi="Times New Roman" w:cs="Times New Roman"/>
          <w:b/>
        </w:rPr>
        <w:t>III Zakres wymagań dotyczący sporządzenia dokumentacji</w:t>
      </w:r>
    </w:p>
    <w:p w:rsidR="00781C20" w:rsidRPr="007A41B3" w:rsidRDefault="00781C20" w:rsidP="00781C20">
      <w:pPr>
        <w:jc w:val="both"/>
        <w:rPr>
          <w:rFonts w:ascii="Times New Roman" w:hAnsi="Times New Roman" w:cs="Times New Roman"/>
        </w:rPr>
      </w:pPr>
      <w:r w:rsidRPr="007A41B3">
        <w:rPr>
          <w:rFonts w:ascii="Times New Roman" w:hAnsi="Times New Roman" w:cs="Times New Roman"/>
        </w:rPr>
        <w:t>• dokumentację należy wykonać po przeprowadzeniu inwentaryzacji systemów i urządzeń wentylacyjnych i klimatyzacyjnych w zakresie niezbędnym do prawidłowego wykonania przedmiotu umowy;</w:t>
      </w:r>
    </w:p>
    <w:p w:rsidR="00781C20" w:rsidRPr="007A41B3" w:rsidRDefault="00781C20" w:rsidP="00781C20">
      <w:pPr>
        <w:jc w:val="both"/>
        <w:rPr>
          <w:rFonts w:ascii="Times New Roman" w:hAnsi="Times New Roman" w:cs="Times New Roman"/>
        </w:rPr>
      </w:pPr>
      <w:r w:rsidRPr="007A41B3">
        <w:rPr>
          <w:rFonts w:ascii="Times New Roman" w:hAnsi="Times New Roman" w:cs="Times New Roman"/>
        </w:rPr>
        <w:t>• wykonanie niezbędnych badań, pomiarów ekspertyz i uzyskanie niezbędnych dokumentów, które będą stanowiły dane wyjściowe do projektowania w sposób, umożliwiający prawidłową realizację przedmiotu zamówienia;</w:t>
      </w:r>
    </w:p>
    <w:p w:rsidR="00781C20" w:rsidRPr="007A41B3" w:rsidRDefault="00781C20" w:rsidP="00781C20">
      <w:pPr>
        <w:jc w:val="both"/>
        <w:rPr>
          <w:rFonts w:ascii="Times New Roman" w:hAnsi="Times New Roman" w:cs="Times New Roman"/>
        </w:rPr>
      </w:pPr>
      <w:r w:rsidRPr="007A41B3">
        <w:rPr>
          <w:rFonts w:ascii="Times New Roman" w:hAnsi="Times New Roman" w:cs="Times New Roman"/>
        </w:rPr>
        <w:t xml:space="preserve">• uzyskania wszelkich wymaganych przepisami prawa oświadczeń, zgód i pozwoleń, przeprowadzenia wszelkich uzgodnień z właściwymi rzeczoznawcami (m.in. ds. zabezpieczeń p.poż., sanitarno-higienicznych, bhp) oraz organami/instytucjami, których przeprowadzenia wymagają obowiązujące przepisy prawa lub których przeprowadzenie z innej przyczyny okaże się konieczne dla należytej realizacji zamówienia; </w:t>
      </w:r>
    </w:p>
    <w:p w:rsidR="00781C20" w:rsidRPr="007A41B3" w:rsidRDefault="00781C20" w:rsidP="00781C20">
      <w:pPr>
        <w:jc w:val="both"/>
        <w:rPr>
          <w:rFonts w:ascii="Times New Roman" w:hAnsi="Times New Roman" w:cs="Times New Roman"/>
        </w:rPr>
      </w:pPr>
      <w:r w:rsidRPr="007A41B3">
        <w:rPr>
          <w:rFonts w:ascii="Times New Roman" w:hAnsi="Times New Roman" w:cs="Times New Roman"/>
        </w:rPr>
        <w:t xml:space="preserve">• sporządzenia opinii technicznej w zakresie ochrony przeciwpożarowej wraz z oceną zagrożenia dla obiektów, opinii konstrukcyjnej oraz innych niezbędnych do prawidłowej realizacji przedmiotu zamówienia opracowań lub opinii o ile będzie ona niezbędna i konieczna do prawidłowej realizacji projektu;  </w:t>
      </w:r>
    </w:p>
    <w:p w:rsidR="00781C20" w:rsidRPr="007A41B3" w:rsidRDefault="00781C20" w:rsidP="00781C20">
      <w:pPr>
        <w:jc w:val="both"/>
        <w:rPr>
          <w:rFonts w:ascii="Times New Roman" w:hAnsi="Times New Roman" w:cs="Times New Roman"/>
        </w:rPr>
      </w:pPr>
      <w:r w:rsidRPr="007A41B3">
        <w:rPr>
          <w:rFonts w:ascii="Times New Roman" w:hAnsi="Times New Roman" w:cs="Times New Roman"/>
        </w:rPr>
        <w:t>• zamawiający wymaga zastosowania w projekcie optymalnych rozwiązań konstrukcyjnych, materiałowych i kosztowych w celu uzyskania nowoczesnych i właściwych standardów dla tego typu obiektów, oraz rozwiązań technicznych o najwyższych uzasadnionych ekonomicznie standardach efektywności energetycznej;</w:t>
      </w:r>
    </w:p>
    <w:p w:rsidR="00781C20" w:rsidRPr="007A41B3" w:rsidRDefault="00781C20" w:rsidP="00781C20">
      <w:pPr>
        <w:jc w:val="both"/>
        <w:rPr>
          <w:rFonts w:ascii="Times New Roman" w:hAnsi="Times New Roman" w:cs="Times New Roman"/>
        </w:rPr>
      </w:pPr>
      <w:r w:rsidRPr="007A41B3">
        <w:rPr>
          <w:rFonts w:ascii="Times New Roman" w:hAnsi="Times New Roman" w:cs="Times New Roman"/>
        </w:rPr>
        <w:t>• w przypadku niekompletności dokumentacji projektowej, Wykonawca zobowiązany jest do wykonania dokumentacji uzupełniającej i pokrycia w całości kosztów jej wykonania;</w:t>
      </w:r>
    </w:p>
    <w:p w:rsidR="00781C20" w:rsidRPr="007A41B3" w:rsidRDefault="00781C20" w:rsidP="00781C20">
      <w:pPr>
        <w:jc w:val="both"/>
        <w:rPr>
          <w:rFonts w:ascii="Times New Roman" w:hAnsi="Times New Roman" w:cs="Times New Roman"/>
        </w:rPr>
      </w:pPr>
      <w:r w:rsidRPr="007A41B3">
        <w:rPr>
          <w:rFonts w:ascii="Times New Roman" w:hAnsi="Times New Roman" w:cs="Times New Roman"/>
        </w:rPr>
        <w:t xml:space="preserve">• w zakresie niezbędnym wsparcie zamawiającego podczas procedur o udzielanie zamówień publicznych na wybór inspektora nadzoru oraz na wybór wykonawcy robót budowlanych tj. udzielaniu wyjaśnień do projektu budowlanego i projektu wykonawczego, przedmiaru robót w trakcie prowadzonych postępowań i przekazywanie ich Zamawiającemu w wyznaczonym przez niego terminie, pomocy merytorycznej na prośbę Zamawiającego podczas prowadzonych postępowań oraz opiniowania zgodności złożonych ofert z wymaganiami zawartymi w dokumentacjach przetargowych. Zamawiający wymaga od Wykonawcy udzielania wyjaśnień na otrzymane pytania w terminie do 4 dni od daty ich przekazania; </w:t>
      </w:r>
    </w:p>
    <w:p w:rsidR="00781C20" w:rsidRPr="007A41B3" w:rsidRDefault="00781C20" w:rsidP="00781C20">
      <w:pPr>
        <w:jc w:val="both"/>
        <w:rPr>
          <w:rFonts w:ascii="Times New Roman" w:hAnsi="Times New Roman" w:cs="Times New Roman"/>
        </w:rPr>
      </w:pPr>
      <w:r w:rsidRPr="007A41B3">
        <w:rPr>
          <w:rFonts w:ascii="Times New Roman" w:hAnsi="Times New Roman" w:cs="Times New Roman"/>
        </w:rPr>
        <w:t xml:space="preserve">• wykonanie dwukrotnej aktualizacji dokumentacji projektowej zgodnie z obowiązującymi przepisami prawa przed rozpoczęciem procedury o udzielenie zamówienia publicznego na roboty budowlane; </w:t>
      </w:r>
    </w:p>
    <w:p w:rsidR="00907028" w:rsidRDefault="00781C20" w:rsidP="00781C20">
      <w:pPr>
        <w:jc w:val="both"/>
        <w:rPr>
          <w:rFonts w:ascii="Times New Roman" w:hAnsi="Times New Roman" w:cs="Times New Roman"/>
        </w:rPr>
      </w:pPr>
      <w:r w:rsidRPr="007A41B3">
        <w:rPr>
          <w:rFonts w:ascii="Times New Roman" w:hAnsi="Times New Roman" w:cs="Times New Roman"/>
        </w:rPr>
        <w:t>• sporządzenie dwukrotnej aktualizacji kosztorysów inwestorskich na podstawie opracowanej dokumentacji przed rozpoczęciem procedury o udzielenie zamówienia na roboty budowlane dla</w:t>
      </w:r>
      <w:r>
        <w:rPr>
          <w:rFonts w:ascii="Times New Roman" w:hAnsi="Times New Roman" w:cs="Times New Roman"/>
        </w:rPr>
        <w:t xml:space="preserve"> danego zadania inwestycyjnego.</w:t>
      </w:r>
    </w:p>
    <w:p w:rsidR="00781C20" w:rsidRPr="00907028" w:rsidRDefault="00907028" w:rsidP="00907028">
      <w:pPr>
        <w:jc w:val="both"/>
        <w:rPr>
          <w:rFonts w:ascii="Times New Roman" w:hAnsi="Times New Roman" w:cs="Times New Roman"/>
        </w:rPr>
      </w:pPr>
      <w:r w:rsidRPr="007A41B3">
        <w:rPr>
          <w:rFonts w:ascii="Times New Roman" w:hAnsi="Times New Roman" w:cs="Times New Roman"/>
        </w:rPr>
        <w:t>•</w:t>
      </w:r>
      <w:r>
        <w:rPr>
          <w:rFonts w:ascii="Times New Roman" w:hAnsi="Times New Roman" w:cs="Times New Roman"/>
        </w:rPr>
        <w:t xml:space="preserve"> </w:t>
      </w:r>
      <w:r w:rsidR="00781C20" w:rsidRPr="007A41B3">
        <w:rPr>
          <w:rFonts w:ascii="Times New Roman" w:eastAsia="Times New Roman" w:hAnsi="Times New Roman" w:cs="Times New Roman"/>
          <w:color w:val="000000"/>
          <w:szCs w:val="24"/>
          <w:lang w:eastAsia="pl-PL"/>
        </w:rPr>
        <w:t>wykonywanego w oparciu o sporządzoną dokumentację projektową stanowiącą przedmiot niniejszego zamówienia w okresie od dnia rozpoczęcia inwestycji (przekazania placu budowy) do dnia odbioru końcowego i uzyskania ostatecznej decyzji o pozwoleniu na użytkowanie (jeżeli będzie to konieczne) włącznie.</w:t>
      </w:r>
    </w:p>
    <w:p w:rsidR="00781C20" w:rsidRPr="007A41B3" w:rsidRDefault="00781C20" w:rsidP="00781C20">
      <w:pPr>
        <w:autoSpaceDE w:val="0"/>
        <w:autoSpaceDN w:val="0"/>
        <w:adjustRightInd w:val="0"/>
        <w:spacing w:after="35" w:line="240" w:lineRule="auto"/>
        <w:ind w:left="72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781C20" w:rsidRPr="00907028" w:rsidRDefault="00907028" w:rsidP="00781C20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781C20" w:rsidRPr="0090702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 Ogólne dane techniczne budynku  </w:t>
      </w:r>
    </w:p>
    <w:p w:rsidR="00781C20" w:rsidRPr="006F5B29" w:rsidRDefault="00781C20" w:rsidP="00781C20">
      <w:pPr>
        <w:spacing w:before="100" w:beforeAutospacing="1"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4535"/>
        <w:gridCol w:w="4535"/>
      </w:tblGrid>
      <w:tr w:rsidR="00781C20" w:rsidRPr="006F5B29" w:rsidTr="00781C20">
        <w:tc>
          <w:tcPr>
            <w:tcW w:w="4535" w:type="dxa"/>
            <w:vAlign w:val="center"/>
          </w:tcPr>
          <w:p w:rsidR="00781C20" w:rsidRPr="006F5B29" w:rsidRDefault="00781C20" w:rsidP="00781C2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5B29">
              <w:rPr>
                <w:rFonts w:ascii="Times New Roman" w:hAnsi="Times New Roman" w:cs="Times New Roman"/>
                <w:sz w:val="24"/>
                <w:szCs w:val="24"/>
              </w:rPr>
              <w:t>Nazwa najemcy</w:t>
            </w:r>
          </w:p>
        </w:tc>
        <w:tc>
          <w:tcPr>
            <w:tcW w:w="4535" w:type="dxa"/>
            <w:vAlign w:val="center"/>
          </w:tcPr>
          <w:p w:rsidR="00781C20" w:rsidRPr="006F5B29" w:rsidRDefault="00781C20" w:rsidP="00781C2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5B29">
              <w:rPr>
                <w:rFonts w:ascii="Times New Roman" w:hAnsi="Times New Roman" w:cs="Times New Roman"/>
                <w:sz w:val="24"/>
                <w:szCs w:val="24"/>
              </w:rPr>
              <w:t xml:space="preserve">OR KRUS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Opole</w:t>
            </w:r>
          </w:p>
        </w:tc>
      </w:tr>
      <w:tr w:rsidR="00781C20" w:rsidRPr="006F5B29" w:rsidTr="00781C20">
        <w:tc>
          <w:tcPr>
            <w:tcW w:w="4535" w:type="dxa"/>
            <w:vAlign w:val="center"/>
          </w:tcPr>
          <w:p w:rsidR="00781C20" w:rsidRPr="006F5B29" w:rsidRDefault="00781C20" w:rsidP="00781C2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5B29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4535" w:type="dxa"/>
            <w:vAlign w:val="center"/>
          </w:tcPr>
          <w:p w:rsidR="00781C20" w:rsidRPr="006F5B29" w:rsidRDefault="00781C20" w:rsidP="00781C2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Opole</w:t>
            </w:r>
          </w:p>
        </w:tc>
      </w:tr>
      <w:tr w:rsidR="00781C20" w:rsidRPr="006F5B29" w:rsidTr="00781C20">
        <w:tc>
          <w:tcPr>
            <w:tcW w:w="4535" w:type="dxa"/>
            <w:vAlign w:val="center"/>
          </w:tcPr>
          <w:p w:rsidR="00781C20" w:rsidRPr="006F5B29" w:rsidRDefault="00781C20" w:rsidP="00781C2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5B29">
              <w:rPr>
                <w:rFonts w:ascii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4535" w:type="dxa"/>
            <w:vAlign w:val="center"/>
          </w:tcPr>
          <w:p w:rsidR="00781C20" w:rsidRPr="006F5B29" w:rsidRDefault="00781C20" w:rsidP="00781C2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5B29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Ozimska 51a</w:t>
            </w:r>
          </w:p>
        </w:tc>
      </w:tr>
      <w:tr w:rsidR="00781C20" w:rsidRPr="006F5B29" w:rsidTr="00781C20">
        <w:tc>
          <w:tcPr>
            <w:tcW w:w="4535" w:type="dxa"/>
            <w:vAlign w:val="center"/>
          </w:tcPr>
          <w:p w:rsidR="00781C20" w:rsidRPr="006F5B29" w:rsidRDefault="00781C20" w:rsidP="00781C2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5B29">
              <w:rPr>
                <w:rFonts w:ascii="Times New Roman" w:hAnsi="Times New Roman" w:cs="Times New Roman"/>
                <w:sz w:val="24"/>
                <w:szCs w:val="24"/>
              </w:rPr>
              <w:t>Rok budowy</w:t>
            </w:r>
          </w:p>
        </w:tc>
        <w:tc>
          <w:tcPr>
            <w:tcW w:w="4535" w:type="dxa"/>
            <w:vAlign w:val="center"/>
          </w:tcPr>
          <w:p w:rsidR="00781C20" w:rsidRPr="006F5B29" w:rsidRDefault="00781C20" w:rsidP="00781C2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5B29">
              <w:rPr>
                <w:rFonts w:ascii="Times New Roman" w:hAnsi="Times New Roman" w:cs="Times New Roman"/>
                <w:sz w:val="24"/>
                <w:szCs w:val="24"/>
              </w:rPr>
              <w:t>1963</w:t>
            </w:r>
          </w:p>
        </w:tc>
      </w:tr>
      <w:tr w:rsidR="00781C20" w:rsidRPr="006F5B29" w:rsidTr="00781C20">
        <w:tc>
          <w:tcPr>
            <w:tcW w:w="4535" w:type="dxa"/>
            <w:vAlign w:val="center"/>
          </w:tcPr>
          <w:p w:rsidR="00781C20" w:rsidRPr="006F5B29" w:rsidRDefault="00781C20" w:rsidP="00781C2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5B29">
              <w:rPr>
                <w:rFonts w:ascii="Times New Roman" w:hAnsi="Times New Roman" w:cs="Times New Roman"/>
                <w:sz w:val="24"/>
                <w:szCs w:val="24"/>
              </w:rPr>
              <w:t>Rok remontu</w:t>
            </w:r>
          </w:p>
        </w:tc>
        <w:tc>
          <w:tcPr>
            <w:tcW w:w="4535" w:type="dxa"/>
            <w:vAlign w:val="center"/>
          </w:tcPr>
          <w:p w:rsidR="00781C20" w:rsidRPr="006F5B29" w:rsidRDefault="00781C20" w:rsidP="00781C2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  <w:tr w:rsidR="00781C20" w:rsidRPr="006F5B29" w:rsidTr="00781C20">
        <w:tc>
          <w:tcPr>
            <w:tcW w:w="4535" w:type="dxa"/>
            <w:vAlign w:val="center"/>
          </w:tcPr>
          <w:p w:rsidR="00781C20" w:rsidRPr="006F5B29" w:rsidRDefault="00781C20" w:rsidP="00781C2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5B29">
              <w:rPr>
                <w:rFonts w:ascii="Times New Roman" w:hAnsi="Times New Roman" w:cs="Times New Roman"/>
                <w:sz w:val="24"/>
                <w:szCs w:val="24"/>
              </w:rPr>
              <w:t>Konstrukcja</w:t>
            </w:r>
          </w:p>
        </w:tc>
        <w:tc>
          <w:tcPr>
            <w:tcW w:w="4535" w:type="dxa"/>
            <w:vAlign w:val="center"/>
          </w:tcPr>
          <w:p w:rsidR="00781C20" w:rsidRPr="006F5B29" w:rsidRDefault="00781C20" w:rsidP="00781C2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5B29">
              <w:rPr>
                <w:rFonts w:ascii="Times New Roman" w:hAnsi="Times New Roman" w:cs="Times New Roman"/>
                <w:sz w:val="24"/>
                <w:szCs w:val="24"/>
              </w:rPr>
              <w:t>żebrowa</w:t>
            </w:r>
          </w:p>
        </w:tc>
      </w:tr>
      <w:tr w:rsidR="00781C20" w:rsidRPr="006F5B29" w:rsidTr="00781C20">
        <w:tc>
          <w:tcPr>
            <w:tcW w:w="4535" w:type="dxa"/>
            <w:vAlign w:val="center"/>
          </w:tcPr>
          <w:p w:rsidR="00781C20" w:rsidRPr="006F5B29" w:rsidRDefault="00781C20" w:rsidP="00781C2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5B29">
              <w:rPr>
                <w:rFonts w:ascii="Times New Roman" w:hAnsi="Times New Roman" w:cs="Times New Roman"/>
                <w:sz w:val="24"/>
                <w:szCs w:val="24"/>
              </w:rPr>
              <w:t>Technologia budowy</w:t>
            </w:r>
          </w:p>
        </w:tc>
        <w:tc>
          <w:tcPr>
            <w:tcW w:w="4535" w:type="dxa"/>
            <w:vAlign w:val="center"/>
          </w:tcPr>
          <w:p w:rsidR="00781C20" w:rsidRPr="006F5B29" w:rsidRDefault="00781C20" w:rsidP="00781C2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5B29">
              <w:rPr>
                <w:rFonts w:ascii="Times New Roman" w:hAnsi="Times New Roman" w:cs="Times New Roman"/>
                <w:sz w:val="24"/>
                <w:szCs w:val="24"/>
              </w:rPr>
              <w:t>tradycyjna</w:t>
            </w:r>
          </w:p>
        </w:tc>
      </w:tr>
      <w:tr w:rsidR="00781C20" w:rsidRPr="006F5B29" w:rsidTr="00781C20">
        <w:tc>
          <w:tcPr>
            <w:tcW w:w="4535" w:type="dxa"/>
            <w:vAlign w:val="center"/>
          </w:tcPr>
          <w:p w:rsidR="00781C20" w:rsidRPr="006F5B29" w:rsidRDefault="00781C20" w:rsidP="00781C2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5B29">
              <w:rPr>
                <w:rFonts w:ascii="Times New Roman" w:hAnsi="Times New Roman" w:cs="Times New Roman"/>
                <w:sz w:val="24"/>
                <w:szCs w:val="24"/>
              </w:rPr>
              <w:t>Liczba klatek schodowych</w:t>
            </w:r>
          </w:p>
        </w:tc>
        <w:tc>
          <w:tcPr>
            <w:tcW w:w="4535" w:type="dxa"/>
            <w:vAlign w:val="center"/>
          </w:tcPr>
          <w:p w:rsidR="00781C20" w:rsidRPr="006F5B29" w:rsidRDefault="00781C20" w:rsidP="00781C2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5B29">
              <w:rPr>
                <w:rFonts w:ascii="Times New Roman" w:hAnsi="Times New Roman" w:cs="Times New Roman"/>
                <w:sz w:val="24"/>
                <w:szCs w:val="24"/>
              </w:rPr>
              <w:t xml:space="preserve">1 klatka </w:t>
            </w:r>
          </w:p>
        </w:tc>
      </w:tr>
      <w:tr w:rsidR="00781C20" w:rsidRPr="006F5B29" w:rsidTr="00781C20">
        <w:tc>
          <w:tcPr>
            <w:tcW w:w="4535" w:type="dxa"/>
            <w:vAlign w:val="center"/>
          </w:tcPr>
          <w:p w:rsidR="00781C20" w:rsidRPr="006F5B29" w:rsidRDefault="00781C20" w:rsidP="00781C2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5B29">
              <w:rPr>
                <w:rFonts w:ascii="Times New Roman" w:hAnsi="Times New Roman" w:cs="Times New Roman"/>
                <w:sz w:val="24"/>
                <w:szCs w:val="24"/>
              </w:rPr>
              <w:t>Wysokość kondygnacji</w:t>
            </w:r>
          </w:p>
        </w:tc>
        <w:tc>
          <w:tcPr>
            <w:tcW w:w="4535" w:type="dxa"/>
            <w:vAlign w:val="center"/>
          </w:tcPr>
          <w:p w:rsidR="00781C20" w:rsidRPr="006F5B29" w:rsidRDefault="00781C20" w:rsidP="00781C2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2,5 - 3,0</w:t>
            </w:r>
            <w:r w:rsidRPr="006F5B29">
              <w:rPr>
                <w:rFonts w:ascii="Times New Roman" w:hAnsi="Times New Roman" w:cs="Times New Roman"/>
                <w:sz w:val="24"/>
                <w:szCs w:val="24"/>
              </w:rPr>
              <w:t xml:space="preserve"> m piętro 0-4</w:t>
            </w:r>
          </w:p>
          <w:p w:rsidR="00781C20" w:rsidRPr="006F5B29" w:rsidRDefault="00781C20" w:rsidP="00781C2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5B29">
              <w:rPr>
                <w:rFonts w:ascii="Times New Roman" w:hAnsi="Times New Roman" w:cs="Times New Roman"/>
                <w:sz w:val="24"/>
                <w:szCs w:val="24"/>
              </w:rPr>
              <w:t>2,2 m piwnica</w:t>
            </w:r>
          </w:p>
        </w:tc>
      </w:tr>
      <w:tr w:rsidR="00781C20" w:rsidRPr="006F5B29" w:rsidTr="00781C20">
        <w:trPr>
          <w:trHeight w:val="270"/>
        </w:trPr>
        <w:tc>
          <w:tcPr>
            <w:tcW w:w="4535" w:type="dxa"/>
            <w:vAlign w:val="center"/>
          </w:tcPr>
          <w:p w:rsidR="00781C20" w:rsidRPr="006F5B29" w:rsidRDefault="00781C20" w:rsidP="00781C2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5B29">
              <w:rPr>
                <w:rFonts w:ascii="Times New Roman" w:hAnsi="Times New Roman" w:cs="Times New Roman"/>
                <w:sz w:val="24"/>
                <w:szCs w:val="24"/>
              </w:rPr>
              <w:t>Ilość kondygnacji</w:t>
            </w:r>
          </w:p>
        </w:tc>
        <w:tc>
          <w:tcPr>
            <w:tcW w:w="4535" w:type="dxa"/>
            <w:vAlign w:val="center"/>
          </w:tcPr>
          <w:p w:rsidR="00781C20" w:rsidRPr="006F5B29" w:rsidRDefault="00781C20" w:rsidP="00781C2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5B29">
              <w:rPr>
                <w:rFonts w:ascii="Times New Roman" w:hAnsi="Times New Roman" w:cs="Times New Roman"/>
                <w:sz w:val="24"/>
                <w:szCs w:val="24"/>
              </w:rPr>
              <w:t xml:space="preserve">5 kondygnacji nadziemnych </w:t>
            </w:r>
          </w:p>
          <w:p w:rsidR="00781C20" w:rsidRPr="006F5B29" w:rsidRDefault="00781C20" w:rsidP="00781C2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5B29">
              <w:rPr>
                <w:rFonts w:ascii="Times New Roman" w:hAnsi="Times New Roman" w:cs="Times New Roman"/>
                <w:sz w:val="24"/>
                <w:szCs w:val="24"/>
              </w:rPr>
              <w:t>1 podziemna</w:t>
            </w:r>
          </w:p>
        </w:tc>
      </w:tr>
      <w:tr w:rsidR="00781C20" w:rsidRPr="006F5B29" w:rsidTr="00781C20">
        <w:trPr>
          <w:trHeight w:val="96"/>
        </w:trPr>
        <w:tc>
          <w:tcPr>
            <w:tcW w:w="4535" w:type="dxa"/>
            <w:vAlign w:val="center"/>
          </w:tcPr>
          <w:p w:rsidR="00781C20" w:rsidRPr="006F5B29" w:rsidRDefault="00781C20" w:rsidP="00781C2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5B29">
              <w:rPr>
                <w:rFonts w:ascii="Times New Roman" w:hAnsi="Times New Roman" w:cs="Times New Roman"/>
                <w:sz w:val="24"/>
                <w:szCs w:val="24"/>
              </w:rPr>
              <w:t>Powierzchnia użytkowa</w:t>
            </w:r>
          </w:p>
        </w:tc>
        <w:tc>
          <w:tcPr>
            <w:tcW w:w="4535" w:type="dxa"/>
            <w:vAlign w:val="center"/>
          </w:tcPr>
          <w:p w:rsidR="00781C20" w:rsidRPr="006F5B29" w:rsidRDefault="00781C20" w:rsidP="00781C2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943,00 </w:t>
            </w:r>
            <w:r w:rsidRPr="006F5B2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6F5B2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81C20" w:rsidRPr="006F5B29" w:rsidTr="00781C20">
        <w:trPr>
          <w:trHeight w:val="165"/>
        </w:trPr>
        <w:tc>
          <w:tcPr>
            <w:tcW w:w="4535" w:type="dxa"/>
            <w:vAlign w:val="center"/>
          </w:tcPr>
          <w:p w:rsidR="00781C20" w:rsidRPr="006F5B29" w:rsidRDefault="00781C20" w:rsidP="00781C2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Powierzchnia całkowita</w:t>
            </w:r>
          </w:p>
        </w:tc>
        <w:tc>
          <w:tcPr>
            <w:tcW w:w="4535" w:type="dxa"/>
            <w:vAlign w:val="center"/>
          </w:tcPr>
          <w:p w:rsidR="00781C20" w:rsidRPr="006F5B29" w:rsidRDefault="00781C20" w:rsidP="00781C2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1605,00</w:t>
            </w:r>
            <w:r w:rsidRPr="006F5B29">
              <w:rPr>
                <w:rFonts w:ascii="Times New Roman" w:hAnsi="Times New Roman" w:cs="Times New Roman"/>
                <w:sz w:val="24"/>
                <w:szCs w:val="24"/>
              </w:rPr>
              <w:t xml:space="preserve"> m</w:t>
            </w:r>
            <w:r w:rsidRPr="006F5B2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81C20" w:rsidRPr="006F5B29" w:rsidTr="00781C20">
        <w:trPr>
          <w:trHeight w:val="210"/>
        </w:trPr>
        <w:tc>
          <w:tcPr>
            <w:tcW w:w="4535" w:type="dxa"/>
            <w:vAlign w:val="center"/>
          </w:tcPr>
          <w:p w:rsidR="00781C20" w:rsidRPr="006F5B29" w:rsidRDefault="00781C20" w:rsidP="00781C2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5B29">
              <w:rPr>
                <w:rFonts w:ascii="Times New Roman" w:hAnsi="Times New Roman" w:cs="Times New Roman"/>
                <w:sz w:val="24"/>
                <w:szCs w:val="24"/>
              </w:rPr>
              <w:t>Powierzchnia zabudowy</w:t>
            </w:r>
          </w:p>
        </w:tc>
        <w:tc>
          <w:tcPr>
            <w:tcW w:w="4535" w:type="dxa"/>
            <w:vAlign w:val="center"/>
          </w:tcPr>
          <w:p w:rsidR="00781C20" w:rsidRPr="006F5B29" w:rsidRDefault="00781C20" w:rsidP="00781C2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  <w:r w:rsidRPr="006F5B29">
              <w:rPr>
                <w:rFonts w:ascii="Times New Roman" w:hAnsi="Times New Roman" w:cs="Times New Roman"/>
                <w:sz w:val="24"/>
                <w:szCs w:val="24"/>
              </w:rPr>
              <w:t>,00 m</w:t>
            </w:r>
            <w:r w:rsidRPr="006F5B2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81C20" w:rsidRPr="006F5B29" w:rsidTr="00781C20">
        <w:trPr>
          <w:trHeight w:val="210"/>
        </w:trPr>
        <w:tc>
          <w:tcPr>
            <w:tcW w:w="4535" w:type="dxa"/>
            <w:vAlign w:val="center"/>
          </w:tcPr>
          <w:p w:rsidR="00781C20" w:rsidRPr="006F5B29" w:rsidRDefault="00781C20" w:rsidP="00781C2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F5B29">
              <w:rPr>
                <w:rFonts w:ascii="Times New Roman" w:hAnsi="Times New Roman" w:cs="Times New Roman"/>
                <w:sz w:val="24"/>
                <w:szCs w:val="24"/>
              </w:rPr>
              <w:t>Powierzchnia działki</w:t>
            </w:r>
          </w:p>
        </w:tc>
        <w:tc>
          <w:tcPr>
            <w:tcW w:w="4535" w:type="dxa"/>
            <w:vAlign w:val="center"/>
          </w:tcPr>
          <w:p w:rsidR="00781C20" w:rsidRPr="006F5B29" w:rsidRDefault="00781C20" w:rsidP="00781C20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  <w:r w:rsidRPr="006F5B29">
              <w:rPr>
                <w:rFonts w:ascii="Times New Roman" w:hAnsi="Times New Roman" w:cs="Times New Roman"/>
                <w:sz w:val="24"/>
                <w:szCs w:val="24"/>
              </w:rPr>
              <w:t>,00 m</w:t>
            </w:r>
            <w:r w:rsidRPr="006F5B2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</w:tbl>
    <w:p w:rsidR="00781C20" w:rsidRPr="00CE7CA0" w:rsidRDefault="00781C20" w:rsidP="00781C20">
      <w:pPr>
        <w:spacing w:before="100" w:beforeAutospacing="1" w:after="100" w:afterAutospacing="1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CE7CA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Opis techniczny </w:t>
      </w:r>
      <w:r w:rsidRPr="00CE7CA0">
        <w:rPr>
          <w:rFonts w:ascii="Times New Roman" w:eastAsia="Calibri" w:hAnsi="Times New Roman" w:cs="Times New Roman"/>
          <w:sz w:val="24"/>
          <w:szCs w:val="24"/>
          <w:lang w:eastAsia="pl-PL"/>
        </w:rPr>
        <w:t>pomieszczeń objętych dokumentacją projektową:</w:t>
      </w:r>
    </w:p>
    <w:p w:rsidR="00781C20" w:rsidRPr="006F5B29" w:rsidRDefault="00781C20" w:rsidP="00781C20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F5B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Budynek </w:t>
      </w:r>
      <w:r w:rsidRPr="006F5B2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zlokalizowany jest w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Opolu przy ul. Ozimskiej 51a</w:t>
      </w:r>
      <w:r w:rsidRPr="006F5B2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 jest własnością Funduszu Składkowego Ubezpieczenia Społecznego Rolników wynajmowaną dla OR KRUS w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Opolu</w:t>
      </w:r>
      <w:r w:rsidRPr="006F5B2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Na działce o powierzchni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465</w:t>
      </w:r>
      <w:r w:rsidRPr="006F5B29">
        <w:rPr>
          <w:rFonts w:ascii="Times New Roman" w:eastAsia="Calibri" w:hAnsi="Times New Roman" w:cs="Times New Roman"/>
          <w:sz w:val="24"/>
          <w:szCs w:val="24"/>
          <w:lang w:eastAsia="pl-PL"/>
        </w:rPr>
        <w:t>,00 m</w:t>
      </w:r>
      <w:r w:rsidRPr="006F5B29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t>2</w:t>
      </w:r>
      <w:r w:rsidRPr="006F5B2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usytuowany jest budynek biurowy podpiwniczony z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4</w:t>
      </w:r>
      <w:r w:rsidRPr="006F5B2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kondygnacjami naziemnymi o powierzchni użytkowej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943,0</w:t>
      </w:r>
      <w:r w:rsidRPr="006F5B29">
        <w:rPr>
          <w:rFonts w:ascii="Times New Roman" w:eastAsia="Calibri" w:hAnsi="Times New Roman" w:cs="Times New Roman"/>
          <w:sz w:val="24"/>
          <w:szCs w:val="24"/>
          <w:lang w:eastAsia="pl-PL"/>
        </w:rPr>
        <w:t>0 m</w:t>
      </w:r>
      <w:r w:rsidRPr="006F5B29">
        <w:rPr>
          <w:rFonts w:ascii="Times New Roman" w:eastAsia="Calibri" w:hAnsi="Times New Roman" w:cs="Times New Roman"/>
          <w:sz w:val="24"/>
          <w:szCs w:val="24"/>
          <w:vertAlign w:val="superscript"/>
          <w:lang w:eastAsia="pl-PL"/>
        </w:rPr>
        <w:t>2</w:t>
      </w:r>
      <w:r w:rsidRPr="006F5B2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</w:t>
      </w:r>
    </w:p>
    <w:p w:rsidR="00781C20" w:rsidRDefault="00781C20" w:rsidP="00CE7CA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F5B29">
        <w:rPr>
          <w:rFonts w:ascii="Times New Roman" w:eastAsia="Calibri" w:hAnsi="Times New Roman" w:cs="Times New Roman"/>
          <w:sz w:val="24"/>
          <w:szCs w:val="24"/>
          <w:lang w:eastAsia="pl-PL"/>
        </w:rPr>
        <w:t>Montaż klimatyzacji centralnej obejmuje cały budynek</w:t>
      </w:r>
      <w:r w:rsidR="00CE7CA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oprócz pomieszczeń, w których jest zamontowana klimatyzacja zgodnie z tabelą poniżej.</w:t>
      </w:r>
    </w:p>
    <w:p w:rsidR="00CE7CA0" w:rsidRPr="006F5B29" w:rsidRDefault="00CE7CA0" w:rsidP="00CE7CA0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81C20" w:rsidRPr="006F5B29" w:rsidRDefault="00781C20" w:rsidP="00781C20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</w:pPr>
      <w:r w:rsidRPr="006F5B29"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  <w:t>Wykaz pomieszczeń na poszczególnych piętrach:</w:t>
      </w:r>
    </w:p>
    <w:tbl>
      <w:tblPr>
        <w:tblW w:w="916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417"/>
        <w:gridCol w:w="1559"/>
        <w:gridCol w:w="709"/>
        <w:gridCol w:w="851"/>
        <w:gridCol w:w="1275"/>
        <w:gridCol w:w="142"/>
        <w:gridCol w:w="1793"/>
        <w:gridCol w:w="993"/>
      </w:tblGrid>
      <w:tr w:rsidR="00781C20" w:rsidRPr="006F5B29" w:rsidTr="00242588">
        <w:trPr>
          <w:trHeight w:val="227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20" w:rsidRPr="006F5B29" w:rsidRDefault="00781C20" w:rsidP="0078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5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Parter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/piwnica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20" w:rsidRPr="006F5B29" w:rsidRDefault="00781C20" w:rsidP="0078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20" w:rsidRPr="006F5B29" w:rsidRDefault="00781C20" w:rsidP="0078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20" w:rsidRPr="006F5B29" w:rsidRDefault="00781C20" w:rsidP="0078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20" w:rsidRPr="006F5B29" w:rsidRDefault="00781C20" w:rsidP="0078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434F3" w:rsidRPr="006F5B29" w:rsidTr="000434F3">
        <w:trPr>
          <w:gridAfter w:val="1"/>
          <w:wAfter w:w="993" w:type="dxa"/>
          <w:trHeight w:val="96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4F3" w:rsidRPr="006F5B29" w:rsidRDefault="000434F3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5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4F3" w:rsidRPr="006F5B29" w:rsidRDefault="000434F3" w:rsidP="00781C20">
            <w:pPr>
              <w:spacing w:after="0" w:line="240" w:lineRule="auto"/>
              <w:ind w:right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5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Nr pomieszczenia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4F3" w:rsidRPr="006F5B29" w:rsidRDefault="000434F3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5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Opis pomieszczenia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4F3" w:rsidRPr="006F5B29" w:rsidRDefault="000434F3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pow.</w:t>
            </w:r>
            <w:r w:rsidRPr="006F5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m</w:t>
            </w:r>
            <w:r w:rsidRPr="006F5B29">
              <w:rPr>
                <w:rFonts w:ascii="Times New Roman" w:eastAsia="Times New Roman" w:hAnsi="Times New Roman" w:cs="Times New Roman"/>
                <w:color w:val="1A4B54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4F3" w:rsidRPr="006F5B29" w:rsidRDefault="000434F3" w:rsidP="000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ilość osób w pom.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4F3" w:rsidRPr="006F5B29" w:rsidRDefault="000434F3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Klimatyzatory obecnie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4F3" w:rsidRDefault="000434F3" w:rsidP="000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Klimatyzatory</w:t>
            </w:r>
          </w:p>
          <w:p w:rsidR="000434F3" w:rsidRPr="006F5B29" w:rsidRDefault="000434F3" w:rsidP="000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planowane</w:t>
            </w:r>
          </w:p>
        </w:tc>
      </w:tr>
      <w:tr w:rsidR="000434F3" w:rsidRPr="006F5B29" w:rsidTr="000434F3">
        <w:trPr>
          <w:gridAfter w:val="1"/>
          <w:wAfter w:w="993" w:type="dxa"/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4F3" w:rsidRPr="006F5B29" w:rsidRDefault="000434F3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5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4F3" w:rsidRPr="006F5B29" w:rsidRDefault="000434F3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4F3" w:rsidRPr="006F5B29" w:rsidRDefault="000434F3" w:rsidP="0078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Archiwum zakładowe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4F3" w:rsidRPr="006F5B29" w:rsidRDefault="000434F3" w:rsidP="00781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34F3" w:rsidRPr="006F5B29" w:rsidRDefault="000434F3" w:rsidP="000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434F3" w:rsidRPr="006F5B29" w:rsidRDefault="000434F3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34F3" w:rsidRPr="006F5B29" w:rsidRDefault="000434F3" w:rsidP="000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zamontować</w:t>
            </w:r>
          </w:p>
        </w:tc>
      </w:tr>
      <w:tr w:rsidR="000434F3" w:rsidRPr="006F5B29" w:rsidTr="000434F3">
        <w:trPr>
          <w:gridAfter w:val="1"/>
          <w:wAfter w:w="993" w:type="dxa"/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4F3" w:rsidRPr="006F5B29" w:rsidRDefault="000434F3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5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4F3" w:rsidRPr="006F5B29" w:rsidRDefault="000434F3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4F3" w:rsidRPr="006F5B29" w:rsidRDefault="000434F3" w:rsidP="0078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Archiwum zakładowe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4F3" w:rsidRPr="006F5B29" w:rsidRDefault="000434F3" w:rsidP="00781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34F3" w:rsidRPr="006F5B29" w:rsidRDefault="000434F3" w:rsidP="000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434F3" w:rsidRPr="006F5B29" w:rsidRDefault="000434F3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34F3" w:rsidRPr="006F5B29" w:rsidRDefault="000434F3" w:rsidP="000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zamontować</w:t>
            </w:r>
          </w:p>
        </w:tc>
      </w:tr>
      <w:tr w:rsidR="000434F3" w:rsidRPr="006F5B29" w:rsidTr="000434F3">
        <w:trPr>
          <w:gridAfter w:val="1"/>
          <w:wAfter w:w="993" w:type="dxa"/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4F3" w:rsidRPr="006F5B29" w:rsidRDefault="000434F3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5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4F3" w:rsidRPr="006F5B29" w:rsidRDefault="000434F3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1b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4F3" w:rsidRPr="006F5B29" w:rsidRDefault="000434F3" w:rsidP="0078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Archiwum zakładowe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4F3" w:rsidRPr="006F5B29" w:rsidRDefault="000434F3" w:rsidP="00781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34F3" w:rsidRPr="006F5B29" w:rsidRDefault="000434F3" w:rsidP="000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434F3" w:rsidRPr="006F5B29" w:rsidRDefault="000434F3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34F3" w:rsidRPr="006F5B29" w:rsidRDefault="000434F3" w:rsidP="000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zamontować</w:t>
            </w:r>
          </w:p>
        </w:tc>
      </w:tr>
      <w:tr w:rsidR="000434F3" w:rsidRPr="006F5B29" w:rsidTr="000434F3">
        <w:trPr>
          <w:gridAfter w:val="1"/>
          <w:wAfter w:w="993" w:type="dxa"/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4F3" w:rsidRPr="006F5B29" w:rsidRDefault="000434F3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5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4F3" w:rsidRPr="006F5B29" w:rsidRDefault="000434F3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4F3" w:rsidRPr="006F5B29" w:rsidRDefault="000434F3" w:rsidP="0078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Pomieszczenie ochrony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4F3" w:rsidRPr="006F5B29" w:rsidRDefault="000434F3" w:rsidP="00781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34F3" w:rsidRPr="006F5B29" w:rsidRDefault="000434F3" w:rsidP="000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434F3" w:rsidRPr="006F5B29" w:rsidRDefault="000434F3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34F3" w:rsidRPr="006F5B29" w:rsidRDefault="000434F3" w:rsidP="000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zamontować</w:t>
            </w:r>
          </w:p>
        </w:tc>
      </w:tr>
      <w:tr w:rsidR="000434F3" w:rsidRPr="006F5B29" w:rsidTr="000434F3">
        <w:trPr>
          <w:gridAfter w:val="1"/>
          <w:wAfter w:w="993" w:type="dxa"/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4F3" w:rsidRPr="006F5B29" w:rsidRDefault="000434F3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5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4F3" w:rsidRPr="006F5B29" w:rsidRDefault="000434F3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Sala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4F3" w:rsidRPr="006F5B29" w:rsidRDefault="000434F3" w:rsidP="0078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Sala obsługi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4F3" w:rsidRPr="006F5B29" w:rsidRDefault="000434F3" w:rsidP="00781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34F3" w:rsidRPr="006F5B29" w:rsidRDefault="000434F3" w:rsidP="000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434F3" w:rsidRPr="006F5B29" w:rsidRDefault="000434F3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34F3" w:rsidRPr="006F5B29" w:rsidRDefault="000434F3" w:rsidP="000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zamontować</w:t>
            </w:r>
          </w:p>
        </w:tc>
      </w:tr>
      <w:tr w:rsidR="000434F3" w:rsidRPr="006F5B29" w:rsidTr="000434F3">
        <w:trPr>
          <w:gridAfter w:val="1"/>
          <w:wAfter w:w="993" w:type="dxa"/>
          <w:trHeight w:val="237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4F3" w:rsidRPr="006F5B29" w:rsidRDefault="000434F3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5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4F3" w:rsidRPr="006F5B29" w:rsidRDefault="000434F3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Poczekalnia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34F3" w:rsidRPr="006F5B29" w:rsidRDefault="000434F3" w:rsidP="0078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Poczekalnia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0434F3" w:rsidRPr="006F5B29" w:rsidRDefault="000434F3" w:rsidP="00781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4F3" w:rsidRPr="006F5B29" w:rsidRDefault="000434F3" w:rsidP="000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F3" w:rsidRPr="006F5B29" w:rsidRDefault="000434F3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34F3" w:rsidRPr="006F5B29" w:rsidRDefault="000434F3" w:rsidP="000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zamontować</w:t>
            </w:r>
          </w:p>
        </w:tc>
      </w:tr>
      <w:tr w:rsidR="000434F3" w:rsidRPr="006F5B29" w:rsidTr="000434F3">
        <w:trPr>
          <w:gridAfter w:val="1"/>
          <w:wAfter w:w="993" w:type="dxa"/>
          <w:trHeight w:val="11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4F3" w:rsidRPr="006F5B29" w:rsidRDefault="000434F3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4F3" w:rsidRDefault="000434F3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34F3" w:rsidRDefault="000434F3" w:rsidP="0078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Biuro podawcze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34F3" w:rsidRDefault="000434F3" w:rsidP="00781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F3" w:rsidRDefault="00CE7CA0" w:rsidP="000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F3" w:rsidRDefault="000434F3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34F3" w:rsidRDefault="000434F3" w:rsidP="000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zamontować</w:t>
            </w:r>
          </w:p>
        </w:tc>
      </w:tr>
      <w:tr w:rsidR="000434F3" w:rsidRPr="006F5B29" w:rsidTr="000434F3">
        <w:trPr>
          <w:gridAfter w:val="1"/>
          <w:wAfter w:w="993" w:type="dxa"/>
          <w:trHeight w:val="79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4F3" w:rsidRPr="006F5B29" w:rsidRDefault="000434F3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4F3" w:rsidRDefault="000434F3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34F3" w:rsidRDefault="000434F3" w:rsidP="0078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5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Pokój biurowy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34F3" w:rsidRDefault="00CE7CA0" w:rsidP="00781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F3" w:rsidRDefault="00CE7CA0" w:rsidP="000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F3" w:rsidRDefault="00CE7CA0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34F3" w:rsidRDefault="00CE7CA0" w:rsidP="000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zamontować</w:t>
            </w:r>
          </w:p>
        </w:tc>
      </w:tr>
      <w:tr w:rsidR="000434F3" w:rsidRPr="006F5B29" w:rsidTr="000434F3">
        <w:trPr>
          <w:gridAfter w:val="1"/>
          <w:wAfter w:w="993" w:type="dxa"/>
          <w:trHeight w:val="7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4F3" w:rsidRPr="006F5B29" w:rsidRDefault="000434F3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4F3" w:rsidRDefault="000434F3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34F3" w:rsidRDefault="00CE7CA0" w:rsidP="0078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Gabinet lekarzy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34F3" w:rsidRDefault="00CE7CA0" w:rsidP="00781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F3" w:rsidRDefault="00CE7CA0" w:rsidP="000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F3" w:rsidRDefault="00CE7CA0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434F3" w:rsidRDefault="00CE7CA0" w:rsidP="000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zamontować</w:t>
            </w:r>
          </w:p>
        </w:tc>
      </w:tr>
      <w:tr w:rsidR="000434F3" w:rsidRPr="006F5B29" w:rsidTr="000434F3">
        <w:trPr>
          <w:gridAfter w:val="1"/>
          <w:wAfter w:w="993" w:type="dxa"/>
          <w:trHeight w:val="15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4F3" w:rsidRPr="006F5B29" w:rsidRDefault="000434F3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4F3" w:rsidRDefault="000434F3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34F3" w:rsidRDefault="00CE7CA0" w:rsidP="0078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Komisja lekarska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34F3" w:rsidRDefault="00CE7CA0" w:rsidP="00781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434F3" w:rsidRDefault="00CE7CA0" w:rsidP="000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434F3" w:rsidRDefault="00CE7CA0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34F3" w:rsidRDefault="00CE7CA0" w:rsidP="000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zamontować</w:t>
            </w:r>
          </w:p>
        </w:tc>
      </w:tr>
      <w:tr w:rsidR="00781C20" w:rsidRPr="006F5B29" w:rsidTr="00242588">
        <w:trPr>
          <w:trHeight w:val="525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20" w:rsidRPr="006F5B29" w:rsidRDefault="00781C20" w:rsidP="0078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6F5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I Piętro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20" w:rsidRPr="006F5B29" w:rsidRDefault="00781C20" w:rsidP="0078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20" w:rsidRPr="006F5B29" w:rsidRDefault="00781C20" w:rsidP="0078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20" w:rsidRPr="006F5B29" w:rsidRDefault="00781C20" w:rsidP="0078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20" w:rsidRPr="006F5B29" w:rsidRDefault="00781C20" w:rsidP="0078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434F3" w:rsidRPr="006F5B29" w:rsidTr="000434F3">
        <w:trPr>
          <w:gridAfter w:val="1"/>
          <w:wAfter w:w="993" w:type="dxa"/>
          <w:trHeight w:val="96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4F3" w:rsidRPr="006F5B29" w:rsidRDefault="000434F3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5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4F3" w:rsidRPr="006F5B29" w:rsidRDefault="000434F3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5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Nr pomieszczenia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4F3" w:rsidRPr="006F5B29" w:rsidRDefault="000434F3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5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Opis pomieszczenia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4F3" w:rsidRPr="006F5B29" w:rsidRDefault="000434F3" w:rsidP="00833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pow.</w:t>
            </w:r>
            <w:r w:rsidRPr="006F5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m</w:t>
            </w:r>
            <w:r w:rsidRPr="006F5B29">
              <w:rPr>
                <w:rFonts w:ascii="Times New Roman" w:eastAsia="Times New Roman" w:hAnsi="Times New Roman" w:cs="Times New Roman"/>
                <w:color w:val="1A4B54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4F3" w:rsidRPr="006F5B29" w:rsidRDefault="000434F3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ilość osób w pom.</w:t>
            </w:r>
            <w:r w:rsidRPr="006F5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4F3" w:rsidRPr="006F5B29" w:rsidRDefault="000434F3" w:rsidP="000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Klimatyzatory obecnie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4F3" w:rsidRDefault="000434F3" w:rsidP="000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Klimatyzatory</w:t>
            </w:r>
          </w:p>
          <w:p w:rsidR="000434F3" w:rsidRPr="006F5B29" w:rsidRDefault="000434F3" w:rsidP="000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planowane</w:t>
            </w:r>
          </w:p>
        </w:tc>
      </w:tr>
      <w:tr w:rsidR="000434F3" w:rsidRPr="006F5B29" w:rsidTr="000434F3">
        <w:trPr>
          <w:gridAfter w:val="1"/>
          <w:wAfter w:w="993" w:type="dxa"/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4F3" w:rsidRPr="006F5B29" w:rsidRDefault="000434F3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5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4F3" w:rsidRPr="006F5B29" w:rsidRDefault="000434F3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4F3" w:rsidRPr="006F5B29" w:rsidRDefault="000434F3" w:rsidP="0078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Aktownia</w:t>
            </w:r>
            <w:proofErr w:type="spellEnd"/>
            <w:r w:rsidRPr="006F5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4F3" w:rsidRPr="006F5B29" w:rsidRDefault="000434F3" w:rsidP="00781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34F3" w:rsidRPr="006F5B29" w:rsidRDefault="000434F3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434F3" w:rsidRPr="006F5B29" w:rsidRDefault="000434F3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34F3" w:rsidRPr="006F5B29" w:rsidRDefault="000434F3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zamontować</w:t>
            </w:r>
          </w:p>
        </w:tc>
      </w:tr>
      <w:tr w:rsidR="000434F3" w:rsidRPr="006F5B29" w:rsidTr="000434F3">
        <w:trPr>
          <w:gridAfter w:val="1"/>
          <w:wAfter w:w="993" w:type="dxa"/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4F3" w:rsidRPr="006F5B29" w:rsidRDefault="000434F3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5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4F3" w:rsidRPr="006F5B29" w:rsidRDefault="000434F3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4F3" w:rsidRPr="006F5B29" w:rsidRDefault="000434F3" w:rsidP="0078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Aktownia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4F3" w:rsidRPr="006F5B29" w:rsidRDefault="000434F3" w:rsidP="00781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34F3" w:rsidRPr="006F5B29" w:rsidRDefault="000434F3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434F3" w:rsidRPr="006F5B29" w:rsidRDefault="000434F3" w:rsidP="000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34F3" w:rsidRPr="006F5B29" w:rsidRDefault="000434F3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zamontować</w:t>
            </w:r>
          </w:p>
        </w:tc>
      </w:tr>
      <w:tr w:rsidR="000434F3" w:rsidRPr="006F5B29" w:rsidTr="000434F3">
        <w:trPr>
          <w:gridAfter w:val="1"/>
          <w:wAfter w:w="993" w:type="dxa"/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4F3" w:rsidRPr="006F5B29" w:rsidRDefault="000434F3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5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4F3" w:rsidRPr="006F5B29" w:rsidRDefault="000434F3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4F3" w:rsidRPr="006F5B29" w:rsidRDefault="000434F3" w:rsidP="0078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Aktownia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4F3" w:rsidRPr="006F5B29" w:rsidRDefault="000434F3" w:rsidP="00781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34F3" w:rsidRPr="006F5B29" w:rsidRDefault="000434F3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434F3" w:rsidRPr="006F5B29" w:rsidRDefault="000434F3" w:rsidP="000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34F3" w:rsidRPr="006F5B29" w:rsidRDefault="000434F3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zamontować</w:t>
            </w:r>
          </w:p>
        </w:tc>
      </w:tr>
      <w:tr w:rsidR="000434F3" w:rsidRPr="006F5B29" w:rsidTr="000434F3">
        <w:trPr>
          <w:gridAfter w:val="1"/>
          <w:wAfter w:w="993" w:type="dxa"/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4F3" w:rsidRPr="006F5B29" w:rsidRDefault="000434F3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5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4F3" w:rsidRPr="006F5B29" w:rsidRDefault="000434F3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4F3" w:rsidRPr="006F5B29" w:rsidRDefault="000434F3" w:rsidP="0078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Aktownia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4F3" w:rsidRPr="006F5B29" w:rsidRDefault="000434F3" w:rsidP="00781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34F3" w:rsidRPr="006F5B29" w:rsidRDefault="000434F3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434F3" w:rsidRPr="006F5B29" w:rsidRDefault="000434F3" w:rsidP="000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34F3" w:rsidRPr="006F5B29" w:rsidRDefault="000434F3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zamontować</w:t>
            </w:r>
          </w:p>
        </w:tc>
      </w:tr>
      <w:tr w:rsidR="000434F3" w:rsidRPr="006F5B29" w:rsidTr="000434F3">
        <w:trPr>
          <w:gridAfter w:val="1"/>
          <w:wAfter w:w="993" w:type="dxa"/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4F3" w:rsidRPr="006F5B29" w:rsidRDefault="000434F3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5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4F3" w:rsidRPr="006F5B29" w:rsidRDefault="000434F3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4F3" w:rsidRPr="006F5B29" w:rsidRDefault="000434F3" w:rsidP="0078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5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Pokój biurowy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4F3" w:rsidRPr="006F5B29" w:rsidRDefault="000434F3" w:rsidP="00781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34F3" w:rsidRPr="006F5B29" w:rsidRDefault="000434F3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434F3" w:rsidRPr="006F5B29" w:rsidRDefault="000434F3" w:rsidP="000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zdemontować  i zutylizować  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34F3" w:rsidRPr="006F5B29" w:rsidRDefault="000434F3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zamontować</w:t>
            </w:r>
          </w:p>
        </w:tc>
      </w:tr>
      <w:tr w:rsidR="000434F3" w:rsidRPr="006F5B29" w:rsidTr="000434F3">
        <w:trPr>
          <w:gridAfter w:val="1"/>
          <w:wAfter w:w="993" w:type="dxa"/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4F3" w:rsidRPr="006F5B29" w:rsidRDefault="000434F3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5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4F3" w:rsidRPr="006F5B29" w:rsidRDefault="000434F3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4F3" w:rsidRPr="006F5B29" w:rsidRDefault="000434F3" w:rsidP="0078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5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Pokój biurowy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4F3" w:rsidRPr="006F5B29" w:rsidRDefault="000434F3" w:rsidP="00781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34F3" w:rsidRPr="006F5B29" w:rsidRDefault="000434F3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434F3" w:rsidRPr="006F5B29" w:rsidRDefault="000434F3" w:rsidP="000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34F3" w:rsidRPr="006F5B29" w:rsidRDefault="000434F3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zamontować</w:t>
            </w:r>
          </w:p>
        </w:tc>
      </w:tr>
      <w:tr w:rsidR="000434F3" w:rsidRPr="006F5B29" w:rsidTr="000434F3">
        <w:trPr>
          <w:gridAfter w:val="1"/>
          <w:wAfter w:w="993" w:type="dxa"/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4F3" w:rsidRPr="006F5B29" w:rsidRDefault="000434F3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5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4F3" w:rsidRPr="006F5B29" w:rsidRDefault="000434F3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106a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4F3" w:rsidRPr="006F5B29" w:rsidRDefault="000434F3" w:rsidP="0078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5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Pokój biurowy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4F3" w:rsidRPr="006F5B29" w:rsidRDefault="000434F3" w:rsidP="00781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34F3" w:rsidRPr="006F5B29" w:rsidRDefault="000434F3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434F3" w:rsidRPr="006F5B29" w:rsidRDefault="000434F3" w:rsidP="000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34F3" w:rsidRPr="006F5B29" w:rsidRDefault="000434F3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zamontować</w:t>
            </w:r>
          </w:p>
        </w:tc>
      </w:tr>
      <w:tr w:rsidR="000434F3" w:rsidRPr="006F5B29" w:rsidTr="000434F3">
        <w:trPr>
          <w:gridAfter w:val="1"/>
          <w:wAfter w:w="993" w:type="dxa"/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4F3" w:rsidRPr="006F5B29" w:rsidRDefault="000434F3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5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4F3" w:rsidRPr="006F5B29" w:rsidRDefault="000434F3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4F3" w:rsidRPr="006F5B29" w:rsidRDefault="000434F3" w:rsidP="0078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5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Pokój biurowy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4F3" w:rsidRPr="006F5B29" w:rsidRDefault="000434F3" w:rsidP="00781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34F3" w:rsidRPr="006F5B29" w:rsidRDefault="000434F3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434F3" w:rsidRPr="006F5B29" w:rsidRDefault="000434F3" w:rsidP="000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34F3" w:rsidRPr="006F5B29" w:rsidRDefault="000434F3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zamontować</w:t>
            </w:r>
          </w:p>
        </w:tc>
      </w:tr>
      <w:tr w:rsidR="000434F3" w:rsidRPr="006F5B29" w:rsidTr="000434F3">
        <w:trPr>
          <w:gridAfter w:val="1"/>
          <w:wAfter w:w="993" w:type="dxa"/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4F3" w:rsidRPr="006F5B29" w:rsidRDefault="000434F3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5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4F3" w:rsidRPr="006F5B29" w:rsidRDefault="000434F3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4F3" w:rsidRPr="006F5B29" w:rsidRDefault="000434F3" w:rsidP="0078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5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Pokój biurowy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4F3" w:rsidRPr="006F5B29" w:rsidRDefault="000434F3" w:rsidP="00781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34F3" w:rsidRPr="006F5B29" w:rsidRDefault="000434F3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5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434F3" w:rsidRPr="006F5B29" w:rsidRDefault="000434F3" w:rsidP="000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34F3" w:rsidRPr="006F5B29" w:rsidRDefault="000434F3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zamontować</w:t>
            </w:r>
          </w:p>
        </w:tc>
      </w:tr>
      <w:tr w:rsidR="000434F3" w:rsidRPr="006F5B29" w:rsidTr="000434F3">
        <w:trPr>
          <w:gridAfter w:val="1"/>
          <w:wAfter w:w="993" w:type="dxa"/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4F3" w:rsidRPr="006F5B29" w:rsidRDefault="000434F3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5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4F3" w:rsidRPr="006F5B29" w:rsidRDefault="000434F3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4F3" w:rsidRPr="006F5B29" w:rsidRDefault="000434F3" w:rsidP="0078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5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Pokój biurowy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434F3" w:rsidRPr="006F5B29" w:rsidRDefault="000434F3" w:rsidP="00781C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0434F3" w:rsidRPr="006F5B29" w:rsidRDefault="000434F3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5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434F3" w:rsidRPr="006F5B29" w:rsidRDefault="000434F3" w:rsidP="00043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434F3" w:rsidRPr="006F5B29" w:rsidRDefault="000434F3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zamontować</w:t>
            </w:r>
          </w:p>
        </w:tc>
      </w:tr>
      <w:tr w:rsidR="000434F3" w:rsidRPr="006F5B29" w:rsidTr="00242588">
        <w:trPr>
          <w:trHeight w:val="227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F3" w:rsidRPr="006F5B29" w:rsidRDefault="000434F3" w:rsidP="0078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0434F3" w:rsidRDefault="000434F3" w:rsidP="0078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0434F3" w:rsidRDefault="000434F3" w:rsidP="0078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0434F3" w:rsidRDefault="000434F3" w:rsidP="0078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5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II Piętro</w:t>
            </w:r>
          </w:p>
          <w:p w:rsidR="000434F3" w:rsidRPr="006F5B29" w:rsidRDefault="000434F3" w:rsidP="0078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F3" w:rsidRPr="006F5B29" w:rsidRDefault="000434F3" w:rsidP="0078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F3" w:rsidRPr="006F5B29" w:rsidRDefault="000434F3" w:rsidP="0078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F3" w:rsidRPr="006F5B29" w:rsidRDefault="000434F3" w:rsidP="0078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4F3" w:rsidRPr="006F5B29" w:rsidRDefault="000434F3" w:rsidP="0078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0434F3" w:rsidRPr="006F5B29" w:rsidTr="00242588">
        <w:trPr>
          <w:gridAfter w:val="1"/>
          <w:wAfter w:w="993" w:type="dxa"/>
          <w:trHeight w:val="96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4F3" w:rsidRPr="006F5B29" w:rsidRDefault="000434F3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5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4F3" w:rsidRPr="006F5B29" w:rsidRDefault="000434F3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5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Nr pomieszczenia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4F3" w:rsidRPr="006F5B29" w:rsidRDefault="000434F3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5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Opis pomieszczenia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4F3" w:rsidRPr="006F5B29" w:rsidRDefault="000434F3" w:rsidP="0024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pow.</w:t>
            </w:r>
            <w:r w:rsidRPr="006F5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m</w:t>
            </w:r>
            <w:r w:rsidRPr="006F5B29">
              <w:rPr>
                <w:rFonts w:ascii="Times New Roman" w:eastAsia="Times New Roman" w:hAnsi="Times New Roman" w:cs="Times New Roman"/>
                <w:color w:val="1A4B54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4F3" w:rsidRPr="006F5B29" w:rsidRDefault="000434F3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ilość osób w pom.</w:t>
            </w:r>
            <w:r w:rsidRPr="006F5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4F3" w:rsidRPr="006F5B29" w:rsidRDefault="000434F3" w:rsidP="0024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Klimatyzatory obecnie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4F3" w:rsidRDefault="000434F3" w:rsidP="0024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Klimatyzatory</w:t>
            </w:r>
          </w:p>
          <w:p w:rsidR="000434F3" w:rsidRPr="006F5B29" w:rsidRDefault="000434F3" w:rsidP="0024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planowane</w:t>
            </w:r>
          </w:p>
        </w:tc>
      </w:tr>
      <w:tr w:rsidR="000434F3" w:rsidRPr="006F5B29" w:rsidTr="00242588">
        <w:trPr>
          <w:gridAfter w:val="1"/>
          <w:wAfter w:w="993" w:type="dxa"/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4F3" w:rsidRPr="006F5B29" w:rsidRDefault="000434F3" w:rsidP="0024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5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4F3" w:rsidRPr="006F5B29" w:rsidRDefault="000434F3" w:rsidP="0024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4F3" w:rsidRPr="006F5B29" w:rsidRDefault="000434F3" w:rsidP="0024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5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Pokój biurowy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4F3" w:rsidRPr="006F5B29" w:rsidRDefault="000434F3" w:rsidP="0024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4F3" w:rsidRPr="006F5B29" w:rsidRDefault="000434F3" w:rsidP="0024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4F3" w:rsidRPr="006F5B29" w:rsidRDefault="000434F3" w:rsidP="0024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4F3" w:rsidRPr="006F5B29" w:rsidRDefault="000434F3" w:rsidP="0024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50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zamontować</w:t>
            </w:r>
          </w:p>
        </w:tc>
      </w:tr>
      <w:tr w:rsidR="000434F3" w:rsidRPr="006F5B29" w:rsidTr="00242588">
        <w:trPr>
          <w:gridAfter w:val="1"/>
          <w:wAfter w:w="993" w:type="dxa"/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4F3" w:rsidRPr="006F5B29" w:rsidRDefault="000434F3" w:rsidP="0024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5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4F3" w:rsidRPr="006F5B29" w:rsidRDefault="000434F3" w:rsidP="0024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4F3" w:rsidRPr="006F5B29" w:rsidRDefault="000434F3" w:rsidP="0024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5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Pokój biurowy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4F3" w:rsidRPr="006F5B29" w:rsidRDefault="000434F3" w:rsidP="0024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4F3" w:rsidRPr="006F5B29" w:rsidRDefault="000434F3" w:rsidP="0024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4F3" w:rsidRPr="006F5B29" w:rsidRDefault="000434F3" w:rsidP="0024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zdemontować obecny, przenieść na 3 piętro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4F3" w:rsidRPr="00F5056A" w:rsidRDefault="000434F3" w:rsidP="0024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50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zamontować</w:t>
            </w:r>
          </w:p>
        </w:tc>
      </w:tr>
      <w:tr w:rsidR="000434F3" w:rsidRPr="006F5B29" w:rsidTr="00242588">
        <w:trPr>
          <w:gridAfter w:val="1"/>
          <w:wAfter w:w="993" w:type="dxa"/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4F3" w:rsidRPr="006F5B29" w:rsidRDefault="000434F3" w:rsidP="0024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5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4F3" w:rsidRPr="006F5B29" w:rsidRDefault="000434F3" w:rsidP="0024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4F3" w:rsidRPr="006F5B29" w:rsidRDefault="000434F3" w:rsidP="0024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5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Pokój biurowy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4F3" w:rsidRPr="006F5B29" w:rsidRDefault="000434F3" w:rsidP="0024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4F3" w:rsidRPr="006F5B29" w:rsidRDefault="000434F3" w:rsidP="0024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4F3" w:rsidRPr="006F5B29" w:rsidRDefault="000434F3" w:rsidP="0024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zdemontować obecny, przenieść na 3 piętro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4F3" w:rsidRPr="006F5B29" w:rsidRDefault="000434F3" w:rsidP="0024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50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zamontować</w:t>
            </w:r>
          </w:p>
        </w:tc>
      </w:tr>
      <w:tr w:rsidR="000434F3" w:rsidRPr="006F5B29" w:rsidTr="00242588">
        <w:trPr>
          <w:gridAfter w:val="1"/>
          <w:wAfter w:w="993" w:type="dxa"/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4F3" w:rsidRPr="006F5B29" w:rsidRDefault="000434F3" w:rsidP="0024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5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4F3" w:rsidRPr="006F5B29" w:rsidRDefault="000434F3" w:rsidP="0024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4F3" w:rsidRPr="006F5B29" w:rsidRDefault="000434F3" w:rsidP="0024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5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Pokój biurowy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4F3" w:rsidRPr="006F5B29" w:rsidRDefault="000434F3" w:rsidP="0024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4F3" w:rsidRPr="006F5B29" w:rsidRDefault="000434F3" w:rsidP="0024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4F3" w:rsidRPr="006F5B29" w:rsidRDefault="000434F3" w:rsidP="0024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zdemontować obecny, przenieść na 3 piętro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4F3" w:rsidRPr="006F5B29" w:rsidRDefault="000434F3" w:rsidP="0024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50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zamontować</w:t>
            </w:r>
          </w:p>
        </w:tc>
      </w:tr>
      <w:tr w:rsidR="000434F3" w:rsidRPr="006F5B29" w:rsidTr="00242588">
        <w:trPr>
          <w:gridAfter w:val="1"/>
          <w:wAfter w:w="993" w:type="dxa"/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4F3" w:rsidRPr="006F5B29" w:rsidRDefault="000434F3" w:rsidP="0024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5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4F3" w:rsidRPr="006F5B29" w:rsidRDefault="000434F3" w:rsidP="0024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4F3" w:rsidRPr="006F5B29" w:rsidRDefault="000434F3" w:rsidP="0024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5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Pokój biurowy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4F3" w:rsidRPr="006F5B29" w:rsidRDefault="000434F3" w:rsidP="0024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4F3" w:rsidRPr="006F5B29" w:rsidRDefault="000434F3" w:rsidP="0024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4F3" w:rsidRPr="006F5B29" w:rsidRDefault="000434F3" w:rsidP="0024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zdemontować  i zutylizować  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4F3" w:rsidRPr="006F5B29" w:rsidRDefault="000434F3" w:rsidP="0024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F50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zamontować</w:t>
            </w:r>
          </w:p>
        </w:tc>
      </w:tr>
      <w:tr w:rsidR="000434F3" w:rsidRPr="006F5B29" w:rsidTr="00242588">
        <w:trPr>
          <w:gridAfter w:val="1"/>
          <w:wAfter w:w="993" w:type="dxa"/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4F3" w:rsidRPr="006F5B29" w:rsidRDefault="000434F3" w:rsidP="0024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5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4F3" w:rsidRPr="006F5B29" w:rsidRDefault="000434F3" w:rsidP="0024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4F3" w:rsidRPr="006F5B29" w:rsidRDefault="000434F3" w:rsidP="0024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5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Pokój biurowy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4F3" w:rsidRPr="006F5B29" w:rsidRDefault="000434F3" w:rsidP="0024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4F3" w:rsidRPr="006F5B29" w:rsidRDefault="000434F3" w:rsidP="0024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4F3" w:rsidRPr="006F5B29" w:rsidRDefault="000434F3" w:rsidP="0024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4F3" w:rsidRPr="006F5B29" w:rsidRDefault="000434F3" w:rsidP="0024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zamontować</w:t>
            </w:r>
          </w:p>
        </w:tc>
      </w:tr>
      <w:tr w:rsidR="000434F3" w:rsidRPr="006F5B29" w:rsidTr="00242588">
        <w:trPr>
          <w:gridAfter w:val="1"/>
          <w:wAfter w:w="993" w:type="dxa"/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4F3" w:rsidRPr="006F5B29" w:rsidRDefault="000434F3" w:rsidP="0024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5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4F3" w:rsidRPr="006F5B29" w:rsidRDefault="000434F3" w:rsidP="0024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4F3" w:rsidRPr="006F5B29" w:rsidRDefault="000434F3" w:rsidP="0024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5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Pokój biurowy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4F3" w:rsidRPr="006F5B29" w:rsidRDefault="000434F3" w:rsidP="0024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4F3" w:rsidRPr="006F5B29" w:rsidRDefault="000434F3" w:rsidP="0024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4F3" w:rsidRPr="006F5B29" w:rsidRDefault="000434F3" w:rsidP="0024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4F3" w:rsidRPr="006F5B29" w:rsidRDefault="000434F3" w:rsidP="0024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zamontować</w:t>
            </w:r>
          </w:p>
        </w:tc>
      </w:tr>
      <w:tr w:rsidR="000434F3" w:rsidRPr="006F5B29" w:rsidTr="00242588">
        <w:trPr>
          <w:gridAfter w:val="1"/>
          <w:wAfter w:w="993" w:type="dxa"/>
          <w:trHeight w:val="19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4F3" w:rsidRPr="006F5B29" w:rsidRDefault="000434F3" w:rsidP="0024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5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4F3" w:rsidRPr="006F5B29" w:rsidRDefault="000434F3" w:rsidP="0024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4F3" w:rsidRPr="006F5B29" w:rsidRDefault="000434F3" w:rsidP="0024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5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Pokój biurowy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34F3" w:rsidRPr="006F5B29" w:rsidRDefault="000434F3" w:rsidP="0024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4F3" w:rsidRPr="006F5B29" w:rsidRDefault="000434F3" w:rsidP="0024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4F3" w:rsidRPr="006F5B29" w:rsidRDefault="000434F3" w:rsidP="0024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4F3" w:rsidRPr="006F5B29" w:rsidRDefault="000434F3" w:rsidP="0024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zamontować</w:t>
            </w:r>
          </w:p>
        </w:tc>
      </w:tr>
      <w:tr w:rsidR="000434F3" w:rsidRPr="006F5B29" w:rsidTr="00242588">
        <w:trPr>
          <w:gridAfter w:val="1"/>
          <w:wAfter w:w="993" w:type="dxa"/>
          <w:trHeight w:val="12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4F3" w:rsidRPr="006F5B29" w:rsidRDefault="000434F3" w:rsidP="0024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4F3" w:rsidRDefault="000434F3" w:rsidP="0024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4F3" w:rsidRPr="006F5B29" w:rsidRDefault="000434F3" w:rsidP="0024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5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Pokój biurowy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4F3" w:rsidRDefault="000434F3" w:rsidP="0024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4F3" w:rsidRPr="006F5B29" w:rsidRDefault="000434F3" w:rsidP="0024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34F3" w:rsidRPr="006F5B29" w:rsidRDefault="000434F3" w:rsidP="0024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34F3" w:rsidRDefault="000434F3" w:rsidP="00242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zamontować</w:t>
            </w:r>
          </w:p>
        </w:tc>
      </w:tr>
    </w:tbl>
    <w:p w:rsidR="00781C20" w:rsidRDefault="00781C20"/>
    <w:tbl>
      <w:tblPr>
        <w:tblW w:w="916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417"/>
        <w:gridCol w:w="1559"/>
        <w:gridCol w:w="709"/>
        <w:gridCol w:w="851"/>
        <w:gridCol w:w="1417"/>
        <w:gridCol w:w="1793"/>
        <w:gridCol w:w="993"/>
      </w:tblGrid>
      <w:tr w:rsidR="00781C20" w:rsidRPr="006F5B29" w:rsidTr="00781C20">
        <w:trPr>
          <w:trHeight w:val="227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20" w:rsidRDefault="00781C20" w:rsidP="0078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81C20" w:rsidRDefault="00907028" w:rsidP="0078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br/>
            </w:r>
          </w:p>
          <w:p w:rsidR="00781C20" w:rsidRDefault="00781C20" w:rsidP="0078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5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I </w:t>
            </w:r>
            <w:r w:rsidRPr="006F5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Piętro</w:t>
            </w:r>
          </w:p>
          <w:p w:rsidR="00781C20" w:rsidRPr="006F5B29" w:rsidRDefault="00781C20" w:rsidP="0078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20" w:rsidRPr="006F5B29" w:rsidRDefault="00781C20" w:rsidP="0078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20" w:rsidRPr="006F5B29" w:rsidRDefault="00781C20" w:rsidP="0078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20" w:rsidRPr="006F5B29" w:rsidRDefault="00781C20" w:rsidP="0078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20" w:rsidRPr="006F5B29" w:rsidRDefault="00781C20" w:rsidP="0078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81C20" w:rsidRPr="006F5B29" w:rsidTr="00781C20">
        <w:trPr>
          <w:gridAfter w:val="1"/>
          <w:wAfter w:w="993" w:type="dxa"/>
          <w:trHeight w:val="96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C20" w:rsidRPr="006F5B29" w:rsidRDefault="00781C20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5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C20" w:rsidRPr="006F5B29" w:rsidRDefault="00781C20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5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Nr pomieszczenia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0" w:rsidRPr="006F5B29" w:rsidRDefault="00781C20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5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Opis pomieszczenia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C20" w:rsidRPr="006F5B29" w:rsidRDefault="00242588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pow.</w:t>
            </w:r>
            <w:r w:rsidR="00781C20" w:rsidRPr="006F5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m</w:t>
            </w:r>
            <w:r w:rsidR="00781C20" w:rsidRPr="006F5B29">
              <w:rPr>
                <w:rFonts w:ascii="Times New Roman" w:eastAsia="Times New Roman" w:hAnsi="Times New Roman" w:cs="Times New Roman"/>
                <w:color w:val="1A4B54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0" w:rsidRPr="006F5B29" w:rsidRDefault="00781C20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ilość osób w pom.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0" w:rsidRPr="006F5B29" w:rsidRDefault="00781C20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Klimatyzatory obecnie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C20" w:rsidRDefault="00781C20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Klimatyzatory</w:t>
            </w:r>
          </w:p>
          <w:p w:rsidR="00781C20" w:rsidRPr="006F5B29" w:rsidRDefault="00781C20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planowane</w:t>
            </w:r>
          </w:p>
        </w:tc>
      </w:tr>
      <w:tr w:rsidR="00781C20" w:rsidRPr="006F5B29" w:rsidTr="00781C20">
        <w:trPr>
          <w:gridAfter w:val="1"/>
          <w:wAfter w:w="993" w:type="dxa"/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C20" w:rsidRPr="006F5B29" w:rsidRDefault="00781C20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5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C20" w:rsidRPr="006F5B29" w:rsidRDefault="00781C20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C20" w:rsidRPr="006F5B29" w:rsidRDefault="00781C20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5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Pokój biurowy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C20" w:rsidRPr="006F5B29" w:rsidRDefault="00781C20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0" w:rsidRPr="006F5B29" w:rsidRDefault="00781C20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0" w:rsidRPr="006F5B29" w:rsidRDefault="00781C20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C20" w:rsidRPr="006F5B29" w:rsidRDefault="00613CA3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zamontować z drugiego piętra</w:t>
            </w:r>
          </w:p>
        </w:tc>
      </w:tr>
      <w:tr w:rsidR="00781C20" w:rsidRPr="00F5056A" w:rsidTr="00781C20">
        <w:trPr>
          <w:gridAfter w:val="1"/>
          <w:wAfter w:w="993" w:type="dxa"/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C20" w:rsidRPr="006F5B29" w:rsidRDefault="00781C20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5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C20" w:rsidRPr="006F5B29" w:rsidRDefault="00781C20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C20" w:rsidRPr="006F5B29" w:rsidRDefault="00781C20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Pokój Dyrektora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C20" w:rsidRPr="006F5B29" w:rsidRDefault="00781C20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0" w:rsidRPr="006F5B29" w:rsidRDefault="00781C20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0" w:rsidRPr="006F5B29" w:rsidRDefault="00781C20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pozostawić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C20" w:rsidRPr="00F5056A" w:rsidRDefault="00613CA3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781C20" w:rsidRPr="006F5B29" w:rsidTr="00781C20">
        <w:trPr>
          <w:gridAfter w:val="1"/>
          <w:wAfter w:w="993" w:type="dxa"/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C20" w:rsidRPr="006F5B29" w:rsidRDefault="00781C20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5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C20" w:rsidRPr="006F5B29" w:rsidRDefault="00781C20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C20" w:rsidRPr="006F5B29" w:rsidRDefault="00781C20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5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Pokój biurowy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C20" w:rsidRPr="006F5B29" w:rsidRDefault="00781C20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0" w:rsidRPr="006F5B29" w:rsidRDefault="00781C20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0" w:rsidRPr="006F5B29" w:rsidRDefault="00781C20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pozostawić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C20" w:rsidRPr="006F5B29" w:rsidRDefault="00613CA3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781C20" w:rsidRPr="006F5B29" w:rsidTr="00781C20">
        <w:trPr>
          <w:gridAfter w:val="1"/>
          <w:wAfter w:w="993" w:type="dxa"/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C20" w:rsidRPr="006F5B29" w:rsidRDefault="00781C20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5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C20" w:rsidRPr="006F5B29" w:rsidRDefault="00781C20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C20" w:rsidRPr="006F5B29" w:rsidRDefault="00781C20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Pokój Dyrektora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C20" w:rsidRPr="006F5B29" w:rsidRDefault="00781C20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0" w:rsidRPr="006F5B29" w:rsidRDefault="00781C20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0" w:rsidRPr="006F5B29" w:rsidRDefault="00781C20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pozostawić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C20" w:rsidRPr="006F5B29" w:rsidRDefault="00613CA3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781C20" w:rsidRPr="006F5B29" w:rsidTr="00781C20">
        <w:trPr>
          <w:gridAfter w:val="1"/>
          <w:wAfter w:w="993" w:type="dxa"/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C20" w:rsidRPr="006F5B29" w:rsidRDefault="00781C20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5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C20" w:rsidRPr="006F5B29" w:rsidRDefault="00781C20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C20" w:rsidRPr="006F5B29" w:rsidRDefault="00781C20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Pokój Dyrektora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C20" w:rsidRPr="006F5B29" w:rsidRDefault="00781C20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0" w:rsidRPr="006F5B29" w:rsidRDefault="00781C20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0" w:rsidRPr="006F5B29" w:rsidRDefault="00781C20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zdemontować i zutylizować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C20" w:rsidRPr="006F5B29" w:rsidRDefault="00613CA3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</w:t>
            </w:r>
            <w:r w:rsidR="0078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amontować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sufitowy</w:t>
            </w:r>
          </w:p>
        </w:tc>
      </w:tr>
      <w:tr w:rsidR="00781C20" w:rsidRPr="006F5B29" w:rsidTr="00781C20">
        <w:trPr>
          <w:gridAfter w:val="1"/>
          <w:wAfter w:w="993" w:type="dxa"/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C20" w:rsidRPr="006F5B29" w:rsidRDefault="00781C20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5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C20" w:rsidRPr="006F5B29" w:rsidRDefault="00781C20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C20" w:rsidRPr="006F5B29" w:rsidRDefault="00781C20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Sekretariat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C20" w:rsidRPr="006F5B29" w:rsidRDefault="00781C20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0" w:rsidRPr="006F5B29" w:rsidRDefault="00781C20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0" w:rsidRPr="006F5B29" w:rsidRDefault="00781C20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pozostawić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C20" w:rsidRPr="006F5B29" w:rsidRDefault="00781C20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781C20" w:rsidRPr="006F5B29" w:rsidTr="00781C20">
        <w:trPr>
          <w:gridAfter w:val="1"/>
          <w:wAfter w:w="993" w:type="dxa"/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C20" w:rsidRPr="006F5B29" w:rsidRDefault="00781C20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5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C20" w:rsidRPr="006F5B29" w:rsidRDefault="00781C20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C20" w:rsidRPr="006F5B29" w:rsidRDefault="00781C20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Pokój Dyrektora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C20" w:rsidRPr="006F5B29" w:rsidRDefault="00781C20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0" w:rsidRPr="006F5B29" w:rsidRDefault="00781C20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0" w:rsidRPr="006F5B29" w:rsidRDefault="00781C20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pozostawić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C20" w:rsidRPr="006F5B29" w:rsidRDefault="00781C20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781C20" w:rsidRPr="006F5B29" w:rsidTr="00781C20">
        <w:trPr>
          <w:gridAfter w:val="1"/>
          <w:wAfter w:w="993" w:type="dxa"/>
          <w:trHeight w:val="19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C20" w:rsidRPr="006F5B29" w:rsidRDefault="00781C20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5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C20" w:rsidRPr="006F5B29" w:rsidRDefault="00781C20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C20" w:rsidRPr="006F5B29" w:rsidRDefault="00781C20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5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Pokój biurowy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C20" w:rsidRPr="006F5B29" w:rsidRDefault="00781C20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0" w:rsidRPr="006F5B29" w:rsidRDefault="00781C20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0" w:rsidRPr="006F5B29" w:rsidRDefault="00781C20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pozostawić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C20" w:rsidRPr="006F5B29" w:rsidRDefault="00781C20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781C20" w:rsidTr="00781C20">
        <w:trPr>
          <w:gridAfter w:val="1"/>
          <w:wAfter w:w="993" w:type="dxa"/>
          <w:trHeight w:val="100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C20" w:rsidRPr="006F5B29" w:rsidRDefault="00781C20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C20" w:rsidRDefault="00781C20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C20" w:rsidRPr="006F5B29" w:rsidRDefault="00781C20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5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Pokój biurowy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C20" w:rsidRDefault="00781C20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0" w:rsidRPr="006F5B29" w:rsidRDefault="00781C20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0" w:rsidRPr="006F5B29" w:rsidRDefault="00781C20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pozostawić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C20" w:rsidRDefault="00781C20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  <w:tr w:rsidR="00781C20" w:rsidTr="00781C20">
        <w:trPr>
          <w:gridAfter w:val="1"/>
          <w:wAfter w:w="993" w:type="dxa"/>
          <w:trHeight w:val="12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C20" w:rsidRDefault="00781C20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C20" w:rsidRDefault="00781C20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C20" w:rsidRPr="006F5B29" w:rsidRDefault="00781C20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6F5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Pokój biurowy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C20" w:rsidRDefault="00781C20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0" w:rsidRDefault="00781C20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0" w:rsidRDefault="00781C20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C20" w:rsidRDefault="00781C20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zamontować z drugiego piętra</w:t>
            </w:r>
          </w:p>
        </w:tc>
      </w:tr>
    </w:tbl>
    <w:p w:rsidR="00781C20" w:rsidRDefault="00781C20"/>
    <w:tbl>
      <w:tblPr>
        <w:tblW w:w="916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417"/>
        <w:gridCol w:w="1559"/>
        <w:gridCol w:w="709"/>
        <w:gridCol w:w="851"/>
        <w:gridCol w:w="1417"/>
        <w:gridCol w:w="1793"/>
        <w:gridCol w:w="993"/>
      </w:tblGrid>
      <w:tr w:rsidR="00781C20" w:rsidRPr="006F5B29" w:rsidTr="00781C20">
        <w:trPr>
          <w:trHeight w:val="227"/>
        </w:trPr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20" w:rsidRDefault="00781C20" w:rsidP="0078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781C20" w:rsidRDefault="00781C20" w:rsidP="0078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IV</w:t>
            </w:r>
            <w:r w:rsidRPr="006F5B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Piętro</w:t>
            </w:r>
          </w:p>
          <w:p w:rsidR="00781C20" w:rsidRPr="006F5B29" w:rsidRDefault="00781C20" w:rsidP="0078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20" w:rsidRPr="006F5B29" w:rsidRDefault="00781C20" w:rsidP="0078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20" w:rsidRPr="006F5B29" w:rsidRDefault="00781C20" w:rsidP="0078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20" w:rsidRPr="006F5B29" w:rsidRDefault="00781C20" w:rsidP="0078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20" w:rsidRPr="006F5B29" w:rsidRDefault="00781C20" w:rsidP="0078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81C20" w:rsidRPr="006F5B29" w:rsidTr="00781C20">
        <w:trPr>
          <w:gridAfter w:val="1"/>
          <w:wAfter w:w="993" w:type="dxa"/>
          <w:trHeight w:val="96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C20" w:rsidRPr="00781C20" w:rsidRDefault="00781C20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8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C20" w:rsidRPr="00781C20" w:rsidRDefault="00781C20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8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Nr pomieszczenia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0" w:rsidRPr="00781C20" w:rsidRDefault="00781C20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8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Opis pomieszczenia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C20" w:rsidRPr="00781C20" w:rsidRDefault="00781C20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pow.</w:t>
            </w:r>
            <w:r w:rsidRPr="0078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m</w:t>
            </w:r>
            <w:r w:rsidRPr="00781C20">
              <w:rPr>
                <w:rFonts w:ascii="Times New Roman" w:eastAsia="Times New Roman" w:hAnsi="Times New Roman" w:cs="Times New Roman"/>
                <w:color w:val="1A4B54"/>
                <w:sz w:val="20"/>
                <w:szCs w:val="20"/>
                <w:lang w:eastAsia="pl-PL"/>
              </w:rPr>
              <w:t>²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0" w:rsidRPr="00781C20" w:rsidRDefault="00781C20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8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ilość osób w pom.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0" w:rsidRPr="00781C20" w:rsidRDefault="00781C20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Klimatyzatory obecnie </w:t>
            </w:r>
          </w:p>
        </w:tc>
        <w:tc>
          <w:tcPr>
            <w:tcW w:w="17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C20" w:rsidRPr="00781C20" w:rsidRDefault="00781C20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8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Klimatyzatory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planowane </w:t>
            </w:r>
          </w:p>
        </w:tc>
      </w:tr>
      <w:tr w:rsidR="00781C20" w:rsidRPr="006F5B29" w:rsidTr="00781C20">
        <w:trPr>
          <w:gridAfter w:val="1"/>
          <w:wAfter w:w="993" w:type="dxa"/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C20" w:rsidRPr="00781C20" w:rsidRDefault="00781C20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8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C20" w:rsidRPr="00781C20" w:rsidRDefault="00781C20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8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C20" w:rsidRPr="00781C20" w:rsidRDefault="00781C20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8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Pokój biurowy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C20" w:rsidRPr="00781C20" w:rsidRDefault="00781C20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8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0" w:rsidRPr="00781C20" w:rsidRDefault="00781C20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8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0" w:rsidRPr="00781C20" w:rsidRDefault="00781C20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BRAK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C20" w:rsidRPr="00781C20" w:rsidRDefault="00781C20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zamontować</w:t>
            </w:r>
          </w:p>
        </w:tc>
      </w:tr>
      <w:tr w:rsidR="00781C20" w:rsidRPr="00F5056A" w:rsidTr="00781C20">
        <w:trPr>
          <w:gridAfter w:val="1"/>
          <w:wAfter w:w="993" w:type="dxa"/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C20" w:rsidRPr="00781C20" w:rsidRDefault="00781C20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8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C20" w:rsidRPr="00781C20" w:rsidRDefault="00781C20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8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C20" w:rsidRPr="00781C20" w:rsidRDefault="00781C20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8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Pokój biurowy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C20" w:rsidRPr="00781C20" w:rsidRDefault="00781C20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8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0" w:rsidRPr="00781C20" w:rsidRDefault="00781C20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8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0" w:rsidRPr="00781C20" w:rsidRDefault="00781C20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zdemontować i zutylizować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C20" w:rsidRPr="00781C20" w:rsidRDefault="00781C20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zamontować</w:t>
            </w:r>
          </w:p>
        </w:tc>
      </w:tr>
      <w:tr w:rsidR="00781C20" w:rsidRPr="006F5B29" w:rsidTr="00781C20">
        <w:trPr>
          <w:gridAfter w:val="1"/>
          <w:wAfter w:w="993" w:type="dxa"/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C20" w:rsidRPr="00781C20" w:rsidRDefault="00781C20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8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C20" w:rsidRPr="00781C20" w:rsidRDefault="00781C20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8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C20" w:rsidRPr="00781C20" w:rsidRDefault="00781C20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8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Pokój biurowy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C20" w:rsidRPr="00781C20" w:rsidRDefault="00781C20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8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0" w:rsidRPr="00781C20" w:rsidRDefault="00781C20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8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0" w:rsidRPr="00781C20" w:rsidRDefault="00781C20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zdemontować i zutylizować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C20" w:rsidRPr="00781C20" w:rsidRDefault="00781C20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zamontować</w:t>
            </w:r>
          </w:p>
        </w:tc>
      </w:tr>
      <w:tr w:rsidR="00781C20" w:rsidRPr="006F5B29" w:rsidTr="00781C20">
        <w:trPr>
          <w:gridAfter w:val="1"/>
          <w:wAfter w:w="993" w:type="dxa"/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C20" w:rsidRPr="00781C20" w:rsidRDefault="00781C20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8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C20" w:rsidRPr="00781C20" w:rsidRDefault="00781C20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8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C20" w:rsidRPr="00781C20" w:rsidRDefault="00781C20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8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Pokój biurowy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C20" w:rsidRPr="00781C20" w:rsidRDefault="00781C20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8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0" w:rsidRPr="00781C20" w:rsidRDefault="00781C20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8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0" w:rsidRPr="00781C20" w:rsidRDefault="00781C20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zdemontować i zutylizować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C20" w:rsidRPr="00781C20" w:rsidRDefault="00781C20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zamontować</w:t>
            </w:r>
          </w:p>
        </w:tc>
      </w:tr>
      <w:tr w:rsidR="00781C20" w:rsidRPr="006F5B29" w:rsidTr="00781C20">
        <w:trPr>
          <w:gridAfter w:val="1"/>
          <w:wAfter w:w="993" w:type="dxa"/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C20" w:rsidRPr="00781C20" w:rsidRDefault="00781C20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8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C20" w:rsidRPr="00781C20" w:rsidRDefault="00781C20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8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C20" w:rsidRPr="00781C20" w:rsidRDefault="00781C20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8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Pokój biurowy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C20" w:rsidRPr="00781C20" w:rsidRDefault="00781C20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8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0" w:rsidRPr="00781C20" w:rsidRDefault="00781C20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8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0" w:rsidRPr="00781C20" w:rsidRDefault="00781C20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zdemontować i zutylizować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C20" w:rsidRPr="00781C20" w:rsidRDefault="00781C20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zamontować</w:t>
            </w:r>
          </w:p>
        </w:tc>
      </w:tr>
      <w:tr w:rsidR="00781C20" w:rsidRPr="006F5B29" w:rsidTr="00781C20">
        <w:trPr>
          <w:gridAfter w:val="1"/>
          <w:wAfter w:w="993" w:type="dxa"/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C20" w:rsidRPr="00781C20" w:rsidRDefault="00781C20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8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C20" w:rsidRPr="00781C20" w:rsidRDefault="00781C20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8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C20" w:rsidRPr="00781C20" w:rsidRDefault="00781C20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8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Pokój biurowy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C20" w:rsidRPr="00781C20" w:rsidRDefault="00781C20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8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0" w:rsidRPr="00781C20" w:rsidRDefault="00781C20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8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0" w:rsidRPr="00781C20" w:rsidRDefault="00781C20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zdemontować i zutylizować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C20" w:rsidRPr="00781C20" w:rsidRDefault="00781C20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8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zamontować</w:t>
            </w:r>
          </w:p>
        </w:tc>
      </w:tr>
      <w:tr w:rsidR="00781C20" w:rsidRPr="006F5B29" w:rsidTr="00781C20">
        <w:trPr>
          <w:gridAfter w:val="1"/>
          <w:wAfter w:w="993" w:type="dxa"/>
          <w:trHeight w:val="330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C20" w:rsidRPr="00781C20" w:rsidRDefault="00781C20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8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C20" w:rsidRPr="00781C20" w:rsidRDefault="00781C20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8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C20" w:rsidRPr="00781C20" w:rsidRDefault="00781C20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8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Pokój biurowy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C20" w:rsidRPr="00781C20" w:rsidRDefault="00781C20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8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0" w:rsidRPr="00781C20" w:rsidRDefault="00781C20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8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0" w:rsidRPr="00781C20" w:rsidRDefault="00781C20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zdemontować i zutylizować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C20" w:rsidRPr="00781C20" w:rsidRDefault="00781C20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8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zamontować</w:t>
            </w:r>
          </w:p>
        </w:tc>
      </w:tr>
      <w:tr w:rsidR="00781C20" w:rsidRPr="006F5B29" w:rsidTr="00781C20">
        <w:trPr>
          <w:gridAfter w:val="1"/>
          <w:wAfter w:w="993" w:type="dxa"/>
          <w:trHeight w:val="19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C20" w:rsidRPr="00781C20" w:rsidRDefault="00781C20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8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C20" w:rsidRPr="00781C20" w:rsidRDefault="00781C20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8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C20" w:rsidRPr="00781C20" w:rsidRDefault="00781C20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8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Sala Narad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1C20" w:rsidRPr="00781C20" w:rsidRDefault="00781C20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8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20" w:rsidRPr="00781C20" w:rsidRDefault="00781C20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1C20" w:rsidRPr="00781C20" w:rsidRDefault="00781C20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zdemontować i zutylizować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81C20" w:rsidRPr="00781C20" w:rsidRDefault="00781C20" w:rsidP="00781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781C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Zamontować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sufitowe </w:t>
            </w:r>
          </w:p>
        </w:tc>
      </w:tr>
    </w:tbl>
    <w:p w:rsidR="00781C20" w:rsidRDefault="00781C20"/>
    <w:p w:rsidR="00781C20" w:rsidRDefault="00781C20"/>
    <w:p w:rsidR="00CE7CA0" w:rsidRDefault="00CE7CA0"/>
    <w:p w:rsidR="00CE7CA0" w:rsidRDefault="00CE7CA0"/>
    <w:p w:rsidR="00CE7CA0" w:rsidRDefault="00CE7CA0"/>
    <w:tbl>
      <w:tblPr>
        <w:tblW w:w="916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3"/>
        <w:gridCol w:w="1373"/>
        <w:gridCol w:w="1842"/>
        <w:gridCol w:w="1276"/>
        <w:gridCol w:w="993"/>
        <w:gridCol w:w="2928"/>
      </w:tblGrid>
      <w:tr w:rsidR="00781C20" w:rsidRPr="006F5B29" w:rsidTr="00781C20">
        <w:trPr>
          <w:trHeight w:val="285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20" w:rsidRPr="006F5B29" w:rsidRDefault="00781C20" w:rsidP="0078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20" w:rsidRPr="006F5B29" w:rsidRDefault="00781C20" w:rsidP="0078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20" w:rsidRPr="006F5B29" w:rsidRDefault="00781C20" w:rsidP="0078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20" w:rsidRPr="006F5B29" w:rsidRDefault="00781C20" w:rsidP="0078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20" w:rsidRPr="006F5B29" w:rsidRDefault="00781C20" w:rsidP="0078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20" w:rsidRPr="006F5B29" w:rsidRDefault="00781C20" w:rsidP="00781C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781C20" w:rsidRDefault="00781C20" w:rsidP="00781C20">
      <w:pPr>
        <w:numPr>
          <w:ilvl w:val="0"/>
          <w:numId w:val="4"/>
        </w:num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F5B29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Planowane usytuowanie jednostek wewnętrznych: nad wejścia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mi do pomieszczeń. W pomieszczeniach 305 oraz 408 (sala narad) – montaż w suficie podwieszanym.</w:t>
      </w:r>
    </w:p>
    <w:p w:rsidR="00781C20" w:rsidRDefault="00781C20" w:rsidP="00781C20">
      <w:pPr>
        <w:numPr>
          <w:ilvl w:val="0"/>
          <w:numId w:val="4"/>
        </w:num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pomieszczeniu 305 należy zaprojektować sufit podwieszany kasetonowy wraz z nowym oświetleniem sufitowym oraz zaprojektować jednostkę klimatyzacji kompatybilną z obecnie funkcjonującym systemem na trzecim piętrze. </w:t>
      </w:r>
    </w:p>
    <w:p w:rsidR="00781C20" w:rsidRPr="006F5B29" w:rsidRDefault="00781C20" w:rsidP="00781C20">
      <w:pPr>
        <w:numPr>
          <w:ilvl w:val="0"/>
          <w:numId w:val="4"/>
        </w:num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ramach systemu trzeciego pietra i wyposażenia pomieszczeń w których brak jednostek wewnętrznych na piętrze trzecim w klimatyzatory z pietra drugiego tj. przeniesienie jednostki iż pomieszczenia 203 do 308 o mocy 1,7kw, przeniesienie jednostki z pomieszczenia 308 do 310 o mocy 2,2kw, przeniesienie jednostki z pomieszczenia 202 do 301 o mocy 2,2kw. Demontaż jednostki na piętrze drugim w pomieszczeniu 204 o mocy 2.8kw. Dokumentacja powykonawcza  z dostawy i montażu klimatyzatorów na drugim i trzecim piętrze stanowi załącznik do niniejszego opisu w formie elektronicznej. </w:t>
      </w:r>
    </w:p>
    <w:p w:rsidR="00781C20" w:rsidRDefault="00781C20" w:rsidP="00781C20">
      <w:pPr>
        <w:numPr>
          <w:ilvl w:val="0"/>
          <w:numId w:val="4"/>
        </w:num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F5B29">
        <w:rPr>
          <w:rFonts w:ascii="Times New Roman" w:eastAsia="Calibri" w:hAnsi="Times New Roman" w:cs="Times New Roman"/>
          <w:sz w:val="24"/>
          <w:szCs w:val="24"/>
          <w:lang w:eastAsia="pl-PL"/>
        </w:rPr>
        <w:t>We wszystkich pomieszczeniach w których planowany jest montaż klimatyzatorów okna są otwieralne.</w:t>
      </w:r>
    </w:p>
    <w:p w:rsidR="00781C20" w:rsidRDefault="00781C20" w:rsidP="00781C20">
      <w:pPr>
        <w:numPr>
          <w:ilvl w:val="0"/>
          <w:numId w:val="4"/>
        </w:num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Należy zdemontować i zutylizować istniejące klimatyzatory w następujących pomieszczeniach: 402, 403, 404, 405, 406, 407, 408, 305, 205 i 105.</w:t>
      </w:r>
    </w:p>
    <w:p w:rsidR="00781C20" w:rsidRDefault="00781C20" w:rsidP="00781C20">
      <w:pPr>
        <w:numPr>
          <w:ilvl w:val="0"/>
          <w:numId w:val="4"/>
        </w:num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Należy uwzględnić indywidualne utrudnienia w zakresie montażu jednostek wewnętrznych np. w pomieszczeniu 208 łuk nad drzwiami wejściowymi do pokoju może spowodować utrudnienia w zakresie montażu jednostki</w:t>
      </w:r>
      <w:r w:rsidR="00CE7CA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wewnętrznej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781C20" w:rsidRPr="00BF145C" w:rsidRDefault="00BF145C" w:rsidP="00BF145C">
      <w:pPr>
        <w:numPr>
          <w:ilvl w:val="0"/>
          <w:numId w:val="4"/>
        </w:numPr>
        <w:spacing w:before="100" w:beforeAutospacing="1" w:after="100" w:afterAutospacing="1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F145C">
        <w:rPr>
          <w:rFonts w:ascii="Times New Roman" w:eastAsia="Calibri" w:hAnsi="Times New Roman" w:cs="Times New Roman"/>
          <w:sz w:val="24"/>
          <w:szCs w:val="24"/>
          <w:lang w:eastAsia="pl-PL"/>
        </w:rPr>
        <w:t>Dane przyłącza zgodne z „Opis techniczny urządzeń elektrycznych odbiorcy”:</w:t>
      </w:r>
    </w:p>
    <w:p w:rsidR="00BF145C" w:rsidRDefault="00BF145C" w:rsidP="00BF145C">
      <w:pPr>
        <w:spacing w:before="120" w:after="16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- moc zainstalowana – 166 kW,</w:t>
      </w:r>
    </w:p>
    <w:p w:rsidR="00BF145C" w:rsidRPr="00BF145C" w:rsidRDefault="00BF145C" w:rsidP="00BF145C">
      <w:pPr>
        <w:spacing w:before="120" w:after="160" w:line="24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- moc zamówiona – 110 kW,</w:t>
      </w:r>
    </w:p>
    <w:p w:rsidR="00781C20" w:rsidRPr="006F5B29" w:rsidRDefault="00781C20" w:rsidP="00781C20">
      <w:pPr>
        <w:numPr>
          <w:ilvl w:val="0"/>
          <w:numId w:val="4"/>
        </w:numPr>
        <w:spacing w:after="0" w:line="240" w:lineRule="auto"/>
        <w:ind w:left="425" w:hanging="4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F5B2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pomieszczeniu nr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207 (serwerownia) należy pozostawić obecną klimatyzacje działająco niezależnie od projektowanego systemu klimatyzacji centralnej.</w:t>
      </w:r>
    </w:p>
    <w:p w:rsidR="00781C20" w:rsidRPr="006F5B29" w:rsidRDefault="00781C20" w:rsidP="00781C20">
      <w:pPr>
        <w:numPr>
          <w:ilvl w:val="0"/>
          <w:numId w:val="4"/>
        </w:numPr>
        <w:spacing w:before="120" w:after="16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F5B2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Zamawiający dysponuje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rzutami kondygnacji wraz z oznaczeniem pomieszczeń z 1997 r. </w:t>
      </w:r>
    </w:p>
    <w:p w:rsidR="00781C20" w:rsidRPr="006F5B29" w:rsidRDefault="00781C20" w:rsidP="00781C20">
      <w:pPr>
        <w:numPr>
          <w:ilvl w:val="0"/>
          <w:numId w:val="4"/>
        </w:numPr>
        <w:spacing w:before="120" w:after="16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F5B2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Zamawiający posiada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dokumentację powykonawczą z 2015 r. obejmującą dostawę i montaż klimatyzatorów na drugim i trzecim piętrze. </w:t>
      </w:r>
    </w:p>
    <w:p w:rsidR="00781C20" w:rsidRDefault="00781C20" w:rsidP="00781C20">
      <w:pPr>
        <w:numPr>
          <w:ilvl w:val="0"/>
          <w:numId w:val="4"/>
        </w:numPr>
        <w:spacing w:before="120" w:after="16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F5B2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Przewiduje się, że jednostki zewnętrzne klimatyzacji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centralnej umieszczone zostaną na gruncie obok istniejącego agregatu zewnętrznego, jest to jedyny grunt należący do Zamawiającego. </w:t>
      </w:r>
    </w:p>
    <w:p w:rsidR="00781C20" w:rsidRPr="006F5B29" w:rsidRDefault="00781C20" w:rsidP="00781C20">
      <w:pPr>
        <w:overflowPunct w:val="0"/>
        <w:autoSpaceDE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pl-PL"/>
        </w:rPr>
      </w:pPr>
    </w:p>
    <w:p w:rsidR="00907028" w:rsidRPr="00907028" w:rsidRDefault="00907028" w:rsidP="00907028">
      <w:pPr>
        <w:overflowPunct w:val="0"/>
        <w:autoSpaceDE w:val="0"/>
        <w:adjustRightInd w:val="0"/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90702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V </w:t>
      </w:r>
      <w:r w:rsidR="00781C20" w:rsidRPr="00907028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Zakres rzeczowy dokumentacji projektowej obejmuje w szczególności:</w:t>
      </w:r>
    </w:p>
    <w:p w:rsidR="00781C20" w:rsidRPr="006F5B29" w:rsidRDefault="00781C20" w:rsidP="00781C20">
      <w:pPr>
        <w:numPr>
          <w:ilvl w:val="1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F5B2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Projekt ma obejmować wykonanie instalacji klimatyzacji centralnej w budynku FSUSR </w:t>
      </w:r>
      <w:r w:rsidRPr="006F5B29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 xml:space="preserve">w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Opolu</w:t>
      </w:r>
      <w:r w:rsidRPr="006F5B2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 dostosowaniem do warunków budynku i obowiązujących przepisów, poprzedzone przez Projektanta oceną stanu technicznego budynku.</w:t>
      </w:r>
    </w:p>
    <w:p w:rsidR="00781C20" w:rsidRPr="006F5B29" w:rsidRDefault="00781C20" w:rsidP="00781C20">
      <w:pPr>
        <w:numPr>
          <w:ilvl w:val="1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F5B2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Wykonawca przed przystąpieniem do prac projektowych dokona wizji lokalnej, a w ramach prac projektowych przeprowadzi inwentaryzację stanu technicznego budynku w zakresie niezbędnym do prawidłowej realizacji projektu. </w:t>
      </w:r>
    </w:p>
    <w:p w:rsidR="00781C20" w:rsidRPr="006F5B29" w:rsidRDefault="00781C20" w:rsidP="00781C20">
      <w:pPr>
        <w:numPr>
          <w:ilvl w:val="1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F5B29">
        <w:rPr>
          <w:rFonts w:ascii="Times New Roman" w:eastAsia="Calibri" w:hAnsi="Times New Roman" w:cs="Times New Roman"/>
          <w:sz w:val="24"/>
          <w:szCs w:val="24"/>
          <w:lang w:eastAsia="pl-PL"/>
        </w:rPr>
        <w:t>Zakres prac projektowych winien objąć wykonanie kompletnej instalacji wraz z montażem klimatyzatorów / urządzeń chłodniczych, zgodnie z obowiązującymi przepisami, ze szczególnym uwzględnieniem ochrony przeciwpożarowej, ochrony cieplnej i akustycznej. Projekt winien uwzględniać sposób użytkowania pomieszczeń znajdujących się w nieruchomości.</w:t>
      </w:r>
    </w:p>
    <w:p w:rsidR="00781C20" w:rsidRPr="006F5B29" w:rsidRDefault="00781C20" w:rsidP="00781C20">
      <w:pPr>
        <w:numPr>
          <w:ilvl w:val="1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F5B29">
        <w:rPr>
          <w:rFonts w:ascii="Times New Roman" w:eastAsia="Calibri" w:hAnsi="Times New Roman" w:cs="Times New Roman"/>
          <w:sz w:val="24"/>
          <w:szCs w:val="24"/>
          <w:lang w:eastAsia="pl-PL"/>
        </w:rPr>
        <w:t>Założenia zamawiającego:</w:t>
      </w:r>
    </w:p>
    <w:p w:rsidR="00781C20" w:rsidRPr="006F5B29" w:rsidRDefault="00781C20" w:rsidP="00781C20">
      <w:pPr>
        <w:numPr>
          <w:ilvl w:val="0"/>
          <w:numId w:val="5"/>
        </w:numPr>
        <w:tabs>
          <w:tab w:val="num" w:pos="-1276"/>
        </w:tabs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Demontaż 10</w:t>
      </w:r>
      <w:r w:rsidRPr="006F5B2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szt. istniejących klimatyzatorów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 pomieszczeniach 402, 403, 404, 405, 406, 407, 408, 305, 205 i 105 </w:t>
      </w:r>
      <w:r w:rsidRPr="006F5B2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(jednostek wewnętrznych i zewnętrznych) wraz z okablowaniem i orurowaniem oraz właściwe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ich zabezpieczenie</w:t>
      </w:r>
      <w:r w:rsidRPr="006F5B2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Sporządzenie odrębnych pozycji w kosztorysie dotyczących demontażu klimatyzatorów </w:t>
      </w:r>
      <w:r w:rsidRPr="006F5B29">
        <w:rPr>
          <w:rFonts w:ascii="Times New Roman" w:eastAsia="Calibri" w:hAnsi="Times New Roman" w:cs="Times New Roman"/>
          <w:sz w:val="24"/>
          <w:szCs w:val="24"/>
          <w:lang w:eastAsia="pl-PL"/>
        </w:rPr>
        <w:lastRenderedPageBreak/>
        <w:t>istniejących, naprawy ewentualnych uszkodzeń powierzchni ścian</w:t>
      </w:r>
      <w:r w:rsidR="00CE7CA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 elewacji</w:t>
      </w:r>
      <w:r w:rsidRPr="006F5B2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oraz malowania uszkodzonych ścian</w:t>
      </w:r>
      <w:r w:rsidR="00CE7CA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 elewacji w związku z demontażem</w:t>
      </w:r>
      <w:r w:rsidRPr="006F5B29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781C20" w:rsidRPr="006F5B29" w:rsidRDefault="00781C20" w:rsidP="00781C20">
      <w:pPr>
        <w:numPr>
          <w:ilvl w:val="0"/>
          <w:numId w:val="5"/>
        </w:numPr>
        <w:tabs>
          <w:tab w:val="num" w:pos="-1276"/>
        </w:tabs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F5B29">
        <w:rPr>
          <w:rFonts w:ascii="Times New Roman" w:eastAsia="Calibri" w:hAnsi="Times New Roman" w:cs="Times New Roman"/>
          <w:sz w:val="24"/>
          <w:szCs w:val="24"/>
          <w:lang w:eastAsia="pl-PL"/>
        </w:rPr>
        <w:t>Montaż agregatów zewnętrznych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zabezpieczonych zabudową (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pl-PL"/>
        </w:rPr>
        <w:t>antywandalową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pl-PL"/>
        </w:rPr>
        <w:t>)</w:t>
      </w:r>
      <w:r w:rsidRPr="006F5B2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 </w:t>
      </w:r>
      <w:r w:rsidR="00CE7CA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zabezpieczeniem opartym na ramie, zabezpieczone ze wszystkich stron, od strony wjazdu dodatkowe zabezpieczenie rurami zapobiegające przed uszkodzeniem np. przez samochód, </w:t>
      </w:r>
    </w:p>
    <w:p w:rsidR="00781C20" w:rsidRPr="006F5B29" w:rsidRDefault="00781C20" w:rsidP="00781C20">
      <w:pPr>
        <w:numPr>
          <w:ilvl w:val="0"/>
          <w:numId w:val="5"/>
        </w:numPr>
        <w:tabs>
          <w:tab w:val="num" w:pos="-1276"/>
        </w:tabs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F5B29">
        <w:rPr>
          <w:rFonts w:ascii="Times New Roman" w:eastAsia="Calibri" w:hAnsi="Times New Roman" w:cs="Times New Roman"/>
          <w:sz w:val="24"/>
          <w:szCs w:val="24"/>
          <w:lang w:eastAsia="pl-PL"/>
        </w:rPr>
        <w:t>Montaż jednostek wewnętrznych z niezbędnym okablowaniem oraz z zasilaniem wykonanym z rur miedzianych w izolacji zimnochronnej. Jednostki wewnętrzne sterowane przy pomocy sterowników bezprzewodowych</w:t>
      </w:r>
      <w:r w:rsidR="00CE7CA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 możliwością uchwytu ściennego.</w:t>
      </w:r>
    </w:p>
    <w:p w:rsidR="00781C20" w:rsidRPr="006F5B29" w:rsidRDefault="00781C20" w:rsidP="00781C20">
      <w:pPr>
        <w:numPr>
          <w:ilvl w:val="0"/>
          <w:numId w:val="5"/>
        </w:numPr>
        <w:tabs>
          <w:tab w:val="num" w:pos="-1276"/>
        </w:tabs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F5B29">
        <w:rPr>
          <w:rFonts w:ascii="Times New Roman" w:eastAsia="Calibri" w:hAnsi="Times New Roman" w:cs="Times New Roman"/>
          <w:sz w:val="24"/>
          <w:szCs w:val="24"/>
          <w:lang w:eastAsia="pl-PL"/>
        </w:rPr>
        <w:t>Zaprojektowanie zasilania elektrycznego dla instalacji klimatyzacji na podstawie istniejącej instalacji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pionów elektrycznych</w:t>
      </w:r>
      <w:r w:rsidRPr="006F5B2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 przy wykorz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ystaniu istniejących rozdzielni lub modernizacją rozdzielni. W przypadku gdy założenia projektowe nie pozwolą na wykorzystanie obecnie istniejących pionów energetycznych projekt obejmie zaprojektowanie</w:t>
      </w:r>
      <w:r w:rsidRPr="006F5B2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zasilania elektrycznego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łącznie z zaprojektowaniem nowych pionów energetycznych łącznie z modernizacją rozdzielni i dostosowaniem zabezpieczeń do nowych obciążeń.</w:t>
      </w:r>
    </w:p>
    <w:p w:rsidR="00781C20" w:rsidRDefault="00781C20" w:rsidP="00781C20">
      <w:pPr>
        <w:numPr>
          <w:ilvl w:val="0"/>
          <w:numId w:val="5"/>
        </w:numPr>
        <w:tabs>
          <w:tab w:val="num" w:pos="-1276"/>
        </w:tabs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F5B2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Dostawa montaż i konfiguracja centralnego układu sterowanie VFR wraz z dostawą </w:t>
      </w:r>
      <w:r w:rsidRPr="006F5B29">
        <w:rPr>
          <w:rFonts w:ascii="Times New Roman" w:eastAsia="Calibri" w:hAnsi="Times New Roman" w:cs="Times New Roman"/>
          <w:sz w:val="24"/>
          <w:szCs w:val="24"/>
          <w:lang w:eastAsia="pl-PL"/>
        </w:rPr>
        <w:br/>
        <w:t>i oprogramowaniem rozliczania energii i konfiguracji z niezbędnym okablowaniem.</w:t>
      </w:r>
    </w:p>
    <w:p w:rsidR="00907028" w:rsidRPr="006F5B29" w:rsidRDefault="00907028" w:rsidP="00781C20">
      <w:pPr>
        <w:numPr>
          <w:ilvl w:val="0"/>
          <w:numId w:val="5"/>
        </w:numPr>
        <w:tabs>
          <w:tab w:val="num" w:pos="-1276"/>
        </w:tabs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Wykonanie dokumentacji projektowej klimatyzacji opartej na czynniku chłodniczym R32.</w:t>
      </w:r>
    </w:p>
    <w:p w:rsidR="00781C20" w:rsidRDefault="00781C20" w:rsidP="00781C20">
      <w:pPr>
        <w:numPr>
          <w:ilvl w:val="0"/>
          <w:numId w:val="5"/>
        </w:numPr>
        <w:tabs>
          <w:tab w:val="num" w:pos="-1276"/>
        </w:tabs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F5B29">
        <w:rPr>
          <w:rFonts w:ascii="Times New Roman" w:eastAsia="Calibri" w:hAnsi="Times New Roman" w:cs="Times New Roman"/>
          <w:sz w:val="24"/>
          <w:szCs w:val="24"/>
          <w:lang w:eastAsia="pl-PL"/>
        </w:rPr>
        <w:t>Wykonanie projektu instalacji elektrycznej</w:t>
      </w:r>
      <w:r w:rsidR="00CE7CA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zasilającej agregaty zewnętrzne z dostosowaniem rozdzielni głównej</w:t>
      </w:r>
      <w:r w:rsidRPr="006F5B2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(parter pom. nr. 7</w:t>
      </w:r>
      <w:r w:rsidRPr="006F5B29">
        <w:rPr>
          <w:rFonts w:ascii="Times New Roman" w:eastAsia="Calibri" w:hAnsi="Times New Roman" w:cs="Times New Roman"/>
          <w:sz w:val="24"/>
          <w:szCs w:val="24"/>
          <w:lang w:eastAsia="pl-PL"/>
        </w:rPr>
        <w:t>) i na poszczególnych piętrach (dostosowanie tablic elektrycznych, zabezpieczeń, wykonanie pomiarów itp.).</w:t>
      </w:r>
    </w:p>
    <w:p w:rsidR="00781C20" w:rsidRDefault="00781C20" w:rsidP="00781C20">
      <w:pPr>
        <w:pStyle w:val="Akapitzlist"/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A44483">
        <w:rPr>
          <w:rFonts w:ascii="Times New Roman" w:eastAsia="Calibri" w:hAnsi="Times New Roman" w:cs="Times New Roman"/>
          <w:sz w:val="24"/>
          <w:szCs w:val="24"/>
          <w:lang w:eastAsia="pl-PL"/>
        </w:rPr>
        <w:t>Dobór właściwej instalacji wewnętrznej linii zasilającej (WLZ) dostosowanej do wzrostu obciążenia z uwagi na montaż i uruchomienie w nieruchomości klimatyzatorów (jednostek wewnętrznych)  i agregatów (zewnętrznych).</w:t>
      </w:r>
    </w:p>
    <w:p w:rsidR="00781C20" w:rsidRPr="00A44483" w:rsidRDefault="00781C20" w:rsidP="00781C20">
      <w:pPr>
        <w:pStyle w:val="Akapitzlist"/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Sprawdzić możliwość przeprowadzenia instalacji w przestrzeni pomiędzy sufitowej</w:t>
      </w:r>
      <w:r w:rsidR="00CE7CA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(wykonanie odkrywek)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istniejących sufitów podwieszanych na ciągach komunikacyjnych i w Sali obsługi. </w:t>
      </w:r>
    </w:p>
    <w:p w:rsidR="00781C20" w:rsidRDefault="00781C20" w:rsidP="00781C20">
      <w:pPr>
        <w:numPr>
          <w:ilvl w:val="0"/>
          <w:numId w:val="5"/>
        </w:numPr>
        <w:tabs>
          <w:tab w:val="num" w:pos="-1276"/>
        </w:tabs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F5B29">
        <w:rPr>
          <w:rFonts w:ascii="Times New Roman" w:eastAsia="Calibri" w:hAnsi="Times New Roman" w:cs="Times New Roman"/>
          <w:sz w:val="24"/>
          <w:szCs w:val="24"/>
          <w:lang w:eastAsia="pl-PL"/>
        </w:rPr>
        <w:t>Uwzględnienie w projekcie innych koniecznych prac (roboty budowla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ne, tynkarskie, malarskie itp.), wykonanie zabudowy w zakresie wykonywanej instalacji z płyt g-k </w:t>
      </w:r>
      <w:r w:rsidRPr="006F5B29">
        <w:rPr>
          <w:rFonts w:ascii="Times New Roman" w:eastAsia="Calibri" w:hAnsi="Times New Roman" w:cs="Times New Roman"/>
          <w:sz w:val="24"/>
          <w:szCs w:val="24"/>
          <w:lang w:eastAsia="pl-PL"/>
        </w:rPr>
        <w:t>dotyczące klimatyzacji centralnej jak i robót demontażowych.</w:t>
      </w:r>
    </w:p>
    <w:p w:rsidR="00781C20" w:rsidRDefault="00781C20" w:rsidP="00781C20">
      <w:pPr>
        <w:numPr>
          <w:ilvl w:val="0"/>
          <w:numId w:val="5"/>
        </w:numPr>
        <w:tabs>
          <w:tab w:val="num" w:pos="-1276"/>
        </w:tabs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Wykonanie projektu sufitów podwieszanych w pomieszczeniu 305 oraz demontaż systemu nad sufitowego klimatyzacji, montaż jednostek sufitowych w istniejącym suficie podwieszanym z k-g z wszystkimi koniecznymi obróbkami w pomieszczeniu 408.</w:t>
      </w:r>
    </w:p>
    <w:p w:rsidR="00781C20" w:rsidRDefault="00781C20" w:rsidP="00781C20">
      <w:pPr>
        <w:numPr>
          <w:ilvl w:val="0"/>
          <w:numId w:val="5"/>
        </w:numPr>
        <w:tabs>
          <w:tab w:val="num" w:pos="-1276"/>
        </w:tabs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Rozważyć możliwość montażu systemu sufitowego na parterze na Sali obsługi interesantów wraz z zaprojektowaniem wszystkich prac towarzyszących w s</w:t>
      </w:r>
      <w:r w:rsidR="00CE7CA0">
        <w:rPr>
          <w:rFonts w:ascii="Times New Roman" w:eastAsia="Calibri" w:hAnsi="Times New Roman" w:cs="Times New Roman"/>
          <w:sz w:val="24"/>
          <w:szCs w:val="24"/>
          <w:lang w:eastAsia="pl-PL"/>
        </w:rPr>
        <w:t>zczególności wykonanie obróbek i dostosowania sufitu kasetonowego.</w:t>
      </w:r>
    </w:p>
    <w:p w:rsidR="00781C20" w:rsidRDefault="00781C20" w:rsidP="00781C20">
      <w:pPr>
        <w:numPr>
          <w:ilvl w:val="0"/>
          <w:numId w:val="5"/>
        </w:numPr>
        <w:tabs>
          <w:tab w:val="num" w:pos="-1276"/>
        </w:tabs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Wykonując projekt zabudowy instalacji zasilającej należy uwzględnić istniejące otwory wentylacyjne, zamontowane urządzenia np. czujki alarmowe oraz instalacje ukryte w ścianie, w sytuacji braku możliwości ominięcia zabudową powyżej skazanych przeszkód należy zaprojektować ich inne umiejscowienie</w:t>
      </w:r>
      <w:r w:rsidR="00CE7CA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 przesunięcie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które nie będzie kolidowało między systemami.  </w:t>
      </w:r>
    </w:p>
    <w:p w:rsidR="00781C20" w:rsidRPr="006F5B29" w:rsidRDefault="00781C20" w:rsidP="00781C20">
      <w:pPr>
        <w:numPr>
          <w:ilvl w:val="0"/>
          <w:numId w:val="5"/>
        </w:numPr>
        <w:tabs>
          <w:tab w:val="num" w:pos="-1276"/>
        </w:tabs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Wykonanie projektu oświetlenia LED w sufitach w pomieszczeniach 305 i 408 zapewniających odpowiednie natężenie światła. </w:t>
      </w:r>
    </w:p>
    <w:p w:rsidR="00781C20" w:rsidRPr="006F5B29" w:rsidRDefault="00781C20" w:rsidP="00781C20">
      <w:pPr>
        <w:numPr>
          <w:ilvl w:val="0"/>
          <w:numId w:val="5"/>
        </w:numPr>
        <w:tabs>
          <w:tab w:val="num" w:pos="-1276"/>
        </w:tabs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F5B29">
        <w:rPr>
          <w:rFonts w:ascii="Times New Roman" w:eastAsia="Calibri" w:hAnsi="Times New Roman" w:cs="Times New Roman"/>
          <w:sz w:val="24"/>
          <w:szCs w:val="24"/>
          <w:lang w:eastAsia="pl-PL"/>
        </w:rPr>
        <w:t>Inne prace wymagane do kompletnej realizacji zamówienia.</w:t>
      </w:r>
    </w:p>
    <w:p w:rsidR="00781C20" w:rsidRPr="006F5B29" w:rsidRDefault="00781C20" w:rsidP="00781C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81C20" w:rsidRPr="006F5B29" w:rsidRDefault="00781C20" w:rsidP="00781C20">
      <w:pPr>
        <w:numPr>
          <w:ilvl w:val="1"/>
          <w:numId w:val="3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color w:val="000000"/>
          <w:kern w:val="3"/>
          <w:sz w:val="24"/>
          <w:szCs w:val="24"/>
          <w:lang w:eastAsia="pl-PL"/>
        </w:rPr>
      </w:pPr>
      <w:r w:rsidRPr="006F5B29">
        <w:rPr>
          <w:rFonts w:ascii="Times New Roman" w:eastAsia="Calibri" w:hAnsi="Times New Roman" w:cs="Times New Roman"/>
          <w:sz w:val="24"/>
          <w:szCs w:val="24"/>
          <w:lang w:eastAsia="pl-PL"/>
        </w:rPr>
        <w:t>Dokumentacja zawierać ma również utylizację wszelkich powstałych w trakcie robót budowlanych elementów i odpadów.</w:t>
      </w:r>
    </w:p>
    <w:p w:rsidR="00781C20" w:rsidRPr="006F5B29" w:rsidRDefault="00781C20" w:rsidP="00781C20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3"/>
          <w:sz w:val="24"/>
          <w:szCs w:val="24"/>
          <w:u w:val="single"/>
          <w:lang w:eastAsia="zh-CN" w:bidi="hi-IN"/>
        </w:rPr>
      </w:pPr>
    </w:p>
    <w:p w:rsidR="00781C20" w:rsidRPr="006F5B29" w:rsidRDefault="00781C20" w:rsidP="00781C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6F5B29">
        <w:rPr>
          <w:rFonts w:ascii="Times New Roman" w:eastAsia="Arial Unicode MS" w:hAnsi="Times New Roman" w:cs="Times New Roman"/>
          <w:b/>
          <w:kern w:val="3"/>
          <w:sz w:val="24"/>
          <w:szCs w:val="24"/>
          <w:u w:val="single"/>
          <w:lang w:eastAsia="zh-CN" w:bidi="hi-IN"/>
        </w:rPr>
        <w:t>UWAGA:</w:t>
      </w:r>
      <w:r w:rsidRPr="006F5B2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Projektant ma obowiązek weryfikacji wszystkich parametrów podanych w przedmiotowym zakresie i przyjęcie rozwiązań zgodnych z przepisami prawa budowlanego i założeniami Użytkownika.</w:t>
      </w:r>
    </w:p>
    <w:p w:rsidR="00781C20" w:rsidRPr="006F5B29" w:rsidRDefault="00781C20" w:rsidP="00781C20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sectPr w:rsidR="00781C20" w:rsidRPr="006F5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919" w:rsidRDefault="008B7919" w:rsidP="00CE7CA0">
      <w:pPr>
        <w:spacing w:after="0" w:line="240" w:lineRule="auto"/>
      </w:pPr>
      <w:r>
        <w:separator/>
      </w:r>
    </w:p>
  </w:endnote>
  <w:endnote w:type="continuationSeparator" w:id="0">
    <w:p w:rsidR="008B7919" w:rsidRDefault="008B7919" w:rsidP="00CE7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919" w:rsidRDefault="008B7919" w:rsidP="00CE7CA0">
      <w:pPr>
        <w:spacing w:after="0" w:line="240" w:lineRule="auto"/>
      </w:pPr>
      <w:r>
        <w:separator/>
      </w:r>
    </w:p>
  </w:footnote>
  <w:footnote w:type="continuationSeparator" w:id="0">
    <w:p w:rsidR="008B7919" w:rsidRDefault="008B7919" w:rsidP="00CE7C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0540"/>
    <w:multiLevelType w:val="hybridMultilevel"/>
    <w:tmpl w:val="AC920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CEC87B5E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5097E"/>
    <w:multiLevelType w:val="hybridMultilevel"/>
    <w:tmpl w:val="98487B88"/>
    <w:styleLink w:val="Zaimportowanystyl3"/>
    <w:lvl w:ilvl="0" w:tplc="AFAAB236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622D5E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121BBA">
      <w:start w:val="1"/>
      <w:numFmt w:val="lowerRoman"/>
      <w:lvlText w:val="%3."/>
      <w:lvlJc w:val="left"/>
      <w:pPr>
        <w:ind w:left="28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E385180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88DC12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E4F482">
      <w:start w:val="1"/>
      <w:numFmt w:val="lowerRoman"/>
      <w:lvlText w:val="%6."/>
      <w:lvlJc w:val="left"/>
      <w:pPr>
        <w:ind w:left="504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2E7040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3087B8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8582F88">
      <w:start w:val="1"/>
      <w:numFmt w:val="lowerRoman"/>
      <w:lvlText w:val="%9."/>
      <w:lvlJc w:val="left"/>
      <w:pPr>
        <w:ind w:left="720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E897345"/>
    <w:multiLevelType w:val="hybridMultilevel"/>
    <w:tmpl w:val="41BAE352"/>
    <w:lvl w:ilvl="0" w:tplc="6EB816B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80013F9"/>
    <w:multiLevelType w:val="hybridMultilevel"/>
    <w:tmpl w:val="DBAAA41E"/>
    <w:styleLink w:val="Zaimportowanystyl4"/>
    <w:lvl w:ilvl="0" w:tplc="825C8BC6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E206F56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1F02794">
      <w:start w:val="1"/>
      <w:numFmt w:val="lowerRoman"/>
      <w:lvlText w:val="%3."/>
      <w:lvlJc w:val="left"/>
      <w:pPr>
        <w:ind w:left="28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6078E2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4C2344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20AB62">
      <w:start w:val="1"/>
      <w:numFmt w:val="lowerRoman"/>
      <w:lvlText w:val="%6."/>
      <w:lvlJc w:val="left"/>
      <w:pPr>
        <w:ind w:left="504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CCBD86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E721FC6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2E89962">
      <w:start w:val="1"/>
      <w:numFmt w:val="lowerRoman"/>
      <w:lvlText w:val="%9."/>
      <w:lvlJc w:val="left"/>
      <w:pPr>
        <w:ind w:left="720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42D6470D"/>
    <w:multiLevelType w:val="hybridMultilevel"/>
    <w:tmpl w:val="FD0EC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345478"/>
    <w:multiLevelType w:val="hybridMultilevel"/>
    <w:tmpl w:val="71D2EE46"/>
    <w:styleLink w:val="Zaimportowanystyl5"/>
    <w:lvl w:ilvl="0" w:tplc="7C7E776C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AF4457A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106392">
      <w:start w:val="1"/>
      <w:numFmt w:val="lowerRoman"/>
      <w:lvlText w:val="%3."/>
      <w:lvlJc w:val="left"/>
      <w:pPr>
        <w:ind w:left="28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36C2D4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1BC0622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92D6FC">
      <w:start w:val="1"/>
      <w:numFmt w:val="lowerRoman"/>
      <w:lvlText w:val="%6."/>
      <w:lvlJc w:val="left"/>
      <w:pPr>
        <w:ind w:left="504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64A8866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C202504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6C3B52">
      <w:start w:val="1"/>
      <w:numFmt w:val="lowerRoman"/>
      <w:lvlText w:val="%9."/>
      <w:lvlJc w:val="left"/>
      <w:pPr>
        <w:ind w:left="720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451B4DB0"/>
    <w:multiLevelType w:val="hybridMultilevel"/>
    <w:tmpl w:val="5560DCF0"/>
    <w:styleLink w:val="Zaimportowanystyl1"/>
    <w:lvl w:ilvl="0" w:tplc="5E4609BC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362107E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1C8D6F4">
      <w:start w:val="1"/>
      <w:numFmt w:val="lowerRoman"/>
      <w:lvlText w:val="%3."/>
      <w:lvlJc w:val="left"/>
      <w:pPr>
        <w:ind w:left="252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D0A7AE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A457CA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A87682">
      <w:start w:val="1"/>
      <w:numFmt w:val="lowerRoman"/>
      <w:lvlText w:val="%6."/>
      <w:lvlJc w:val="left"/>
      <w:pPr>
        <w:ind w:left="46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268D4C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BCC1E2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2C4A16">
      <w:start w:val="1"/>
      <w:numFmt w:val="lowerRoman"/>
      <w:lvlText w:val="%9."/>
      <w:lvlJc w:val="left"/>
      <w:pPr>
        <w:ind w:left="684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52320226"/>
    <w:multiLevelType w:val="hybridMultilevel"/>
    <w:tmpl w:val="1A70B7A6"/>
    <w:lvl w:ilvl="0" w:tplc="6840E9C4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bCs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534AAA"/>
    <w:multiLevelType w:val="hybridMultilevel"/>
    <w:tmpl w:val="5560DCF0"/>
    <w:numStyleLink w:val="Zaimportowanystyl1"/>
  </w:abstractNum>
  <w:abstractNum w:abstractNumId="9">
    <w:nsid w:val="5FC7190F"/>
    <w:multiLevelType w:val="hybridMultilevel"/>
    <w:tmpl w:val="6694CECE"/>
    <w:numStyleLink w:val="Zaimportowanystyl2"/>
  </w:abstractNum>
  <w:abstractNum w:abstractNumId="10">
    <w:nsid w:val="61C22BA5"/>
    <w:multiLevelType w:val="hybridMultilevel"/>
    <w:tmpl w:val="71D2EE46"/>
    <w:numStyleLink w:val="Zaimportowanystyl5"/>
  </w:abstractNum>
  <w:abstractNum w:abstractNumId="11">
    <w:nsid w:val="670168CE"/>
    <w:multiLevelType w:val="hybridMultilevel"/>
    <w:tmpl w:val="DBAAA41E"/>
    <w:numStyleLink w:val="Zaimportowanystyl4"/>
  </w:abstractNum>
  <w:abstractNum w:abstractNumId="12">
    <w:nsid w:val="6F4A3E86"/>
    <w:multiLevelType w:val="hybridMultilevel"/>
    <w:tmpl w:val="B2DC30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F36465"/>
    <w:multiLevelType w:val="hybridMultilevel"/>
    <w:tmpl w:val="6694CECE"/>
    <w:styleLink w:val="Zaimportowanystyl2"/>
    <w:lvl w:ilvl="0" w:tplc="45088EC8">
      <w:start w:val="1"/>
      <w:numFmt w:val="lowerLetter"/>
      <w:lvlText w:val="%1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28D8AC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F271D6">
      <w:start w:val="1"/>
      <w:numFmt w:val="lowerRoman"/>
      <w:lvlText w:val="%3."/>
      <w:lvlJc w:val="left"/>
      <w:pPr>
        <w:ind w:left="288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E486906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4C67B0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427252">
      <w:start w:val="1"/>
      <w:numFmt w:val="lowerRoman"/>
      <w:lvlText w:val="%6."/>
      <w:lvlJc w:val="left"/>
      <w:pPr>
        <w:ind w:left="504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B6208C4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D61020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AC7C74">
      <w:start w:val="1"/>
      <w:numFmt w:val="lowerRoman"/>
      <w:lvlText w:val="%9."/>
      <w:lvlJc w:val="left"/>
      <w:pPr>
        <w:ind w:left="7200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7DBF5DD8"/>
    <w:multiLevelType w:val="hybridMultilevel"/>
    <w:tmpl w:val="98487B88"/>
    <w:numStyleLink w:val="Zaimportowanystyl3"/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12"/>
  </w:num>
  <w:num w:numId="6">
    <w:abstractNumId w:val="6"/>
  </w:num>
  <w:num w:numId="7">
    <w:abstractNumId w:val="8"/>
  </w:num>
  <w:num w:numId="8">
    <w:abstractNumId w:val="13"/>
  </w:num>
  <w:num w:numId="9">
    <w:abstractNumId w:val="9"/>
  </w:num>
  <w:num w:numId="10">
    <w:abstractNumId w:val="8"/>
    <w:lvlOverride w:ilvl="0">
      <w:startOverride w:val="5"/>
    </w:lvlOverride>
  </w:num>
  <w:num w:numId="11">
    <w:abstractNumId w:val="1"/>
  </w:num>
  <w:num w:numId="12">
    <w:abstractNumId w:val="14"/>
  </w:num>
  <w:num w:numId="13">
    <w:abstractNumId w:val="8"/>
  </w:num>
  <w:num w:numId="14">
    <w:abstractNumId w:val="3"/>
  </w:num>
  <w:num w:numId="15">
    <w:abstractNumId w:val="11"/>
  </w:num>
  <w:num w:numId="16">
    <w:abstractNumId w:val="8"/>
    <w:lvlOverride w:ilvl="0">
      <w:startOverride w:val="7"/>
    </w:lvlOverride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B6A"/>
    <w:rsid w:val="000434F3"/>
    <w:rsid w:val="000E573A"/>
    <w:rsid w:val="0020508A"/>
    <w:rsid w:val="002361CE"/>
    <w:rsid w:val="00242588"/>
    <w:rsid w:val="002A107A"/>
    <w:rsid w:val="00613CA3"/>
    <w:rsid w:val="00622E9D"/>
    <w:rsid w:val="006C1B6A"/>
    <w:rsid w:val="00781C20"/>
    <w:rsid w:val="008B7919"/>
    <w:rsid w:val="00907028"/>
    <w:rsid w:val="00AB5B54"/>
    <w:rsid w:val="00B14A12"/>
    <w:rsid w:val="00BF145C"/>
    <w:rsid w:val="00CC44DE"/>
    <w:rsid w:val="00CE7CA0"/>
    <w:rsid w:val="00D150F7"/>
    <w:rsid w:val="00F520EB"/>
    <w:rsid w:val="00F915E6"/>
    <w:rsid w:val="00FB72D1"/>
    <w:rsid w:val="00FE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C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2">
    <w:name w:val="Tabela - Siatka2"/>
    <w:basedOn w:val="Standardowy"/>
    <w:next w:val="Tabela-Siatka"/>
    <w:uiPriority w:val="59"/>
    <w:rsid w:val="00781C2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81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781C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7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CA0"/>
  </w:style>
  <w:style w:type="paragraph" w:styleId="Stopka">
    <w:name w:val="footer"/>
    <w:basedOn w:val="Normalny"/>
    <w:link w:val="StopkaZnak"/>
    <w:uiPriority w:val="99"/>
    <w:unhideWhenUsed/>
    <w:rsid w:val="00CE7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7CA0"/>
  </w:style>
  <w:style w:type="numbering" w:customStyle="1" w:styleId="Zaimportowanystyl1">
    <w:name w:val="Zaimportowany styl 1"/>
    <w:rsid w:val="00F915E6"/>
    <w:pPr>
      <w:numPr>
        <w:numId w:val="6"/>
      </w:numPr>
    </w:pPr>
  </w:style>
  <w:style w:type="numbering" w:customStyle="1" w:styleId="Zaimportowanystyl2">
    <w:name w:val="Zaimportowany styl 2"/>
    <w:rsid w:val="00F915E6"/>
    <w:pPr>
      <w:numPr>
        <w:numId w:val="8"/>
      </w:numPr>
    </w:pPr>
  </w:style>
  <w:style w:type="numbering" w:customStyle="1" w:styleId="Zaimportowanystyl3">
    <w:name w:val="Zaimportowany styl 3"/>
    <w:rsid w:val="00F915E6"/>
    <w:pPr>
      <w:numPr>
        <w:numId w:val="11"/>
      </w:numPr>
    </w:pPr>
  </w:style>
  <w:style w:type="numbering" w:customStyle="1" w:styleId="Zaimportowanystyl4">
    <w:name w:val="Zaimportowany styl 4"/>
    <w:rsid w:val="00F915E6"/>
    <w:pPr>
      <w:numPr>
        <w:numId w:val="14"/>
      </w:numPr>
    </w:pPr>
  </w:style>
  <w:style w:type="numbering" w:customStyle="1" w:styleId="Zaimportowanystyl5">
    <w:name w:val="Zaimportowany styl 5"/>
    <w:rsid w:val="00F915E6"/>
    <w:pPr>
      <w:numPr>
        <w:numId w:val="1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7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2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C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2">
    <w:name w:val="Tabela - Siatka2"/>
    <w:basedOn w:val="Standardowy"/>
    <w:next w:val="Tabela-Siatka"/>
    <w:uiPriority w:val="59"/>
    <w:rsid w:val="00781C2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781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781C2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7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7CA0"/>
  </w:style>
  <w:style w:type="paragraph" w:styleId="Stopka">
    <w:name w:val="footer"/>
    <w:basedOn w:val="Normalny"/>
    <w:link w:val="StopkaZnak"/>
    <w:uiPriority w:val="99"/>
    <w:unhideWhenUsed/>
    <w:rsid w:val="00CE7C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7CA0"/>
  </w:style>
  <w:style w:type="numbering" w:customStyle="1" w:styleId="Zaimportowanystyl1">
    <w:name w:val="Zaimportowany styl 1"/>
    <w:rsid w:val="00F915E6"/>
    <w:pPr>
      <w:numPr>
        <w:numId w:val="6"/>
      </w:numPr>
    </w:pPr>
  </w:style>
  <w:style w:type="numbering" w:customStyle="1" w:styleId="Zaimportowanystyl2">
    <w:name w:val="Zaimportowany styl 2"/>
    <w:rsid w:val="00F915E6"/>
    <w:pPr>
      <w:numPr>
        <w:numId w:val="8"/>
      </w:numPr>
    </w:pPr>
  </w:style>
  <w:style w:type="numbering" w:customStyle="1" w:styleId="Zaimportowanystyl3">
    <w:name w:val="Zaimportowany styl 3"/>
    <w:rsid w:val="00F915E6"/>
    <w:pPr>
      <w:numPr>
        <w:numId w:val="11"/>
      </w:numPr>
    </w:pPr>
  </w:style>
  <w:style w:type="numbering" w:customStyle="1" w:styleId="Zaimportowanystyl4">
    <w:name w:val="Zaimportowany styl 4"/>
    <w:rsid w:val="00F915E6"/>
    <w:pPr>
      <w:numPr>
        <w:numId w:val="14"/>
      </w:numPr>
    </w:pPr>
  </w:style>
  <w:style w:type="numbering" w:customStyle="1" w:styleId="Zaimportowanystyl5">
    <w:name w:val="Zaimportowany styl 5"/>
    <w:rsid w:val="00F915E6"/>
    <w:pPr>
      <w:numPr>
        <w:numId w:val="17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7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72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E31B5-965A-48D9-A7E0-44EA76ACC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2394</Words>
  <Characters>14364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Książak</dc:creator>
  <cp:lastModifiedBy>Beata Borucka</cp:lastModifiedBy>
  <cp:revision>10</cp:revision>
  <cp:lastPrinted>2021-03-31T10:56:00Z</cp:lastPrinted>
  <dcterms:created xsi:type="dcterms:W3CDTF">2021-03-31T06:34:00Z</dcterms:created>
  <dcterms:modified xsi:type="dcterms:W3CDTF">2021-09-20T13:15:00Z</dcterms:modified>
</cp:coreProperties>
</file>