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01" w:rsidRDefault="004F2C01" w:rsidP="00A66B85">
      <w:pPr>
        <w:jc w:val="right"/>
        <w:rPr>
          <w:b/>
        </w:rPr>
      </w:pPr>
    </w:p>
    <w:p w:rsidR="004F680B" w:rsidRDefault="004F680B" w:rsidP="00A66B85">
      <w:pPr>
        <w:jc w:val="right"/>
        <w:rPr>
          <w:b/>
        </w:rPr>
      </w:pPr>
    </w:p>
    <w:p w:rsidR="004F680B" w:rsidRDefault="004F680B" w:rsidP="00A66B85">
      <w:pPr>
        <w:jc w:val="right"/>
        <w:rPr>
          <w:b/>
        </w:rPr>
      </w:pPr>
    </w:p>
    <w:p w:rsidR="004F680B" w:rsidRDefault="004F680B" w:rsidP="00A66B85">
      <w:pPr>
        <w:jc w:val="right"/>
        <w:rPr>
          <w:b/>
        </w:rPr>
      </w:pPr>
    </w:p>
    <w:p w:rsidR="004F680B" w:rsidRDefault="004F680B" w:rsidP="00A66B85">
      <w:pPr>
        <w:jc w:val="right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rPr>
          <w:b/>
          <w:bCs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Postępowanie o udzielenie zamówienia publicznego</w:t>
      </w: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 w trybie przetargu nieograniczonego</w:t>
      </w:r>
    </w:p>
    <w:p w:rsidR="00CB7F5C" w:rsidRPr="00532C28" w:rsidRDefault="00CB7F5C" w:rsidP="00D03975">
      <w:pPr>
        <w:jc w:val="center"/>
        <w:rPr>
          <w:b/>
          <w:bCs/>
        </w:rPr>
      </w:pPr>
    </w:p>
    <w:p w:rsidR="00F71A00" w:rsidRPr="006B583F" w:rsidRDefault="00E63775" w:rsidP="00F71A00">
      <w:pPr>
        <w:tabs>
          <w:tab w:val="left" w:pos="2268"/>
        </w:tabs>
        <w:spacing w:line="360" w:lineRule="auto"/>
        <w:jc w:val="center"/>
      </w:pPr>
      <w:r w:rsidRPr="006B583F">
        <w:t xml:space="preserve">na </w:t>
      </w:r>
      <w:r w:rsidR="00F71A00" w:rsidRPr="006B583F">
        <w:t xml:space="preserve">wykonanie zadania </w:t>
      </w:r>
      <w:r w:rsidR="00E13AFC">
        <w:t xml:space="preserve">inwestycyjnego </w:t>
      </w:r>
      <w:r w:rsidR="00F71A00" w:rsidRPr="006B583F">
        <w:t xml:space="preserve">p.n. </w:t>
      </w:r>
    </w:p>
    <w:p w:rsidR="00CB7F5C" w:rsidRDefault="00F71A00" w:rsidP="00B872A2">
      <w:pPr>
        <w:tabs>
          <w:tab w:val="left" w:pos="2268"/>
        </w:tabs>
        <w:spacing w:line="276" w:lineRule="auto"/>
        <w:jc w:val="center"/>
      </w:pPr>
      <w:r w:rsidRPr="00A920BE">
        <w:rPr>
          <w:b/>
        </w:rPr>
        <w:t>„</w:t>
      </w:r>
      <w:r w:rsidR="00E13AFC" w:rsidRPr="00E13AFC">
        <w:rPr>
          <w:b/>
        </w:rPr>
        <w:t>Modernizacja instalacji wentylacji mechanicznej w nieruchomości w Horyńcu-Zdroju, ul. Sanatoryjnej 2, 37-620</w:t>
      </w:r>
      <w:r w:rsidR="002E28CC">
        <w:rPr>
          <w:b/>
        </w:rPr>
        <w:t xml:space="preserve"> Horyniec Zdrój</w:t>
      </w:r>
      <w:r w:rsidRPr="00A920BE">
        <w:rPr>
          <w:b/>
        </w:rPr>
        <w:t>”</w:t>
      </w:r>
    </w:p>
    <w:p w:rsidR="00CB7F5C" w:rsidRDefault="00CB7F5C" w:rsidP="00D03975">
      <w:pPr>
        <w:tabs>
          <w:tab w:val="left" w:pos="2268"/>
        </w:tabs>
        <w:spacing w:line="360" w:lineRule="auto"/>
        <w:jc w:val="center"/>
      </w:pPr>
    </w:p>
    <w:p w:rsidR="006B2ED1" w:rsidRPr="0042351D" w:rsidRDefault="006B2ED1" w:rsidP="00D03975">
      <w:pPr>
        <w:tabs>
          <w:tab w:val="left" w:pos="2268"/>
        </w:tabs>
        <w:spacing w:line="360" w:lineRule="auto"/>
        <w:jc w:val="center"/>
      </w:pPr>
    </w:p>
    <w:p w:rsidR="00CB7F5C" w:rsidRPr="0042351D" w:rsidRDefault="00CB7F5C" w:rsidP="00D03975">
      <w:pPr>
        <w:jc w:val="center"/>
      </w:pPr>
    </w:p>
    <w:p w:rsidR="00CB7F5C" w:rsidRPr="0042351D" w:rsidRDefault="00CB7F5C" w:rsidP="00D03975">
      <w:pPr>
        <w:jc w:val="center"/>
      </w:pPr>
    </w:p>
    <w:p w:rsidR="00CB7F5C" w:rsidRPr="0042351D" w:rsidRDefault="00CB7F5C" w:rsidP="00D03975">
      <w:pPr>
        <w:pStyle w:val="Nagwek2"/>
        <w:rPr>
          <w:b w:val="0"/>
          <w:sz w:val="24"/>
          <w:szCs w:val="24"/>
        </w:rPr>
      </w:pPr>
    </w:p>
    <w:p w:rsidR="00CB7F5C" w:rsidRPr="0042351D" w:rsidRDefault="00CB7F5C" w:rsidP="00D03975">
      <w:pPr>
        <w:pStyle w:val="Nagwek2"/>
        <w:rPr>
          <w:b w:val="0"/>
          <w:sz w:val="24"/>
          <w:szCs w:val="24"/>
        </w:rPr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  <w:r w:rsidRPr="00532C28">
        <w:rPr>
          <w:sz w:val="24"/>
          <w:szCs w:val="24"/>
        </w:rPr>
        <w:t>Specyfikacja istotnych warunków zamówienia</w:t>
      </w:r>
    </w:p>
    <w:p w:rsidR="00CB7F5C" w:rsidRPr="00532C28" w:rsidRDefault="00CB7F5C" w:rsidP="00D03975">
      <w:pPr>
        <w:jc w:val="center"/>
      </w:pPr>
      <w:r w:rsidRPr="00532C28">
        <w:t>(zwana dalej SIWZ)</w:t>
      </w:r>
    </w:p>
    <w:p w:rsidR="00CB7F5C" w:rsidRPr="00FE5FC2" w:rsidRDefault="00CB7F5C" w:rsidP="00F12700">
      <w:pPr>
        <w:rPr>
          <w:rStyle w:val="Pogrubienie"/>
          <w:rFonts w:ascii="Arial Narrow" w:hAnsi="Arial Narrow"/>
          <w:b w:val="0"/>
          <w:bCs/>
          <w:szCs w:val="22"/>
        </w:rPr>
      </w:pPr>
    </w:p>
    <w:p w:rsidR="00CB7F5C" w:rsidRPr="00FE5FC2" w:rsidRDefault="00CB7F5C" w:rsidP="00D03975"/>
    <w:p w:rsidR="00CB7F5C" w:rsidRPr="00532C28" w:rsidRDefault="00CB7F5C" w:rsidP="00FE5FC2"/>
    <w:p w:rsidR="00E006B0" w:rsidRDefault="00E006B0" w:rsidP="00FE5FC2"/>
    <w:p w:rsidR="00E006B0" w:rsidRDefault="00E006B0" w:rsidP="00FE5FC2"/>
    <w:p w:rsidR="002D32ED" w:rsidRDefault="002D32ED" w:rsidP="00FE5FC2"/>
    <w:p w:rsidR="002D32ED" w:rsidRDefault="002D32ED" w:rsidP="00FE5FC2"/>
    <w:p w:rsidR="002D32ED" w:rsidRDefault="002D32ED" w:rsidP="00FE5FC2"/>
    <w:p w:rsidR="004F2C01" w:rsidRDefault="004F2C01" w:rsidP="00FE5FC2"/>
    <w:p w:rsidR="00CB7F5C" w:rsidRPr="00532C28" w:rsidRDefault="00CB7F5C" w:rsidP="00FE5FC2"/>
    <w:p w:rsidR="00CB7F5C" w:rsidRPr="00544295" w:rsidRDefault="00CB7F5C" w:rsidP="00FE5FC2">
      <w:r w:rsidRPr="00544295">
        <w:t xml:space="preserve">Rozdział I </w:t>
      </w:r>
      <w:r w:rsidRPr="00544295">
        <w:rPr>
          <w:i/>
        </w:rPr>
        <w:t xml:space="preserve">– </w:t>
      </w:r>
      <w:r w:rsidRPr="00544295">
        <w:t>Instrukcja dla Wykonawców</w:t>
      </w:r>
    </w:p>
    <w:p w:rsidR="00CB7F5C" w:rsidRPr="00A94A35" w:rsidRDefault="00CB7F5C" w:rsidP="00FE5FC2">
      <w:r w:rsidRPr="00A94A35">
        <w:t xml:space="preserve">Rozdział II - Formularz oferty i załączniki </w:t>
      </w:r>
    </w:p>
    <w:p w:rsidR="00FE5FC2" w:rsidRPr="006B583F" w:rsidRDefault="00FE5FC2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r w:rsidRPr="006B583F">
        <w:rPr>
          <w:sz w:val="20"/>
          <w:szCs w:val="20"/>
        </w:rPr>
        <w:t xml:space="preserve">Oświadczenie o </w:t>
      </w:r>
      <w:r w:rsidR="00BE613D" w:rsidRPr="006B583F">
        <w:rPr>
          <w:sz w:val="20"/>
          <w:szCs w:val="20"/>
        </w:rPr>
        <w:t xml:space="preserve">spełnianiu </w:t>
      </w:r>
      <w:r w:rsidRPr="006B583F">
        <w:rPr>
          <w:sz w:val="20"/>
          <w:szCs w:val="20"/>
        </w:rPr>
        <w:t>warunków i braku podstaw do wykluczenia</w:t>
      </w:r>
    </w:p>
    <w:p w:rsidR="00FE5FC2" w:rsidRPr="006B583F" w:rsidRDefault="00FE5FC2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r w:rsidRPr="006B583F">
        <w:rPr>
          <w:sz w:val="20"/>
          <w:szCs w:val="20"/>
        </w:rPr>
        <w:t>Oświadczenie dot. przynależności do grupy kapitałowej</w:t>
      </w:r>
    </w:p>
    <w:p w:rsidR="00FE5FC2" w:rsidRPr="006B583F" w:rsidRDefault="00FE5FC2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r w:rsidRPr="006B583F">
        <w:rPr>
          <w:sz w:val="20"/>
          <w:szCs w:val="20"/>
        </w:rPr>
        <w:t>Wykaz robót budowlanych</w:t>
      </w:r>
    </w:p>
    <w:p w:rsidR="00FE5FC2" w:rsidRPr="009A390C" w:rsidRDefault="00566DC7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r w:rsidRPr="009A390C">
        <w:rPr>
          <w:sz w:val="20"/>
          <w:szCs w:val="20"/>
        </w:rPr>
        <w:t>Projekt budowlan</w:t>
      </w:r>
      <w:r w:rsidR="009A390C">
        <w:rPr>
          <w:sz w:val="20"/>
          <w:szCs w:val="20"/>
        </w:rPr>
        <w:t>o-wykonawczy</w:t>
      </w:r>
    </w:p>
    <w:p w:rsidR="00FE5FC2" w:rsidRPr="00D92987" w:rsidRDefault="00FE5FC2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proofErr w:type="spellStart"/>
      <w:r w:rsidRPr="00D92987">
        <w:rPr>
          <w:sz w:val="20"/>
          <w:szCs w:val="20"/>
        </w:rPr>
        <w:t>STWiOR</w:t>
      </w:r>
      <w:proofErr w:type="spellEnd"/>
    </w:p>
    <w:p w:rsidR="00566DC7" w:rsidRPr="00D92987" w:rsidRDefault="00566DC7" w:rsidP="00867A4E">
      <w:pPr>
        <w:pStyle w:val="Akapitzlist"/>
        <w:numPr>
          <w:ilvl w:val="0"/>
          <w:numId w:val="13"/>
        </w:numPr>
        <w:ind w:left="3402" w:hanging="283"/>
        <w:rPr>
          <w:sz w:val="20"/>
          <w:szCs w:val="20"/>
        </w:rPr>
      </w:pPr>
      <w:r w:rsidRPr="00D92987">
        <w:rPr>
          <w:sz w:val="20"/>
          <w:szCs w:val="20"/>
        </w:rPr>
        <w:t>Przedmiar robót</w:t>
      </w:r>
    </w:p>
    <w:p w:rsidR="00BB5F8B" w:rsidRPr="00544295" w:rsidRDefault="00BB5F8B" w:rsidP="00BB5F8B">
      <w:r w:rsidRPr="00544295">
        <w:t>Rozdział II</w:t>
      </w:r>
      <w:r>
        <w:t>I</w:t>
      </w:r>
      <w:r w:rsidRPr="00544295">
        <w:t xml:space="preserve"> - Wzór umowy.</w:t>
      </w:r>
    </w:p>
    <w:p w:rsidR="00B53F93" w:rsidRPr="00A94A35" w:rsidRDefault="00B53F93" w:rsidP="00B53F93">
      <w:pPr>
        <w:pStyle w:val="Akapitzlist"/>
        <w:ind w:left="3402"/>
        <w:rPr>
          <w:sz w:val="20"/>
          <w:szCs w:val="20"/>
        </w:rP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EB617D" w:rsidRDefault="00680A17" w:rsidP="00EB617D">
      <w:pPr>
        <w:pStyle w:val="Nagwek4"/>
        <w:keepNext w:val="0"/>
        <w:widowControl w:val="0"/>
        <w:tabs>
          <w:tab w:val="clear" w:pos="1134"/>
          <w:tab w:val="left" w:pos="0"/>
        </w:tabs>
        <w:ind w:firstLine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CB7F5C" w:rsidRPr="00EB617D">
        <w:rPr>
          <w:rFonts w:ascii="Times New Roman" w:hAnsi="Times New Roman"/>
        </w:rPr>
        <w:t>Warszawa, 201</w:t>
      </w:r>
      <w:r w:rsidR="00E33AAE" w:rsidRPr="00EB617D">
        <w:rPr>
          <w:rFonts w:ascii="Times New Roman" w:hAnsi="Times New Roman"/>
        </w:rPr>
        <w:t>9</w:t>
      </w:r>
      <w:r w:rsidRPr="00EB617D">
        <w:rPr>
          <w:rFonts w:ascii="Times New Roman" w:hAnsi="Times New Roman"/>
        </w:rPr>
        <w:t xml:space="preserve"> </w:t>
      </w:r>
      <w:r w:rsidR="00CB7F5C" w:rsidRPr="00EB617D">
        <w:rPr>
          <w:rFonts w:ascii="Times New Roman" w:hAnsi="Times New Roman"/>
        </w:rPr>
        <w:t>r.</w:t>
      </w:r>
    </w:p>
    <w:p w:rsidR="000C32D1" w:rsidRPr="00EB617D" w:rsidRDefault="00351904" w:rsidP="00EB617D">
      <w:pPr>
        <w:pStyle w:val="Nagwek4"/>
        <w:keepNext w:val="0"/>
        <w:widowControl w:val="0"/>
        <w:tabs>
          <w:tab w:val="clear" w:pos="1134"/>
          <w:tab w:val="left" w:pos="0"/>
        </w:tabs>
        <w:ind w:firstLine="0"/>
        <w:rPr>
          <w:rFonts w:ascii="Times New Roman" w:hAnsi="Times New Roman"/>
          <w:sz w:val="20"/>
          <w:szCs w:val="20"/>
        </w:rPr>
      </w:pPr>
      <w:r w:rsidRPr="00EB617D">
        <w:rPr>
          <w:rFonts w:ascii="Times New Roman" w:hAnsi="Times New Roman"/>
          <w:color w:val="FF0000"/>
          <w:sz w:val="20"/>
          <w:szCs w:val="20"/>
        </w:rPr>
        <w:tab/>
      </w:r>
      <w:r w:rsidR="00680A17" w:rsidRPr="00EB617D">
        <w:rPr>
          <w:rFonts w:ascii="Times New Roman" w:hAnsi="Times New Roman"/>
          <w:color w:val="FF0000"/>
          <w:sz w:val="20"/>
          <w:szCs w:val="20"/>
        </w:rPr>
        <w:tab/>
      </w:r>
      <w:r w:rsidR="00680A17" w:rsidRPr="00EB617D">
        <w:rPr>
          <w:rFonts w:ascii="Times New Roman" w:hAnsi="Times New Roman"/>
          <w:color w:val="FF0000"/>
          <w:sz w:val="20"/>
          <w:szCs w:val="20"/>
        </w:rPr>
        <w:tab/>
      </w:r>
      <w:r w:rsidR="00680A17" w:rsidRPr="00EB617D">
        <w:rPr>
          <w:rFonts w:ascii="Times New Roman" w:hAnsi="Times New Roman"/>
          <w:color w:val="FF0000"/>
          <w:sz w:val="20"/>
          <w:szCs w:val="20"/>
        </w:rPr>
        <w:tab/>
        <w:t xml:space="preserve"> </w:t>
      </w:r>
      <w:r w:rsidR="00E63775" w:rsidRPr="00EB617D">
        <w:rPr>
          <w:rFonts w:ascii="Times New Roman" w:hAnsi="Times New Roman"/>
        </w:rPr>
        <w:t xml:space="preserve">znak sprawy: </w:t>
      </w:r>
      <w:r w:rsidR="003B2714" w:rsidRPr="00EB617D">
        <w:rPr>
          <w:rFonts w:ascii="Times New Roman" w:hAnsi="Times New Roman"/>
        </w:rPr>
        <w:t>FS.</w:t>
      </w:r>
      <w:r w:rsidR="003E0B89" w:rsidRPr="00527E46">
        <w:rPr>
          <w:rFonts w:ascii="Times New Roman" w:hAnsi="Times New Roman"/>
        </w:rPr>
        <w:t>ZPN</w:t>
      </w:r>
      <w:r w:rsidR="003B2714" w:rsidRPr="00527E46">
        <w:rPr>
          <w:rFonts w:ascii="Times New Roman" w:hAnsi="Times New Roman"/>
        </w:rPr>
        <w:t>.</w:t>
      </w:r>
      <w:r w:rsidR="005D5A0F" w:rsidRPr="00527E46">
        <w:rPr>
          <w:rFonts w:ascii="Times New Roman" w:hAnsi="Times New Roman"/>
        </w:rPr>
        <w:t>25</w:t>
      </w:r>
      <w:r w:rsidR="00590467" w:rsidRPr="00527E46">
        <w:rPr>
          <w:rFonts w:ascii="Times New Roman" w:hAnsi="Times New Roman"/>
        </w:rPr>
        <w:t>1</w:t>
      </w:r>
      <w:r w:rsidR="00FA04BA" w:rsidRPr="00527E46">
        <w:rPr>
          <w:rFonts w:ascii="Times New Roman" w:hAnsi="Times New Roman"/>
          <w:lang w:val="pl-PL"/>
        </w:rPr>
        <w:t>.</w:t>
      </w:r>
      <w:r w:rsidR="001D7589" w:rsidRPr="00527E46">
        <w:rPr>
          <w:rFonts w:ascii="Times New Roman" w:hAnsi="Times New Roman"/>
          <w:u w:val="single"/>
          <w:lang w:val="pl-PL"/>
        </w:rPr>
        <w:t>4</w:t>
      </w:r>
      <w:r w:rsidR="00FA04BA" w:rsidRPr="00527E46">
        <w:rPr>
          <w:rFonts w:ascii="Times New Roman" w:hAnsi="Times New Roman"/>
          <w:lang w:val="pl-PL"/>
        </w:rPr>
        <w:t>.</w:t>
      </w:r>
      <w:r w:rsidR="003B2714" w:rsidRPr="00527E46">
        <w:rPr>
          <w:rFonts w:ascii="Times New Roman" w:hAnsi="Times New Roman"/>
        </w:rPr>
        <w:t>201</w:t>
      </w:r>
      <w:r w:rsidR="00E33AAE" w:rsidRPr="00527E46">
        <w:rPr>
          <w:rFonts w:ascii="Times New Roman" w:hAnsi="Times New Roman"/>
        </w:rPr>
        <w:t>9</w:t>
      </w:r>
    </w:p>
    <w:p w:rsidR="00680A17" w:rsidRDefault="00680A17" w:rsidP="00580A9F">
      <w:pPr>
        <w:jc w:val="center"/>
        <w:rPr>
          <w:i/>
        </w:rPr>
      </w:pPr>
    </w:p>
    <w:p w:rsidR="00CB7F5C" w:rsidRDefault="00CB7F5C" w:rsidP="00580A9F">
      <w:pPr>
        <w:jc w:val="center"/>
        <w:rPr>
          <w:b/>
        </w:rPr>
      </w:pPr>
      <w:r>
        <w:rPr>
          <w:i/>
        </w:rPr>
        <w:lastRenderedPageBreak/>
        <w:t xml:space="preserve">Rozdział I – </w:t>
      </w:r>
      <w:r>
        <w:rPr>
          <w:b/>
        </w:rPr>
        <w:t>Instrukcja dla Wykonawców</w:t>
      </w:r>
    </w:p>
    <w:p w:rsidR="00CB7F5C" w:rsidRPr="00E33FD8" w:rsidRDefault="00CB7F5C" w:rsidP="00580A9F">
      <w:pPr>
        <w:jc w:val="center"/>
        <w:rPr>
          <w:b/>
          <w:sz w:val="16"/>
          <w:szCs w:val="16"/>
        </w:rPr>
      </w:pPr>
    </w:p>
    <w:p w:rsidR="00CB7F5C" w:rsidRDefault="00CB7F5C" w:rsidP="004A793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Nazwa, adres Zamawiającego oraz tryb udzielenia zamówienia</w:t>
      </w:r>
    </w:p>
    <w:p w:rsidR="00E729FE" w:rsidRPr="00532C28" w:rsidRDefault="00E729FE" w:rsidP="00E729FE">
      <w:pPr>
        <w:spacing w:line="276" w:lineRule="auto"/>
        <w:ind w:left="426"/>
        <w:jc w:val="both"/>
      </w:pPr>
      <w:r>
        <w:t>Fundusz Składkowy Ubezpieczenia Społecznego Rolników</w:t>
      </w:r>
      <w:r w:rsidRPr="00532C28">
        <w:t xml:space="preserve"> z siedzibą w Warszawie</w:t>
      </w:r>
      <w:r>
        <w:t>,</w:t>
      </w:r>
      <w:r w:rsidRPr="00532C28">
        <w:t xml:space="preserve"> </w:t>
      </w:r>
      <w:r>
        <w:t>ul. Żurawia 32/34</w:t>
      </w:r>
      <w:r w:rsidRPr="00532C28">
        <w:t xml:space="preserve">, </w:t>
      </w:r>
      <w:r>
        <w:t xml:space="preserve"> 00-515 Warszawa, </w:t>
      </w:r>
      <w:r w:rsidRPr="00532C28">
        <w:t>zwan</w:t>
      </w:r>
      <w:r>
        <w:t>y</w:t>
      </w:r>
      <w:r w:rsidRPr="00532C28">
        <w:t xml:space="preserve"> dalej „Zamawiającym” </w:t>
      </w:r>
      <w:r>
        <w:t xml:space="preserve">ogłasza postępowanie </w:t>
      </w:r>
      <w:r w:rsidRPr="00532C28">
        <w:t>o</w:t>
      </w:r>
      <w:r>
        <w:t> </w:t>
      </w:r>
      <w:r w:rsidRPr="00532C28">
        <w:t>udzielenie zamówienia publicznego w trybie przetargu nieograniczonego na podstawie art.</w:t>
      </w:r>
      <w:r w:rsidR="00923AF2">
        <w:t> </w:t>
      </w:r>
      <w:r w:rsidRPr="00A4007B">
        <w:t>39</w:t>
      </w:r>
      <w:r w:rsidR="00923AF2">
        <w:t> </w:t>
      </w:r>
      <w:r w:rsidRPr="00A4007B">
        <w:t>ustawy – Prawo zamówień publicznych z dnia 29 stycznia 2004</w:t>
      </w:r>
      <w:r w:rsidR="006A1C18">
        <w:t xml:space="preserve"> </w:t>
      </w:r>
      <w:r w:rsidRPr="00A4007B">
        <w:t xml:space="preserve">r., zwanej dalej ustawą </w:t>
      </w:r>
      <w:proofErr w:type="spellStart"/>
      <w:r w:rsidRPr="00A4007B">
        <w:t>Pzp</w:t>
      </w:r>
      <w:proofErr w:type="spellEnd"/>
      <w:r>
        <w:t xml:space="preserve"> </w:t>
      </w:r>
      <w:r w:rsidRPr="00A4007B">
        <w:t>(</w:t>
      </w:r>
      <w:proofErr w:type="spellStart"/>
      <w:r w:rsidRPr="00A4007B">
        <w:t>t.j</w:t>
      </w:r>
      <w:proofErr w:type="spellEnd"/>
      <w:r w:rsidRPr="00A4007B">
        <w:t>.</w:t>
      </w:r>
      <w:r>
        <w:t> </w:t>
      </w:r>
      <w:r w:rsidRPr="00A4007B">
        <w:t>Dz.</w:t>
      </w:r>
      <w:r w:rsidR="00E006B0">
        <w:t xml:space="preserve"> </w:t>
      </w:r>
      <w:r w:rsidRPr="00A4007B">
        <w:t>U. z 201</w:t>
      </w:r>
      <w:r w:rsidR="0058615E">
        <w:t>8r. poz. 1</w:t>
      </w:r>
      <w:r w:rsidRPr="00A4007B">
        <w:t>9</w:t>
      </w:r>
      <w:r w:rsidR="0058615E">
        <w:t>86</w:t>
      </w:r>
      <w:r w:rsidR="0026489A">
        <w:t xml:space="preserve"> z </w:t>
      </w:r>
      <w:proofErr w:type="spellStart"/>
      <w:r w:rsidR="0026489A">
        <w:t>późn</w:t>
      </w:r>
      <w:proofErr w:type="spellEnd"/>
      <w:r w:rsidR="0026489A">
        <w:t xml:space="preserve"> zm.</w:t>
      </w:r>
      <w:r w:rsidRPr="00A4007B">
        <w:t>)</w:t>
      </w:r>
      <w:r w:rsidRPr="00D129DB">
        <w:t xml:space="preserve"> zgodnie z opisem przedmiotu zamówienia.</w:t>
      </w:r>
    </w:p>
    <w:p w:rsidR="00E729FE" w:rsidRPr="00E729FE" w:rsidRDefault="00E729FE" w:rsidP="00E729FE">
      <w:pPr>
        <w:pStyle w:val="Akapitzlist"/>
        <w:spacing w:line="276" w:lineRule="auto"/>
        <w:ind w:left="426"/>
        <w:jc w:val="both"/>
        <w:rPr>
          <w:b/>
          <w:bCs/>
          <w:u w:val="single"/>
        </w:rPr>
      </w:pPr>
    </w:p>
    <w:p w:rsidR="00E729FE" w:rsidRPr="004C7849" w:rsidRDefault="00E729FE" w:rsidP="00A9031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4C7849">
        <w:rPr>
          <w:b/>
          <w:u w:val="single"/>
        </w:rPr>
        <w:t xml:space="preserve">Klauzula informacyjna z art. 13 RODO w celu związanym z postępowaniem o udzielenie zamówienia publicznego </w:t>
      </w:r>
    </w:p>
    <w:p w:rsidR="004C7849" w:rsidRPr="003D743E" w:rsidRDefault="004C7849" w:rsidP="00923AF2">
      <w:pPr>
        <w:pStyle w:val="Akapitzlist"/>
        <w:spacing w:line="276" w:lineRule="auto"/>
        <w:ind w:left="426"/>
        <w:jc w:val="both"/>
      </w:pPr>
      <w:r>
        <w:t>Zgodnie z art. 13 ust. 1 i 2 rozporządzenia Parlamentu Europejskiego i Rady (UE) 2016/679 z</w:t>
      </w:r>
      <w:r w:rsidR="00923AF2">
        <w:t> </w:t>
      </w:r>
      <w:r w:rsidRPr="003D743E"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23AF2" w:rsidRPr="003D743E">
        <w:t> </w:t>
      </w:r>
      <w:r w:rsidRPr="003D743E">
        <w:t xml:space="preserve">04.05.2016, str. 1), dalej „RODO”, </w:t>
      </w:r>
      <w:r w:rsidR="008C65B3" w:rsidRPr="003D743E">
        <w:t xml:space="preserve">Zamawiający </w:t>
      </w:r>
      <w:r w:rsidRPr="003D743E">
        <w:t>informuj</w:t>
      </w:r>
      <w:r w:rsidR="008C65B3" w:rsidRPr="003D743E">
        <w:t>e</w:t>
      </w:r>
      <w:r w:rsidRPr="003D743E">
        <w:t>, że:</w:t>
      </w:r>
    </w:p>
    <w:p w:rsidR="004829F6" w:rsidRPr="003D743E" w:rsidRDefault="004C7849" w:rsidP="003D743E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color w:val="000000"/>
        </w:rPr>
      </w:pPr>
      <w:r w:rsidRPr="003D743E">
        <w:rPr>
          <w:color w:val="000000"/>
        </w:rPr>
        <w:t xml:space="preserve">administratorem Pani/Pana danych osobowych jest Fundusz Składkowy Ubezpieczenia Społecznego Rolników z siedzibą w Warszawie, ul. Żurawia 32/34,  00-515 Warszawa; </w:t>
      </w:r>
    </w:p>
    <w:p w:rsidR="004C7849" w:rsidRPr="003D743E" w:rsidRDefault="00560199" w:rsidP="00393844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 w:rsidRPr="003D743E">
        <w:rPr>
          <w:color w:val="000000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</w:t>
      </w:r>
      <w:r w:rsidR="000D2C24">
        <w:rPr>
          <w:color w:val="000000"/>
        </w:rPr>
        <w:t>0</w:t>
      </w:r>
      <w:r w:rsidRPr="003D743E">
        <w:rPr>
          <w:color w:val="000000"/>
        </w:rPr>
        <w:t xml:space="preserve">0-515 Warszawa, </w:t>
      </w:r>
      <w:r w:rsidRPr="003D743E">
        <w:t>nr tel.: 609</w:t>
      </w:r>
      <w:r w:rsidR="001B24AD" w:rsidRPr="003D743E">
        <w:t>-</w:t>
      </w:r>
      <w:r w:rsidRPr="003D743E">
        <w:t>170</w:t>
      </w:r>
      <w:r w:rsidR="001B24AD" w:rsidRPr="003D743E">
        <w:t>-</w:t>
      </w:r>
      <w:r w:rsidRPr="003D743E">
        <w:t xml:space="preserve">700,  e-mail: </w:t>
      </w:r>
      <w:hyperlink r:id="rId8" w:history="1">
        <w:r w:rsidRPr="003D743E">
          <w:rPr>
            <w:rStyle w:val="Hipercze"/>
          </w:rPr>
          <w:t>iod@fsusr.gov.pl</w:t>
        </w:r>
      </w:hyperlink>
      <w:r w:rsidR="00AF35B7" w:rsidRPr="003D743E">
        <w:t>*</w:t>
      </w:r>
      <w:r w:rsidR="004829F6" w:rsidRPr="003D743E">
        <w:t>;</w:t>
      </w:r>
    </w:p>
    <w:p w:rsidR="004C7849" w:rsidRPr="00393844" w:rsidRDefault="004C7849" w:rsidP="00393844">
      <w:pPr>
        <w:pStyle w:val="Akapitzlist"/>
        <w:numPr>
          <w:ilvl w:val="0"/>
          <w:numId w:val="15"/>
        </w:numPr>
        <w:spacing w:line="276" w:lineRule="auto"/>
        <w:jc w:val="both"/>
      </w:pPr>
      <w:r w:rsidRPr="003D743E">
        <w:t>Pani/Pana</w:t>
      </w:r>
      <w:r w:rsidRPr="004829F6">
        <w:t xml:space="preserve"> dane osobowe przetwarzane będą na podstawie art. 6 ust. 1 lit. c RODO w celu związanym z </w:t>
      </w:r>
      <w:r w:rsidR="00082801">
        <w:t xml:space="preserve">przedmiotowym </w:t>
      </w:r>
      <w:r w:rsidRPr="004829F6">
        <w:t xml:space="preserve">postępowaniem o udzielenie zamówienia </w:t>
      </w:r>
      <w:r w:rsidRPr="006B583F">
        <w:t>publicznego</w:t>
      </w:r>
      <w:r w:rsidRPr="006B583F">
        <w:rPr>
          <w:bCs/>
        </w:rPr>
        <w:t xml:space="preserve">, </w:t>
      </w:r>
      <w:r w:rsidRPr="006B583F">
        <w:t>prowadzonym</w:t>
      </w:r>
      <w:r w:rsidRPr="00393844">
        <w:t xml:space="preserve"> w trybie przetargu nieograniczonego;</w:t>
      </w:r>
    </w:p>
    <w:p w:rsidR="004C7849" w:rsidRPr="004C7849" w:rsidRDefault="004C7849" w:rsidP="00867A4E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  <w:u w:val="single"/>
        </w:rPr>
      </w:pPr>
      <w:r>
        <w:t xml:space="preserve">odbiorcami Pani/Pana danych osobowych będą osoby lub podmioty, którym udostępniona zostanie dokumentacja postępowania w oparciu o art. 8 oraz art. 96 ust. 3 ustawy </w:t>
      </w:r>
      <w:proofErr w:type="spellStart"/>
      <w:r>
        <w:t>Pzp</w:t>
      </w:r>
      <w:proofErr w:type="spellEnd"/>
      <w:r>
        <w:t xml:space="preserve">; </w:t>
      </w:r>
    </w:p>
    <w:p w:rsidR="004C7849" w:rsidRDefault="004C7849" w:rsidP="00867A4E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  <w:u w:val="single"/>
        </w:rPr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:rsidR="004C7849" w:rsidRPr="004C7849" w:rsidRDefault="004C7849" w:rsidP="00867A4E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  <w:u w:val="single"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B53F93" w:rsidRPr="00B53F93" w:rsidRDefault="004C7849" w:rsidP="00867A4E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  <w:u w:val="single"/>
        </w:rPr>
      </w:pPr>
      <w:r>
        <w:t>w odniesieniu do Pani/Pana danych osobowych decyzje nie będą podejmowane w sposób zautomatyzowany</w:t>
      </w:r>
      <w:r w:rsidR="00B53F93">
        <w:t xml:space="preserve">, stosowanie do art. 22 RODO; </w:t>
      </w:r>
    </w:p>
    <w:p w:rsidR="00B53F93" w:rsidRPr="00B53F93" w:rsidRDefault="004C7849" w:rsidP="00867A4E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  <w:u w:val="single"/>
        </w:rPr>
      </w:pPr>
      <w:r>
        <w:t xml:space="preserve">posiada Pani/Pan: 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15 RODO prawo dostępu do danych oso</w:t>
      </w:r>
      <w:r w:rsidR="00B53F93">
        <w:t>bowych Pani/Pana dotyczących;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16 RODO prawo do sprostowani</w:t>
      </w:r>
      <w:r w:rsidR="00B53F93">
        <w:t>a Pani/Pana danych osobowych</w:t>
      </w:r>
      <w:r w:rsidR="00AF35B7">
        <w:t>*</w:t>
      </w:r>
      <w:r w:rsidR="00B53F93">
        <w:t>*;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na podstawie art. 18 RODO prawo żądania od administratora ograniczenia przetwarzania danych osobowych z zastrzeżeniem przypadków, o któryc</w:t>
      </w:r>
      <w:r w:rsidR="00B53F93">
        <w:t>h mowa w art. 18 ust. 2 RODO **</w:t>
      </w:r>
      <w:r w:rsidR="00AF35B7">
        <w:t>*</w:t>
      </w:r>
      <w:r w:rsidR="00B53F93">
        <w:t>;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lastRenderedPageBreak/>
        <w:t>prawo do wniesienia skargi do Prezesa Urzędu Ochrony Danych Osobowych, gdy uzna Pani/Pan, że przetwarzanie danych osobowych Pani/Pana dotyc</w:t>
      </w:r>
      <w:r w:rsidR="00B53F93">
        <w:t>zących narusza przepisy RODO;</w:t>
      </w:r>
    </w:p>
    <w:p w:rsidR="00B53F93" w:rsidRPr="00B53F93" w:rsidRDefault="00B53F93" w:rsidP="00867A4E">
      <w:pPr>
        <w:pStyle w:val="Akapitzlist"/>
        <w:numPr>
          <w:ilvl w:val="0"/>
          <w:numId w:val="17"/>
        </w:numPr>
        <w:spacing w:line="276" w:lineRule="auto"/>
        <w:ind w:left="709"/>
        <w:jc w:val="both"/>
        <w:rPr>
          <w:b/>
          <w:bCs/>
          <w:u w:val="single"/>
        </w:rPr>
      </w:pPr>
      <w:r>
        <w:t>nie przysługuje Pani/Panu: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>w związku z art. 17 ust. 3 lit. b, d lub e RODO prawo d</w:t>
      </w:r>
      <w:r w:rsidR="00B53F93">
        <w:t>o usunięcia danych osobowych;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 xml:space="preserve">prawo do przenoszenia danych osobowych, </w:t>
      </w:r>
      <w:r w:rsidR="00B53F93">
        <w:t>o którym mowa w art. 20 RODO;</w:t>
      </w:r>
    </w:p>
    <w:p w:rsidR="00B53F93" w:rsidRPr="00B53F93" w:rsidRDefault="004C7849" w:rsidP="00867A4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  <w:bCs/>
          <w:u w:val="single"/>
        </w:rPr>
      </w:pPr>
      <w:r>
        <w:t xml:space="preserve">na podstawie art. 21 RODO prawo sprzeciwu, wobec przetwarzania danych osobowych, gdyż podstawą prawną przetwarzania Pani/Pana danych osobowych </w:t>
      </w:r>
      <w:r w:rsidR="00B53F93">
        <w:t>jest art. 6 ust. 1 lit. c RODO.</w:t>
      </w:r>
    </w:p>
    <w:p w:rsidR="00B53F93" w:rsidRDefault="004C7849" w:rsidP="00B53F93">
      <w:pPr>
        <w:pStyle w:val="Akapitzlist"/>
        <w:spacing w:line="276" w:lineRule="auto"/>
        <w:ind w:left="0"/>
        <w:jc w:val="both"/>
      </w:pPr>
      <w:r>
        <w:t xml:space="preserve">Wykonawca składa </w:t>
      </w:r>
      <w:r w:rsidR="00E006B0">
        <w:t>w Formularzu oferty</w:t>
      </w:r>
      <w:r>
        <w:t xml:space="preserve"> oświadczenie zgodne w zakresie wypełnienia obowiązków informacyjnych przewidzianych w art. 13 lub</w:t>
      </w:r>
      <w:r w:rsidR="00923AF2">
        <w:t> </w:t>
      </w:r>
      <w:r>
        <w:t>art.</w:t>
      </w:r>
      <w:r w:rsidR="00923AF2">
        <w:t> </w:t>
      </w:r>
      <w:r>
        <w:t>14 RODO. W przypadku</w:t>
      </w:r>
      <w:r w:rsidR="00E006B0">
        <w:t>,</w:t>
      </w:r>
      <w:r>
        <w:t xml:space="preserve"> gdy </w:t>
      </w:r>
      <w:r w:rsidR="006B583F">
        <w:t>W</w:t>
      </w:r>
      <w: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83F">
        <w:t>W</w:t>
      </w:r>
      <w:r>
        <w:t xml:space="preserve">ykonawca nie składa (usunięcie treści oświadczenia np. przez jego wykreślenie). </w:t>
      </w:r>
    </w:p>
    <w:p w:rsidR="00B53F93" w:rsidRDefault="00B53F93" w:rsidP="00B53F93">
      <w:pPr>
        <w:pStyle w:val="Akapitzlist"/>
        <w:spacing w:line="276" w:lineRule="auto"/>
        <w:ind w:left="0"/>
        <w:jc w:val="both"/>
      </w:pPr>
    </w:p>
    <w:p w:rsidR="00AF35B7" w:rsidRPr="00AF35B7" w:rsidRDefault="00AF35B7" w:rsidP="00F118D4">
      <w:pPr>
        <w:jc w:val="both"/>
        <w:rPr>
          <w:i/>
        </w:rPr>
      </w:pPr>
      <w:r w:rsidRPr="00AF35B7">
        <w:rPr>
          <w:i/>
        </w:rPr>
        <w:t>*</w:t>
      </w:r>
      <w:r w:rsidRPr="00AF35B7">
        <w:rPr>
          <w:b/>
          <w:i/>
        </w:rPr>
        <w:t xml:space="preserve"> </w:t>
      </w:r>
      <w:r w:rsidRPr="00AF35B7">
        <w:rPr>
          <w:i/>
          <w:u w:val="single"/>
        </w:rPr>
        <w:t>Wyjaśnienie:</w:t>
      </w:r>
      <w:r w:rsidRPr="00AF35B7">
        <w:rPr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4C7849" w:rsidRPr="00B53F93" w:rsidRDefault="00AF35B7" w:rsidP="00F118D4">
      <w:pPr>
        <w:pStyle w:val="Akapitzlist"/>
        <w:ind w:left="0"/>
        <w:jc w:val="both"/>
        <w:rPr>
          <w:i/>
        </w:rPr>
      </w:pPr>
      <w:r w:rsidRPr="00AF35B7">
        <w:t>*</w:t>
      </w:r>
      <w:r w:rsidR="004C7849" w:rsidRPr="00AF35B7">
        <w:rPr>
          <w:i/>
        </w:rPr>
        <w:t xml:space="preserve">* </w:t>
      </w:r>
      <w:r w:rsidR="004C7849" w:rsidRPr="00AF35B7">
        <w:rPr>
          <w:i/>
          <w:u w:val="single"/>
        </w:rPr>
        <w:t>Wyjaśnienie:</w:t>
      </w:r>
      <w:r w:rsidR="004C7849" w:rsidRPr="00AF35B7">
        <w:rPr>
          <w:i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="004C7849" w:rsidRPr="00AF35B7">
        <w:rPr>
          <w:i/>
        </w:rPr>
        <w:t>Pzp</w:t>
      </w:r>
      <w:proofErr w:type="spellEnd"/>
      <w:r w:rsidR="004C7849" w:rsidRPr="00AF35B7">
        <w:rPr>
          <w:i/>
        </w:rPr>
        <w:t xml:space="preserve"> oraz nie może naruszać integralności protokołu oraz jego załączników. </w:t>
      </w:r>
      <w:r w:rsidRPr="00AF35B7">
        <w:t>*</w:t>
      </w:r>
      <w:r w:rsidR="004C7849" w:rsidRPr="00AF35B7">
        <w:rPr>
          <w:i/>
        </w:rPr>
        <w:t>*</w:t>
      </w:r>
      <w:r w:rsidR="00B53F93" w:rsidRPr="00AF35B7">
        <w:rPr>
          <w:i/>
        </w:rPr>
        <w:t xml:space="preserve">* </w:t>
      </w:r>
      <w:r w:rsidR="004C7849" w:rsidRPr="00AF35B7">
        <w:rPr>
          <w:i/>
          <w:u w:val="single"/>
        </w:rPr>
        <w:t>Wyjaśnienie</w:t>
      </w:r>
      <w:r w:rsidR="004C7849" w:rsidRPr="00AF35B7">
        <w:rPr>
          <w:i/>
        </w:rPr>
        <w:t>: prawo do ograniczenia przetwarzania nie ma zastosowania w odniesieniu do</w:t>
      </w:r>
      <w:r w:rsidR="00923AF2">
        <w:rPr>
          <w:i/>
        </w:rPr>
        <w:t> </w:t>
      </w:r>
      <w:r w:rsidR="004C7849" w:rsidRPr="00AF35B7">
        <w:rPr>
          <w:i/>
        </w:rPr>
        <w:t>przechowywania, w celu zapewnienia korzystania ze środków ochrony prawnej lub w celu ochrony praw innej osoby fizycznej lub prawnej, lub z uwagi</w:t>
      </w:r>
      <w:r w:rsidR="004C7849" w:rsidRPr="00B53F93">
        <w:rPr>
          <w:i/>
        </w:rPr>
        <w:t xml:space="preserve"> na ważne względy interesu publicznego Unii Europejskiej lub państwa członkowskiego.</w:t>
      </w:r>
    </w:p>
    <w:p w:rsidR="00B53F93" w:rsidRPr="004C7849" w:rsidRDefault="00B53F93" w:rsidP="00B53F93">
      <w:pPr>
        <w:pStyle w:val="Akapitzlist"/>
        <w:spacing w:line="276" w:lineRule="auto"/>
        <w:ind w:left="0"/>
        <w:jc w:val="both"/>
        <w:rPr>
          <w:b/>
          <w:bCs/>
          <w:u w:val="single"/>
        </w:rPr>
      </w:pPr>
    </w:p>
    <w:p w:rsidR="00CB7F5C" w:rsidRDefault="00CB7F5C" w:rsidP="000C32D1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915D72" w:rsidRPr="00625EAD" w:rsidRDefault="00FD7062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strike/>
        </w:rPr>
      </w:pPr>
      <w:r w:rsidRPr="00637A4D">
        <w:t xml:space="preserve">Przedmiotem </w:t>
      </w:r>
      <w:r w:rsidRPr="006B583F">
        <w:t xml:space="preserve">zamówienia jest </w:t>
      </w:r>
      <w:r w:rsidR="00F71A00" w:rsidRPr="006B583F">
        <w:t xml:space="preserve">wykonanie </w:t>
      </w:r>
      <w:r w:rsidR="00F71A00" w:rsidRPr="00625EAD">
        <w:t xml:space="preserve">zadania p.n. </w:t>
      </w:r>
      <w:r w:rsidR="00F71A00" w:rsidRPr="00625EAD">
        <w:rPr>
          <w:b/>
        </w:rPr>
        <w:t>„</w:t>
      </w:r>
      <w:r w:rsidR="0064564B" w:rsidRPr="00E13AFC">
        <w:rPr>
          <w:b/>
        </w:rPr>
        <w:t>Modernizacja instalacji wentylacji mechanicznej w nieruchomości w Horyńcu-Zdroju, ul. Sanatoryjnej 2, 37-620</w:t>
      </w:r>
      <w:r w:rsidR="0064564B">
        <w:rPr>
          <w:b/>
        </w:rPr>
        <w:t xml:space="preserve"> Horyniec Zdrój</w:t>
      </w:r>
      <w:r w:rsidR="00F71A00" w:rsidRPr="00625EAD">
        <w:rPr>
          <w:b/>
        </w:rPr>
        <w:t>”</w:t>
      </w:r>
      <w:r w:rsidR="00915D72" w:rsidRPr="00625EAD">
        <w:t>.</w:t>
      </w:r>
    </w:p>
    <w:p w:rsidR="000F4F7E" w:rsidRPr="003D743E" w:rsidRDefault="00915D72" w:rsidP="000F4F7E">
      <w:pPr>
        <w:pStyle w:val="Akapitzlist"/>
        <w:spacing w:line="276" w:lineRule="auto"/>
        <w:ind w:left="567"/>
        <w:contextualSpacing/>
        <w:jc w:val="both"/>
      </w:pPr>
      <w:r>
        <w:t>Nieruchomość jest własnością</w:t>
      </w:r>
      <w:r w:rsidR="000C32D1" w:rsidRPr="00915D72">
        <w:t xml:space="preserve"> </w:t>
      </w:r>
      <w:bookmarkStart w:id="0" w:name="_Hlk494020290"/>
      <w:r w:rsidR="000C32D1" w:rsidRPr="00915D72">
        <w:t xml:space="preserve">Funduszu Składkowego Ubezpieczenia Społecznego </w:t>
      </w:r>
      <w:r w:rsidR="000C32D1" w:rsidRPr="003D743E">
        <w:t>Rolników</w:t>
      </w:r>
      <w:bookmarkEnd w:id="0"/>
      <w:r w:rsidR="006B583F">
        <w:t xml:space="preserve">, a dzierżawiona jest przez </w:t>
      </w:r>
      <w:r w:rsidR="0063506C">
        <w:t>CRR KRUS</w:t>
      </w:r>
      <w:r w:rsidR="006B583F">
        <w:t xml:space="preserve"> zwan</w:t>
      </w:r>
      <w:r w:rsidR="00625EAD">
        <w:t>y</w:t>
      </w:r>
      <w:r w:rsidR="006B583F">
        <w:t xml:space="preserve"> dalej „Użytkownikiem”.</w:t>
      </w:r>
    </w:p>
    <w:p w:rsidR="004B0BB2" w:rsidRPr="00734696" w:rsidRDefault="006B7187" w:rsidP="00073D1E">
      <w:pPr>
        <w:pStyle w:val="Akapitzlist"/>
        <w:spacing w:line="276" w:lineRule="auto"/>
        <w:ind w:left="567"/>
        <w:contextualSpacing/>
        <w:jc w:val="both"/>
      </w:pPr>
      <w:r w:rsidRPr="006B7187">
        <w:t>Roboty budowlane wykonywane będą w budynk</w:t>
      </w:r>
      <w:r w:rsidR="00DC1ABF">
        <w:t>ach:</w:t>
      </w:r>
      <w:r w:rsidRPr="006B7187">
        <w:t xml:space="preserve"> </w:t>
      </w:r>
      <w:r w:rsidR="00E51CE0">
        <w:t>„</w:t>
      </w:r>
      <w:r w:rsidRPr="006B7187">
        <w:t>B</w:t>
      </w:r>
      <w:r w:rsidR="00E51CE0">
        <w:t>”</w:t>
      </w:r>
      <w:r w:rsidRPr="006B7187">
        <w:t xml:space="preserve">, </w:t>
      </w:r>
      <w:r w:rsidR="00E51CE0">
        <w:t>„</w:t>
      </w:r>
      <w:r w:rsidRPr="006B7187">
        <w:t>D</w:t>
      </w:r>
      <w:r w:rsidR="00E51CE0">
        <w:t>”</w:t>
      </w:r>
      <w:r w:rsidRPr="006B7187">
        <w:t xml:space="preserve"> i budynku basenu, </w:t>
      </w:r>
      <w:r w:rsidRPr="00734696">
        <w:t>wchodzących w skład zabudowy Centrum Rehabilitacji Rolników</w:t>
      </w:r>
      <w:r w:rsidR="00073D1E" w:rsidRPr="00734696">
        <w:t>.</w:t>
      </w:r>
    </w:p>
    <w:p w:rsidR="004B0BB2" w:rsidRPr="00C06026" w:rsidRDefault="004B0BB2" w:rsidP="004B0BB2">
      <w:pPr>
        <w:pStyle w:val="Akapitzlist"/>
        <w:spacing w:line="276" w:lineRule="auto"/>
        <w:ind w:left="567"/>
        <w:contextualSpacing/>
        <w:jc w:val="both"/>
        <w:rPr>
          <w:color w:val="000000"/>
        </w:rPr>
      </w:pPr>
      <w:r w:rsidRPr="00734696">
        <w:t>Dostarczone urządzenia muszą być fabrycznie nowe, wykonane roboty muszą być zgodne z dokumentacją techniczną,</w:t>
      </w:r>
      <w:r w:rsidRPr="00734696">
        <w:rPr>
          <w:iCs/>
        </w:rPr>
        <w:t xml:space="preserve"> </w:t>
      </w:r>
      <w:r w:rsidR="009308A0" w:rsidRPr="00734696">
        <w:rPr>
          <w:iCs/>
        </w:rPr>
        <w:t>ponadto</w:t>
      </w:r>
      <w:r w:rsidRPr="00734696">
        <w:t xml:space="preserve"> urządzenia muszą posiadać </w:t>
      </w:r>
      <w:r w:rsidR="00B872A2" w:rsidRPr="00734696">
        <w:t xml:space="preserve">wszystkie wymagane dla tego typu </w:t>
      </w:r>
      <w:r w:rsidR="00B872A2" w:rsidRPr="00734696">
        <w:rPr>
          <w:color w:val="000000"/>
        </w:rPr>
        <w:t xml:space="preserve">urządzeń </w:t>
      </w:r>
      <w:r w:rsidRPr="00734696">
        <w:rPr>
          <w:color w:val="000000"/>
        </w:rPr>
        <w:t>certyfikat</w:t>
      </w:r>
      <w:r w:rsidR="00B872A2" w:rsidRPr="00734696">
        <w:rPr>
          <w:color w:val="000000"/>
        </w:rPr>
        <w:t>y, aprobaty</w:t>
      </w:r>
      <w:r w:rsidR="009308A0" w:rsidRPr="00734696">
        <w:rPr>
          <w:color w:val="000000"/>
        </w:rPr>
        <w:t xml:space="preserve"> wydane przez odpowiednie jednostki certyfikujące, wymienione w </w:t>
      </w:r>
      <w:r w:rsidR="00796D9B" w:rsidRPr="00734696">
        <w:rPr>
          <w:color w:val="000000"/>
        </w:rPr>
        <w:t>Dokumentacji T</w:t>
      </w:r>
      <w:r w:rsidR="009308A0" w:rsidRPr="00734696">
        <w:rPr>
          <w:color w:val="000000"/>
        </w:rPr>
        <w:t>echnicznej.</w:t>
      </w:r>
    </w:p>
    <w:p w:rsidR="000C32D1" w:rsidRPr="00C06026" w:rsidRDefault="000C32D1" w:rsidP="004B0BB2">
      <w:pPr>
        <w:pStyle w:val="Akapitzlist"/>
        <w:spacing w:line="276" w:lineRule="auto"/>
        <w:ind w:left="567"/>
        <w:contextualSpacing/>
        <w:jc w:val="both"/>
        <w:rPr>
          <w:color w:val="000000"/>
        </w:rPr>
      </w:pPr>
      <w:r w:rsidRPr="00C06026">
        <w:rPr>
          <w:color w:val="000000"/>
        </w:rPr>
        <w:t xml:space="preserve">Szczegółowy opis przedmiotu zamówienia określony został w </w:t>
      </w:r>
      <w:r w:rsidR="00CA60DB" w:rsidRPr="00C06026">
        <w:rPr>
          <w:color w:val="000000"/>
        </w:rPr>
        <w:t xml:space="preserve">Projekcie budowlano-wykonawczym, </w:t>
      </w:r>
      <w:r w:rsidRPr="00C06026">
        <w:rPr>
          <w:color w:val="000000"/>
        </w:rPr>
        <w:t>Specyfikacji technicznej wykonania i odbioru robót budowlanych</w:t>
      </w:r>
      <w:r w:rsidR="00BC15F1" w:rsidRPr="00C06026">
        <w:rPr>
          <w:color w:val="000000"/>
        </w:rPr>
        <w:t xml:space="preserve"> </w:t>
      </w:r>
      <w:r w:rsidR="007339CF" w:rsidRPr="00C06026">
        <w:rPr>
          <w:color w:val="000000"/>
        </w:rPr>
        <w:t>(</w:t>
      </w:r>
      <w:r w:rsidR="00BC15F1" w:rsidRPr="00C06026">
        <w:rPr>
          <w:color w:val="000000"/>
        </w:rPr>
        <w:t>dalej zwana „</w:t>
      </w:r>
      <w:proofErr w:type="spellStart"/>
      <w:r w:rsidR="00BC15F1" w:rsidRPr="00C06026">
        <w:rPr>
          <w:color w:val="000000"/>
        </w:rPr>
        <w:t>STWiOR</w:t>
      </w:r>
      <w:proofErr w:type="spellEnd"/>
      <w:r w:rsidR="00BC15F1" w:rsidRPr="00C06026">
        <w:rPr>
          <w:color w:val="000000"/>
        </w:rPr>
        <w:t>”</w:t>
      </w:r>
      <w:r w:rsidR="007339CF" w:rsidRPr="00C06026">
        <w:rPr>
          <w:color w:val="000000"/>
        </w:rPr>
        <w:t>)</w:t>
      </w:r>
      <w:r w:rsidRPr="00C06026">
        <w:rPr>
          <w:color w:val="000000"/>
        </w:rPr>
        <w:t xml:space="preserve"> i w Przedmiarze robót. Powyższa dokumentacja stanowi załączniki nr </w:t>
      </w:r>
      <w:r w:rsidR="00E006B0" w:rsidRPr="00C06026">
        <w:rPr>
          <w:color w:val="000000"/>
        </w:rPr>
        <w:t>4-</w:t>
      </w:r>
      <w:r w:rsidR="009A390C" w:rsidRPr="00C06026">
        <w:rPr>
          <w:color w:val="000000"/>
        </w:rPr>
        <w:t>6</w:t>
      </w:r>
      <w:r w:rsidR="00DD63E2" w:rsidRPr="00C06026">
        <w:rPr>
          <w:color w:val="000000"/>
        </w:rPr>
        <w:t xml:space="preserve"> </w:t>
      </w:r>
      <w:r w:rsidRPr="00C06026">
        <w:rPr>
          <w:color w:val="000000"/>
        </w:rPr>
        <w:t>do SIWZ.</w:t>
      </w:r>
    </w:p>
    <w:p w:rsidR="000C32D1" w:rsidRPr="00C06026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C06026">
        <w:t>Zamawiający zaznacza, iż załączony przedmiar stanowi jedynie materiał pomocniczy, a</w:t>
      </w:r>
      <w:r w:rsidR="00E729FE" w:rsidRPr="00C06026">
        <w:t> </w:t>
      </w:r>
      <w:r w:rsidRPr="00C06026">
        <w:t xml:space="preserve">podstawą do sporządzenia oferty jest SIWZ, </w:t>
      </w:r>
      <w:r w:rsidR="00CA60DB" w:rsidRPr="00C06026">
        <w:t xml:space="preserve">Projekt budowlano-wykonawczy </w:t>
      </w:r>
      <w:r w:rsidRPr="00C06026">
        <w:t xml:space="preserve">oraz </w:t>
      </w:r>
      <w:proofErr w:type="spellStart"/>
      <w:r w:rsidRPr="00C06026">
        <w:t>STWiOR</w:t>
      </w:r>
      <w:proofErr w:type="spellEnd"/>
      <w:r w:rsidRPr="00C06026">
        <w:t>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Roboty budowlane oraz wszystkie prace związane z wykonywanymi robotami winny być realizowane zgodnie z wytycznymi odnoszącymi się do przepisów obowiązującego prawa, </w:t>
      </w:r>
      <w:r w:rsidRPr="000C32D1">
        <w:lastRenderedPageBreak/>
        <w:t>obowiązujących norm, warunków technicznych, zasad wiedzy technicznej, przepisów bhp, ppoż., zawartych w ww. opracowaniach Zamawiającego.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Użyte materiały i urządzenia winny spełniać wymagania określone w opracowaniach Zamawiającego, posiadać dopuszczenia do stosowania w budownictwie, zapewniać pełną sprawność techniczną, użytkową i eksploatacyjną.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Wykonawca zobowiązany jest zrealizować zamówienie na zasadach i warunkach opisanych w</w:t>
      </w:r>
      <w:r w:rsidR="00E729FE">
        <w:t> </w:t>
      </w:r>
      <w:r w:rsidRPr="000C32D1">
        <w:t>SIWZ jak i we wzorze umowy</w:t>
      </w:r>
      <w:r w:rsidR="00BB5F8B">
        <w:t>,</w:t>
      </w:r>
      <w:r w:rsidRPr="000C32D1">
        <w:t xml:space="preserve"> </w:t>
      </w:r>
      <w:r w:rsidRPr="007B04E0">
        <w:t xml:space="preserve">stanowiącym </w:t>
      </w:r>
      <w:r w:rsidR="009D277C" w:rsidRPr="007B04E0">
        <w:t>Rozdział II</w:t>
      </w:r>
      <w:r w:rsidR="00BB5F8B">
        <w:t>I</w:t>
      </w:r>
      <w:r w:rsidR="009D277C" w:rsidRPr="007B04E0">
        <w:t xml:space="preserve"> </w:t>
      </w:r>
      <w:r w:rsidRPr="007B04E0">
        <w:t>SIWZ</w:t>
      </w:r>
      <w:r w:rsidRPr="000C32D1">
        <w:t>.</w:t>
      </w:r>
    </w:p>
    <w:p w:rsidR="00502C15" w:rsidRDefault="000E1AA2" w:rsidP="00FA7BF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C06026">
        <w:rPr>
          <w:color w:val="000000"/>
        </w:rPr>
        <w:t xml:space="preserve">Wszystkie </w:t>
      </w:r>
      <w:r w:rsidRPr="00073D1E">
        <w:rPr>
          <w:color w:val="000000"/>
          <w:u w:val="single"/>
        </w:rPr>
        <w:t>prace będą wykonywane na terenie czynnego obiektu</w:t>
      </w:r>
      <w:r w:rsidR="00FA7BF1" w:rsidRPr="00C06026">
        <w:rPr>
          <w:color w:val="000000"/>
        </w:rPr>
        <w:t>,</w:t>
      </w:r>
      <w:r w:rsidR="00D7499B" w:rsidRPr="00C06026">
        <w:rPr>
          <w:color w:val="000000"/>
        </w:rPr>
        <w:t xml:space="preserve"> wyłącznie po uzgodnieniu z </w:t>
      </w:r>
      <w:r w:rsidR="00073D1E" w:rsidRPr="00073D1E">
        <w:rPr>
          <w:color w:val="000000"/>
        </w:rPr>
        <w:t xml:space="preserve">Zamawiającym/Użytkownikiem </w:t>
      </w:r>
      <w:r w:rsidR="00D7499B" w:rsidRPr="00C06026">
        <w:rPr>
          <w:color w:val="000000"/>
        </w:rPr>
        <w:t>obiektu, co do zakresu i</w:t>
      </w:r>
      <w:r w:rsidR="00E729FE" w:rsidRPr="00C06026">
        <w:rPr>
          <w:color w:val="000000"/>
        </w:rPr>
        <w:t> </w:t>
      </w:r>
      <w:r w:rsidR="00FA7BF1" w:rsidRPr="00C06026">
        <w:rPr>
          <w:color w:val="000000"/>
        </w:rPr>
        <w:t>w</w:t>
      </w:r>
      <w:r w:rsidR="00E729FE" w:rsidRPr="00C06026">
        <w:rPr>
          <w:color w:val="000000"/>
        </w:rPr>
        <w:t> </w:t>
      </w:r>
      <w:r w:rsidR="00D7499B" w:rsidRPr="00C06026">
        <w:rPr>
          <w:color w:val="000000"/>
        </w:rPr>
        <w:t>termin</w:t>
      </w:r>
      <w:r w:rsidR="00FA7BF1" w:rsidRPr="00C06026">
        <w:rPr>
          <w:color w:val="000000"/>
        </w:rPr>
        <w:t>ach określonych w harmonogramie rzeczowo - finansowym, w sposób umożliwiający normalne funkcjonowanie obiektu oraz zgodnie z obowiązującymi przepisami</w:t>
      </w:r>
      <w:r w:rsidR="00FA7BF1">
        <w:t xml:space="preserve"> bhp i ppoż. </w:t>
      </w:r>
    </w:p>
    <w:p w:rsidR="000C32D1" w:rsidRDefault="000C32D1" w:rsidP="009A390C">
      <w:pPr>
        <w:autoSpaceDE w:val="0"/>
        <w:autoSpaceDN w:val="0"/>
        <w:adjustRightInd w:val="0"/>
        <w:spacing w:line="276" w:lineRule="auto"/>
        <w:ind w:left="567"/>
        <w:jc w:val="both"/>
      </w:pPr>
      <w:r w:rsidRPr="000C32D1">
        <w:t>Oznaczenie przedmiotu zamówienia według kodu Wspólnego Słownika Zamówień CPV:</w:t>
      </w:r>
      <w:r w:rsidR="00A920BE">
        <w:t xml:space="preserve"> </w:t>
      </w:r>
    </w:p>
    <w:p w:rsidR="00953A3D" w:rsidRPr="00C06026" w:rsidRDefault="00F350E2" w:rsidP="00F350E2">
      <w:pPr>
        <w:autoSpaceDE w:val="0"/>
        <w:autoSpaceDN w:val="0"/>
        <w:adjustRightInd w:val="0"/>
        <w:spacing w:line="276" w:lineRule="auto"/>
        <w:ind w:left="567"/>
        <w:jc w:val="both"/>
      </w:pPr>
      <w:r>
        <w:t xml:space="preserve">45000000-7 Roboty budowlane, </w:t>
      </w:r>
      <w:r w:rsidRPr="00F350E2">
        <w:t>45330000-9 Roboty instalacyjne wodno-</w:t>
      </w:r>
      <w:r>
        <w:t xml:space="preserve">kanalizacyjne i sanitarne, </w:t>
      </w:r>
      <w:r w:rsidRPr="00F350E2">
        <w:t>45332200-5 Roboty instalacyjne hydrauliczne</w:t>
      </w:r>
      <w:r>
        <w:t xml:space="preserve"> pozostałe kody zawiera dok. techn.</w:t>
      </w:r>
    </w:p>
    <w:p w:rsidR="000C32D1" w:rsidRPr="00C06026" w:rsidRDefault="00FE749D" w:rsidP="004B0BB2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FE749D">
        <w:t xml:space="preserve">Zamawiający zaznacza, iż użyte w SIWZ oraz w odpowiednich załącznikach do wzoru umowy </w:t>
      </w:r>
      <w:r w:rsidRPr="00FE749D">
        <w:rPr>
          <w:u w:val="single"/>
        </w:rPr>
        <w:t>przykłady nazw własnych produktów bądź producentów dotyczące określonych modeli, systemów, elementów, materiałów, urządzeń itp. mają jedynie charakter wzorcowy</w:t>
      </w:r>
      <w:r w:rsidRPr="00FE749D"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</w:t>
      </w:r>
      <w:r w:rsidR="000C32D1" w:rsidRPr="00FE749D">
        <w:t xml:space="preserve"> </w:t>
      </w:r>
      <w:r w:rsidR="000C32D1" w:rsidRPr="00C06026">
        <w:t>Ponadto, jeżeli zastosowanie rozwiązań równoważnych pociąga za sobą konieczność dokonania zmian projektowych w dokumentacji załączonej do</w:t>
      </w:r>
      <w:r w:rsidR="00EA3351" w:rsidRPr="00C06026">
        <w:t xml:space="preserve"> </w:t>
      </w:r>
      <w:r w:rsidR="000C32D1" w:rsidRPr="00C06026">
        <w:t>SIWZ, Wykonawca zobowiązany będzie do w</w:t>
      </w:r>
      <w:r w:rsidR="00FB5E4F" w:rsidRPr="00C06026">
        <w:t>ykonania dokumentacji zamienne</w:t>
      </w:r>
      <w:r w:rsidR="00FC0D95" w:rsidRPr="00C06026">
        <w:t>j</w:t>
      </w:r>
      <w:r w:rsidR="00FB5E4F" w:rsidRPr="00C06026">
        <w:t xml:space="preserve"> </w:t>
      </w:r>
      <w:r w:rsidR="000C32D1" w:rsidRPr="00C06026">
        <w:t>uwzględniającej wprowadzone zmiany na koszt własny i uzyskania jej akceptacji przez autora projektu stanowiącego załącznik</w:t>
      </w:r>
      <w:r w:rsidR="00FC0D95" w:rsidRPr="00C06026">
        <w:t xml:space="preserve"> nr </w:t>
      </w:r>
      <w:r w:rsidR="00E006B0" w:rsidRPr="00C06026">
        <w:t>4-</w:t>
      </w:r>
      <w:r w:rsidR="003A158C">
        <w:t>6</w:t>
      </w:r>
      <w:r w:rsidR="00312BA1" w:rsidRPr="00C06026">
        <w:t xml:space="preserve"> </w:t>
      </w:r>
      <w:r w:rsidR="000C32D1" w:rsidRPr="00C06026">
        <w:t>do SIWZ</w:t>
      </w:r>
      <w:r w:rsidR="00C06026" w:rsidRPr="00C06026">
        <w:t>.</w:t>
      </w:r>
    </w:p>
    <w:p w:rsidR="000C32D1" w:rsidRPr="00E64CAB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721C2D">
        <w:t>Zamawiający wymaga, aby osoby wykon</w:t>
      </w:r>
      <w:r w:rsidR="00C324E8">
        <w:t xml:space="preserve">ujące czynności w zakresie prac </w:t>
      </w:r>
      <w:r w:rsidR="00FB0A85">
        <w:t>ogólnobudowlanych</w:t>
      </w:r>
      <w:r w:rsidRPr="00721C2D">
        <w:t xml:space="preserve"> objętych przedmiotem zamówienia, były zatrudnione przez Wykonawcę</w:t>
      </w:r>
      <w:r w:rsidR="00CB1FFA" w:rsidRPr="00721C2D">
        <w:t>, podwykonawcę lub dalszego podwykonawcę</w:t>
      </w:r>
      <w:r w:rsidRPr="00E64CAB">
        <w:t xml:space="preserve"> </w:t>
      </w:r>
      <w:r w:rsidR="008323AC" w:rsidRPr="00E64CAB">
        <w:t>na podstawie umowy o pracę</w:t>
      </w:r>
      <w:r w:rsidRPr="00E64CAB">
        <w:t xml:space="preserve"> w rozumieniu przepisów ustawy z dnia 26 czerwca 1974 r. - Kodeks pracy (</w:t>
      </w:r>
      <w:r w:rsidR="00312BA1">
        <w:t xml:space="preserve">Dz. U. z 2018 r. poz. </w:t>
      </w:r>
      <w:r w:rsidR="000D467E">
        <w:t>917, 1000, 1076, 1608, 1629</w:t>
      </w:r>
      <w:r w:rsidRPr="00E64CAB">
        <w:t xml:space="preserve">), na odpowiednim do rodzaju ich pracy stanowisku, co najmniej przez okres realizacji niniejszej umowy. </w:t>
      </w:r>
    </w:p>
    <w:p w:rsid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E64CAB">
        <w:t xml:space="preserve">Zamawiający zastrzega prawo do sprawdzenia realizowania tego obowiązku przez Wykonawcę. W </w:t>
      </w:r>
      <w:r w:rsidR="00FC0D95">
        <w:t>związku z powyższym,</w:t>
      </w:r>
      <w:r w:rsidRPr="00E64CAB">
        <w:t xml:space="preserve"> Wykonawca na wezwanie Zamawiającego przedstawi dokumenty potwierdzające fakt zatrudnienia pracowników Wykonawcy</w:t>
      </w:r>
      <w:r w:rsidR="008323AC" w:rsidRPr="00E64CAB">
        <w:t>,</w:t>
      </w:r>
      <w:r w:rsidRPr="00E64CAB">
        <w:t xml:space="preserve"> podwykonawcy</w:t>
      </w:r>
      <w:r w:rsidR="008323AC" w:rsidRPr="00E64CAB">
        <w:t xml:space="preserve"> i dalszego podwykonawcy</w:t>
      </w:r>
      <w:r w:rsidRPr="00E64CAB">
        <w:t xml:space="preserve"> na podstawie umowy o prac</w:t>
      </w:r>
      <w:r w:rsidR="008323AC" w:rsidRPr="00E64CAB">
        <w:t>ę</w:t>
      </w:r>
      <w:r w:rsidRPr="00E64CAB">
        <w:t>. W przypadku stwierdzeni</w:t>
      </w:r>
      <w:r w:rsidR="004F0860">
        <w:t>a</w:t>
      </w:r>
      <w:r w:rsidRPr="00E64CAB">
        <w:t xml:space="preserve"> niewywiązywania się z tego ob</w:t>
      </w:r>
      <w:r w:rsidR="002E6F92">
        <w:t xml:space="preserve">owiązku, Zamawiający uprawniony </w:t>
      </w:r>
      <w:r w:rsidRPr="00E64CAB">
        <w:t>jest</w:t>
      </w:r>
      <w:r w:rsidR="002E6F92">
        <w:t> </w:t>
      </w:r>
      <w:r w:rsidRPr="00E64CAB">
        <w:t>do</w:t>
      </w:r>
      <w:r w:rsidR="00E729FE">
        <w:t> </w:t>
      </w:r>
      <w:r w:rsidRPr="00E64CAB">
        <w:t>naliczenia kary umownej zgodnie z postanowieniami wzoru umowy.</w:t>
      </w:r>
    </w:p>
    <w:p w:rsidR="00CB7F5C" w:rsidRPr="00E33FD8" w:rsidRDefault="00CB7F5C" w:rsidP="00954821">
      <w:pPr>
        <w:rPr>
          <w:sz w:val="16"/>
          <w:szCs w:val="16"/>
        </w:rPr>
      </w:pPr>
    </w:p>
    <w:p w:rsidR="00E729FE" w:rsidRPr="00F118D4" w:rsidRDefault="00CB7F5C" w:rsidP="00F118D4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C2188">
        <w:rPr>
          <w:b/>
          <w:bCs/>
          <w:u w:val="single"/>
        </w:rPr>
        <w:t>Termin wykonania zamówienia</w:t>
      </w:r>
    </w:p>
    <w:p w:rsidR="00E729FE" w:rsidRPr="005A5ABC" w:rsidRDefault="00DE2F28" w:rsidP="005A5ABC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</w:pPr>
      <w:r w:rsidRPr="00E729FE">
        <w:t>Zamawiający wymaga</w:t>
      </w:r>
      <w:r w:rsidR="00B37708">
        <w:t>, aby</w:t>
      </w:r>
      <w:r w:rsidRPr="00E729FE">
        <w:t xml:space="preserve"> zamówieni</w:t>
      </w:r>
      <w:r w:rsidR="00B37708">
        <w:t xml:space="preserve">e </w:t>
      </w:r>
      <w:r w:rsidR="00B37708" w:rsidRPr="006D7636">
        <w:t>zostało zrealizowane</w:t>
      </w:r>
      <w:r w:rsidRPr="006D7636">
        <w:t xml:space="preserve"> w terminie </w:t>
      </w:r>
      <w:r w:rsidR="005A5ABC" w:rsidRPr="005A5ABC">
        <w:t>do 7 miesięcy</w:t>
      </w:r>
      <w:r w:rsidR="005A5ABC" w:rsidRPr="00403FB1">
        <w:t xml:space="preserve"> od </w:t>
      </w:r>
      <w:r w:rsidR="005A5ABC">
        <w:t>zawarcia</w:t>
      </w:r>
      <w:r w:rsidR="005A5ABC" w:rsidRPr="00403FB1">
        <w:t xml:space="preserve"> umowy,</w:t>
      </w:r>
      <w:r w:rsidR="005A5ABC">
        <w:t xml:space="preserve"> przy założeniu że </w:t>
      </w:r>
      <w:r w:rsidR="005A5ABC" w:rsidRPr="005A5ABC">
        <w:t>realizacja prac modernizacyjnych w pomieszczeniach: jadalni i kuchni będzie możliwa wyłącznie w terminie od 17.04.2019 do 17.05.2019 r.,  który jest terminem nieprzekraczalnym.</w:t>
      </w:r>
    </w:p>
    <w:p w:rsidR="000C32D1" w:rsidRPr="00E729FE" w:rsidRDefault="00DE2F28" w:rsidP="00E729FE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E729FE">
        <w:t>Za datę zakończenia realizacji całego przedmiotu zamówienia uznana będzie data podpisania protokołu odbioru końcowego</w:t>
      </w:r>
      <w:r w:rsidR="008B73C3" w:rsidRPr="00E729FE">
        <w:t>.</w:t>
      </w:r>
    </w:p>
    <w:p w:rsidR="00E64CAB" w:rsidRPr="000C32D1" w:rsidRDefault="00E64CAB" w:rsidP="00EB77ED">
      <w:pPr>
        <w:pStyle w:val="TreSIWZpodpunkt"/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</w:p>
    <w:p w:rsidR="00E729FE" w:rsidRPr="00E729FE" w:rsidRDefault="00CB7F5C" w:rsidP="00E729FE">
      <w:pPr>
        <w:numPr>
          <w:ilvl w:val="0"/>
          <w:numId w:val="18"/>
        </w:numPr>
        <w:spacing w:line="276" w:lineRule="auto"/>
        <w:ind w:left="567" w:hanging="567"/>
        <w:jc w:val="both"/>
        <w:rPr>
          <w:u w:val="single"/>
        </w:rPr>
      </w:pPr>
      <w:r w:rsidRPr="001C2188">
        <w:rPr>
          <w:b/>
          <w:bCs/>
          <w:u w:val="single"/>
        </w:rPr>
        <w:lastRenderedPageBreak/>
        <w:t>Warunki udziału w postępowaniu</w:t>
      </w:r>
    </w:p>
    <w:p w:rsidR="00E729FE" w:rsidRPr="00E729FE" w:rsidRDefault="00CB7F5C" w:rsidP="00E729FE">
      <w:pPr>
        <w:numPr>
          <w:ilvl w:val="1"/>
          <w:numId w:val="34"/>
        </w:numPr>
        <w:spacing w:line="276" w:lineRule="auto"/>
        <w:ind w:left="567" w:hanging="567"/>
        <w:jc w:val="both"/>
        <w:rPr>
          <w:u w:val="single"/>
        </w:rPr>
      </w:pPr>
      <w:r w:rsidRPr="001C2188">
        <w:t>udzielenie zamówienia mogą ubiegać się Wykonawcy, którzy:</w:t>
      </w:r>
    </w:p>
    <w:p w:rsidR="00CB7F5C" w:rsidRPr="00E729FE" w:rsidRDefault="00F264D9" w:rsidP="00E729FE">
      <w:pPr>
        <w:numPr>
          <w:ilvl w:val="2"/>
          <w:numId w:val="34"/>
        </w:numPr>
        <w:spacing w:line="276" w:lineRule="auto"/>
        <w:ind w:hanging="578"/>
        <w:jc w:val="both"/>
        <w:rPr>
          <w:u w:val="single"/>
        </w:rPr>
      </w:pPr>
      <w:r>
        <w:t>n</w:t>
      </w:r>
      <w:r w:rsidR="00CB7F5C" w:rsidRPr="001C2188">
        <w:t>ie podlegają wyklucze</w:t>
      </w:r>
      <w:r w:rsidR="00E63775">
        <w:t>niu na podstawie art. 24 ust. 1,</w:t>
      </w:r>
    </w:p>
    <w:p w:rsidR="00CB7F5C" w:rsidRPr="00E33FD8" w:rsidRDefault="00CB7F5C" w:rsidP="001E0069">
      <w:pPr>
        <w:jc w:val="both"/>
        <w:rPr>
          <w:i/>
          <w:sz w:val="16"/>
          <w:szCs w:val="16"/>
        </w:rPr>
      </w:pPr>
    </w:p>
    <w:p w:rsidR="00CB7F5C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 w:rsidRPr="00532C28">
        <w:rPr>
          <w:u w:val="single"/>
          <w:lang w:eastAsia="ar-SA"/>
        </w:rPr>
        <w:t>ppkt</w:t>
      </w:r>
      <w:proofErr w:type="spellEnd"/>
      <w:r w:rsidRPr="00532C28">
        <w:rPr>
          <w:u w:val="single"/>
          <w:lang w:eastAsia="ar-SA"/>
        </w:rPr>
        <w:t xml:space="preserve"> </w:t>
      </w:r>
      <w:r w:rsidR="00F264D9">
        <w:rPr>
          <w:u w:val="single"/>
          <w:lang w:eastAsia="ar-SA"/>
        </w:rPr>
        <w:t>5</w:t>
      </w:r>
      <w:r>
        <w:rPr>
          <w:u w:val="single"/>
          <w:lang w:eastAsia="ar-SA"/>
        </w:rPr>
        <w:t>.</w:t>
      </w:r>
      <w:r w:rsidRPr="00532C28">
        <w:rPr>
          <w:u w:val="single"/>
          <w:lang w:eastAsia="ar-SA"/>
        </w:rPr>
        <w:t xml:space="preserve">1.1. będzie dla tych Wykonawców dokonana </w:t>
      </w:r>
      <w:r>
        <w:rPr>
          <w:u w:val="single"/>
          <w:lang w:eastAsia="ar-SA"/>
        </w:rPr>
        <w:t>odrębnie</w:t>
      </w:r>
      <w:r w:rsidRPr="00532C28">
        <w:rPr>
          <w:u w:val="single"/>
          <w:lang w:eastAsia="ar-SA"/>
        </w:rPr>
        <w:t>.</w:t>
      </w:r>
    </w:p>
    <w:p w:rsidR="00E729FE" w:rsidRPr="00532C28" w:rsidRDefault="00E729FE" w:rsidP="001E0069">
      <w:pPr>
        <w:suppressAutoHyphens/>
        <w:ind w:left="567"/>
        <w:jc w:val="both"/>
        <w:rPr>
          <w:u w:val="single"/>
          <w:lang w:eastAsia="ar-SA"/>
        </w:rPr>
      </w:pPr>
    </w:p>
    <w:p w:rsidR="00E729FE" w:rsidRDefault="00CB7F5C" w:rsidP="00E729FE">
      <w:pPr>
        <w:pStyle w:val="Akapitzlist"/>
        <w:numPr>
          <w:ilvl w:val="2"/>
          <w:numId w:val="34"/>
        </w:numPr>
        <w:ind w:hanging="578"/>
        <w:jc w:val="both"/>
      </w:pPr>
      <w:r w:rsidRPr="00532C28">
        <w:t>spełniają warunki udziału w postępowaniu dotyczące:</w:t>
      </w:r>
    </w:p>
    <w:p w:rsidR="00E729FE" w:rsidRDefault="00E729FE" w:rsidP="00E729FE">
      <w:pPr>
        <w:pStyle w:val="Akapitzlist"/>
        <w:ind w:left="720"/>
        <w:jc w:val="both"/>
      </w:pPr>
    </w:p>
    <w:p w:rsidR="00E729FE" w:rsidRDefault="00CB7F5C" w:rsidP="00E729FE">
      <w:pPr>
        <w:pStyle w:val="Akapitzlist"/>
        <w:numPr>
          <w:ilvl w:val="3"/>
          <w:numId w:val="34"/>
        </w:numPr>
        <w:ind w:left="1276" w:hanging="850"/>
        <w:jc w:val="both"/>
      </w:pPr>
      <w:r w:rsidRPr="00B430E9">
        <w:t>kompetencji lub uprawnień do prowadzenia określonej działalności zawodowej, o ile wynika to z odrębnych przepisów</w:t>
      </w:r>
      <w:r w:rsidR="00C3699E">
        <w:t xml:space="preserve"> -</w:t>
      </w:r>
      <w:r w:rsidRPr="00B430E9">
        <w:t xml:space="preserve"> Zamawiający nie określa szczegółowego wymagania w tym zakresie.</w:t>
      </w:r>
    </w:p>
    <w:p w:rsidR="00E729FE" w:rsidRPr="00C06026" w:rsidRDefault="00CB7F5C" w:rsidP="00E729FE">
      <w:pPr>
        <w:pStyle w:val="Akapitzlist"/>
        <w:numPr>
          <w:ilvl w:val="3"/>
          <w:numId w:val="34"/>
        </w:numPr>
        <w:ind w:left="1276" w:hanging="850"/>
        <w:jc w:val="both"/>
      </w:pPr>
      <w:r w:rsidRPr="00B430E9">
        <w:t>sytuacji ekonomicznej lub finansowej</w:t>
      </w:r>
      <w:r w:rsidR="00C3699E">
        <w:t xml:space="preserve"> -</w:t>
      </w:r>
      <w:r w:rsidRPr="00B430E9">
        <w:t xml:space="preserve"> </w:t>
      </w:r>
      <w:r w:rsidR="00C3699E" w:rsidRPr="00B430E9">
        <w:t xml:space="preserve">Zamawiający nie określa szczegółowego </w:t>
      </w:r>
      <w:r w:rsidR="00C3699E" w:rsidRPr="00C06026">
        <w:t>wymagania w tym zakresie.</w:t>
      </w:r>
    </w:p>
    <w:p w:rsidR="000C32D1" w:rsidRPr="00C06026" w:rsidRDefault="00CB7F5C" w:rsidP="00E729FE">
      <w:pPr>
        <w:pStyle w:val="Akapitzlist"/>
        <w:numPr>
          <w:ilvl w:val="3"/>
          <w:numId w:val="34"/>
        </w:numPr>
        <w:ind w:left="1276" w:hanging="850"/>
        <w:jc w:val="both"/>
      </w:pPr>
      <w:r w:rsidRPr="00C06026">
        <w:t xml:space="preserve">zdolności technicznej lub zawodowej, tj.: Zamawiający uzna warunek za spełniony w przypadku, gdy Wykonawca wykaże, że w </w:t>
      </w:r>
      <w:r w:rsidR="000C32D1" w:rsidRPr="00C06026">
        <w:t xml:space="preserve">okresie ostatnich 5 lat przed upływem terminu składania ofert o udzielenie zamówienia, a jeżeli okres prowadzenia działalności jest krótszy - w tym okresie </w:t>
      </w:r>
      <w:r w:rsidR="004A063C" w:rsidRPr="00C06026">
        <w:t>–</w:t>
      </w:r>
      <w:r w:rsidR="000C32D1" w:rsidRPr="00C06026">
        <w:t xml:space="preserve"> wykona</w:t>
      </w:r>
      <w:r w:rsidR="00703850" w:rsidRPr="00C06026">
        <w:t>ł</w:t>
      </w:r>
      <w:r w:rsidR="004A063C" w:rsidRPr="00C06026">
        <w:t xml:space="preserve"> co najmniej</w:t>
      </w:r>
      <w:r w:rsidR="000C32D1" w:rsidRPr="00C06026">
        <w:t xml:space="preserve"> </w:t>
      </w:r>
      <w:r w:rsidR="00DF2D81" w:rsidRPr="005A5ABC">
        <w:rPr>
          <w:b/>
        </w:rPr>
        <w:t>dwa</w:t>
      </w:r>
      <w:r w:rsidR="000C32D1" w:rsidRPr="005A5ABC">
        <w:t xml:space="preserve"> zamówieni</w:t>
      </w:r>
      <w:r w:rsidR="00DF2D81" w:rsidRPr="005A5ABC">
        <w:t>a</w:t>
      </w:r>
      <w:r w:rsidR="000C32D1" w:rsidRPr="005A5ABC">
        <w:t xml:space="preserve"> (</w:t>
      </w:r>
      <w:r w:rsidR="00DF2D81" w:rsidRPr="005A5ABC">
        <w:rPr>
          <w:b/>
        </w:rPr>
        <w:t>dwa</w:t>
      </w:r>
      <w:r w:rsidR="000C32D1" w:rsidRPr="005A5ABC">
        <w:t xml:space="preserve"> odrębn</w:t>
      </w:r>
      <w:r w:rsidR="00DF2D81" w:rsidRPr="005A5ABC">
        <w:t>e</w:t>
      </w:r>
      <w:r w:rsidR="000C32D1" w:rsidRPr="005A5ABC">
        <w:t xml:space="preserve"> kontrakt</w:t>
      </w:r>
      <w:r w:rsidR="00DF2D81" w:rsidRPr="005A5ABC">
        <w:t>y</w:t>
      </w:r>
      <w:r w:rsidR="000C32D1" w:rsidRPr="005A5ABC">
        <w:t>) obejmując</w:t>
      </w:r>
      <w:r w:rsidR="00AE3839" w:rsidRPr="005A5ABC">
        <w:t>e</w:t>
      </w:r>
      <w:r w:rsidR="000C32D1" w:rsidRPr="005A5ABC">
        <w:t xml:space="preserve"> swym zakresem </w:t>
      </w:r>
      <w:r w:rsidR="00B45B42" w:rsidRPr="005A5ABC">
        <w:t>prace polegające na zainstalowaniu now</w:t>
      </w:r>
      <w:r w:rsidR="00AE3839" w:rsidRPr="005A5ABC">
        <w:t>ych</w:t>
      </w:r>
      <w:r w:rsidR="00B45B42" w:rsidRPr="005A5ABC">
        <w:t xml:space="preserve"> lub wymianie system</w:t>
      </w:r>
      <w:r w:rsidR="00AE3839" w:rsidRPr="005A5ABC">
        <w:t>ów</w:t>
      </w:r>
      <w:r w:rsidR="00B45B42" w:rsidRPr="005A5ABC">
        <w:t xml:space="preserve"> </w:t>
      </w:r>
      <w:r w:rsidR="00EB1927" w:rsidRPr="005A5ABC">
        <w:t>wentylacji mechanicznej</w:t>
      </w:r>
      <w:r w:rsidR="00B45B42" w:rsidRPr="005A5ABC">
        <w:t xml:space="preserve"> na now</w:t>
      </w:r>
      <w:r w:rsidR="00AE3839" w:rsidRPr="005A5ABC">
        <w:t>e</w:t>
      </w:r>
      <w:r w:rsidR="000C32D1" w:rsidRPr="005A5ABC">
        <w:t xml:space="preserve">, </w:t>
      </w:r>
      <w:r w:rsidR="00DF2D81" w:rsidRPr="005A5ABC">
        <w:t xml:space="preserve">każdy </w:t>
      </w:r>
      <w:r w:rsidR="00AE3839" w:rsidRPr="005A5ABC">
        <w:t xml:space="preserve">o </w:t>
      </w:r>
      <w:r w:rsidR="006A27F7" w:rsidRPr="005A5ABC">
        <w:t>wartości nie</w:t>
      </w:r>
      <w:r w:rsidR="000C32D1" w:rsidRPr="005A5ABC">
        <w:t xml:space="preserve"> mniejszej niż </w:t>
      </w:r>
      <w:r w:rsidR="004007D7" w:rsidRPr="005A5ABC">
        <w:rPr>
          <w:b/>
        </w:rPr>
        <w:t>1 </w:t>
      </w:r>
      <w:r w:rsidR="006037CB" w:rsidRPr="005A5ABC">
        <w:rPr>
          <w:b/>
        </w:rPr>
        <w:t>2</w:t>
      </w:r>
      <w:r w:rsidR="003D743E" w:rsidRPr="005A5ABC">
        <w:rPr>
          <w:b/>
        </w:rPr>
        <w:t>00 </w:t>
      </w:r>
      <w:r w:rsidR="000C32D1" w:rsidRPr="005A5ABC">
        <w:rPr>
          <w:b/>
        </w:rPr>
        <w:t>000,00 zł brutto</w:t>
      </w:r>
      <w:r w:rsidR="000C32D1" w:rsidRPr="005A5ABC">
        <w:t xml:space="preserve"> (słownie: </w:t>
      </w:r>
      <w:r w:rsidR="004007D7" w:rsidRPr="005A5ABC">
        <w:t>jeden milion</w:t>
      </w:r>
      <w:r w:rsidR="004007D7">
        <w:t xml:space="preserve"> </w:t>
      </w:r>
      <w:r w:rsidR="00AE3839" w:rsidRPr="00C06026">
        <w:t>dwieście</w:t>
      </w:r>
      <w:r w:rsidR="00C07096" w:rsidRPr="00C06026">
        <w:t xml:space="preserve"> tysięcy</w:t>
      </w:r>
      <w:r w:rsidR="00215A26" w:rsidRPr="00C06026">
        <w:t xml:space="preserve"> zł</w:t>
      </w:r>
      <w:r w:rsidR="000C32D1" w:rsidRPr="00C06026">
        <w:t>), a roboty te zostały wykonane należycie, w szczególności zgodnie z przepisami prawa budowlanego i prawidłowo ukończone.</w:t>
      </w:r>
    </w:p>
    <w:p w:rsidR="00E729FE" w:rsidRDefault="009C2FE3" w:rsidP="00C324E8">
      <w:pPr>
        <w:pStyle w:val="Akapitzlist"/>
        <w:widowControl w:val="0"/>
        <w:autoSpaceDE w:val="0"/>
        <w:autoSpaceDN w:val="0"/>
        <w:adjustRightInd w:val="0"/>
        <w:spacing w:line="276" w:lineRule="auto"/>
        <w:ind w:left="1560"/>
        <w:jc w:val="both"/>
        <w:rPr>
          <w:sz w:val="23"/>
          <w:szCs w:val="23"/>
        </w:rPr>
      </w:pPr>
      <w:r w:rsidRPr="009C2FE3">
        <w:rPr>
          <w:b/>
          <w:sz w:val="23"/>
          <w:szCs w:val="23"/>
        </w:rPr>
        <w:t>UWAGA!</w:t>
      </w:r>
      <w:r>
        <w:rPr>
          <w:sz w:val="23"/>
          <w:szCs w:val="23"/>
        </w:rPr>
        <w:t xml:space="preserve"> </w:t>
      </w:r>
    </w:p>
    <w:p w:rsidR="00CB7F5C" w:rsidRPr="00C324E8" w:rsidRDefault="009C2FE3" w:rsidP="00C324E8">
      <w:pPr>
        <w:pStyle w:val="Akapitzlist"/>
        <w:widowControl w:val="0"/>
        <w:autoSpaceDE w:val="0"/>
        <w:autoSpaceDN w:val="0"/>
        <w:adjustRightInd w:val="0"/>
        <w:spacing w:line="276" w:lineRule="auto"/>
        <w:ind w:left="1560"/>
        <w:jc w:val="both"/>
        <w:rPr>
          <w:bCs/>
        </w:rPr>
      </w:pPr>
      <w:r w:rsidRPr="009C2FE3">
        <w:rPr>
          <w:b/>
          <w:bCs/>
        </w:rPr>
        <w:t xml:space="preserve">Zgodnie z pkt. </w:t>
      </w:r>
      <w:r w:rsidR="00F264D9">
        <w:rPr>
          <w:b/>
          <w:bCs/>
        </w:rPr>
        <w:t>5</w:t>
      </w:r>
      <w:r w:rsidRPr="009C2FE3">
        <w:rPr>
          <w:b/>
          <w:bCs/>
        </w:rPr>
        <w:t>.3. jeżeli Wykonawca powołuj</w:t>
      </w:r>
      <w:r w:rsidR="002E6F92">
        <w:rPr>
          <w:b/>
          <w:bCs/>
        </w:rPr>
        <w:t xml:space="preserve">e się na doświadczenie podmiotu </w:t>
      </w:r>
      <w:r w:rsidRPr="009C2FE3">
        <w:rPr>
          <w:b/>
          <w:bCs/>
        </w:rPr>
        <w:t>trzeciego, to podmiot ten musi realizować prace w zakresie wskazanym</w:t>
      </w:r>
      <w:r w:rsidR="002E6F92">
        <w:rPr>
          <w:b/>
          <w:bCs/>
        </w:rPr>
        <w:t xml:space="preserve"> </w:t>
      </w:r>
      <w:r w:rsidRPr="009C2FE3">
        <w:rPr>
          <w:b/>
          <w:bCs/>
        </w:rPr>
        <w:t>w</w:t>
      </w:r>
      <w:r w:rsidR="002E6F92">
        <w:rPr>
          <w:b/>
          <w:bCs/>
        </w:rPr>
        <w:t> </w:t>
      </w:r>
      <w:r w:rsidRPr="009C2FE3">
        <w:rPr>
          <w:b/>
          <w:bCs/>
        </w:rPr>
        <w:t>doświadczeniu</w:t>
      </w:r>
      <w:r>
        <w:rPr>
          <w:bCs/>
        </w:rPr>
        <w:t>.</w:t>
      </w:r>
    </w:p>
    <w:p w:rsidR="00CB7F5C" w:rsidRPr="00532C28" w:rsidRDefault="00CB7F5C" w:rsidP="00FB0322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r>
        <w:rPr>
          <w:u w:val="single"/>
          <w:lang w:eastAsia="ar-SA"/>
        </w:rPr>
        <w:t>p</w:t>
      </w:r>
      <w:r w:rsidRPr="00532C28">
        <w:rPr>
          <w:u w:val="single"/>
          <w:lang w:eastAsia="ar-SA"/>
        </w:rPr>
        <w:t xml:space="preserve">kt </w:t>
      </w:r>
      <w:r w:rsidR="00F264D9">
        <w:rPr>
          <w:u w:val="single"/>
          <w:lang w:eastAsia="ar-SA"/>
        </w:rPr>
        <w:t>5</w:t>
      </w:r>
      <w:r>
        <w:rPr>
          <w:u w:val="single"/>
          <w:lang w:eastAsia="ar-SA"/>
        </w:rPr>
        <w:t>.</w:t>
      </w:r>
      <w:r w:rsidRPr="00532C28">
        <w:rPr>
          <w:u w:val="single"/>
          <w:lang w:eastAsia="ar-SA"/>
        </w:rPr>
        <w:t>1.2. będzie dokonana</w:t>
      </w:r>
      <w:r w:rsidR="00B8617B">
        <w:rPr>
          <w:u w:val="single"/>
          <w:lang w:eastAsia="ar-SA"/>
        </w:rPr>
        <w:t xml:space="preserve"> łącznie</w:t>
      </w:r>
      <w:r w:rsidR="00B8617B" w:rsidRPr="00FB5E4F">
        <w:rPr>
          <w:u w:val="single"/>
          <w:lang w:eastAsia="ar-SA"/>
        </w:rPr>
        <w:t>, z zastrzeżeniem, że warunek określony</w:t>
      </w:r>
      <w:r w:rsidR="002E6F92">
        <w:rPr>
          <w:u w:val="single"/>
          <w:lang w:eastAsia="ar-SA"/>
        </w:rPr>
        <w:t xml:space="preserve"> </w:t>
      </w:r>
      <w:r w:rsidR="00B8617B" w:rsidRPr="00FB5E4F">
        <w:rPr>
          <w:u w:val="single"/>
          <w:lang w:eastAsia="ar-SA"/>
        </w:rPr>
        <w:t>w</w:t>
      </w:r>
      <w:r w:rsidR="002E6F92">
        <w:rPr>
          <w:u w:val="single"/>
          <w:lang w:eastAsia="ar-SA"/>
        </w:rPr>
        <w:t> </w:t>
      </w:r>
      <w:r w:rsidR="00B8617B" w:rsidRPr="00FB5E4F">
        <w:rPr>
          <w:u w:val="single"/>
          <w:lang w:eastAsia="ar-SA"/>
        </w:rPr>
        <w:t xml:space="preserve">pkt </w:t>
      </w:r>
      <w:r w:rsidR="00F264D9">
        <w:rPr>
          <w:u w:val="single"/>
          <w:lang w:eastAsia="ar-SA"/>
        </w:rPr>
        <w:t>5</w:t>
      </w:r>
      <w:r w:rsidR="00B8617B" w:rsidRPr="00FB5E4F">
        <w:rPr>
          <w:u w:val="single"/>
          <w:lang w:eastAsia="ar-SA"/>
        </w:rPr>
        <w:t>.1.2.3. musi spełnić w całości jeden z Wykonawców</w:t>
      </w:r>
      <w:r w:rsidR="00006A0C" w:rsidRPr="00FB5E4F">
        <w:rPr>
          <w:u w:val="single"/>
          <w:lang w:eastAsia="ar-SA"/>
        </w:rPr>
        <w:t>.</w:t>
      </w:r>
    </w:p>
    <w:p w:rsidR="00CB7F5C" w:rsidRPr="00532C28" w:rsidRDefault="00CB7F5C" w:rsidP="00FB0322"/>
    <w:p w:rsidR="00CB7F5C" w:rsidRPr="00532C28" w:rsidRDefault="00CB7F5C" w:rsidP="00E729FE">
      <w:pPr>
        <w:pStyle w:val="Akapitzlist"/>
        <w:numPr>
          <w:ilvl w:val="1"/>
          <w:numId w:val="34"/>
        </w:numPr>
        <w:ind w:left="567" w:hanging="567"/>
        <w:jc w:val="both"/>
      </w:pPr>
      <w:r w:rsidRPr="00532C28">
        <w:t>Wykonawca może w celu potwierdzenia spełniania warunków udziału w postępowaniu polegać na zdolnościach technicznych lub zawodowych lub sytuacji finansowej</w:t>
      </w:r>
      <w:r w:rsidR="002E6F92">
        <w:t xml:space="preserve"> </w:t>
      </w:r>
      <w:r w:rsidRPr="00532C28">
        <w:t>lub</w:t>
      </w:r>
      <w:r w:rsidR="002E6F92">
        <w:t> </w:t>
      </w:r>
      <w:r w:rsidRPr="00532C28">
        <w:t xml:space="preserve">ekonomicznej innych podmiotów, niezależnie od charakteru prawnego łączących go z nim stosunków prawnych. </w:t>
      </w:r>
      <w:r>
        <w:t xml:space="preserve">W tym celu </w:t>
      </w:r>
      <w:r w:rsidRPr="00532C28">
        <w:t>Wykonawca</w:t>
      </w:r>
      <w:r>
        <w:t xml:space="preserve"> musi udowodnić Z</w:t>
      </w:r>
      <w:r w:rsidRPr="00532C28">
        <w:t xml:space="preserve">amawiającemu, </w:t>
      </w:r>
      <w:r w:rsidR="002E6F92">
        <w:t>że </w:t>
      </w:r>
      <w:r w:rsidRPr="00532C28">
        <w:t>realizując zamówienie, będzie dysponował niezbędnymi zasobami tych podmiotów, w</w:t>
      </w:r>
      <w:r w:rsidR="002E6F92">
        <w:t> </w:t>
      </w:r>
      <w:r w:rsidRPr="00532C28">
        <w:t xml:space="preserve">szczególności przedstawiając zobowiązanie tych podmiotów do oddania mu do dyspozycji niezbędnych zasobów na potrzeby realizacji zamówienia. </w:t>
      </w:r>
    </w:p>
    <w:p w:rsidR="00CB7F5C" w:rsidRPr="00532C28" w:rsidRDefault="00CB7F5C" w:rsidP="00E729FE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Style w:val="dane1"/>
        </w:rPr>
      </w:pPr>
      <w:r w:rsidRPr="00532C28">
        <w:t>W odniesieniu do warunków dotyczących wykształcenia, kwalifikacji</w:t>
      </w:r>
      <w:r>
        <w:t xml:space="preserve"> zawodowych lub doświadczenia, W</w:t>
      </w:r>
      <w:r w:rsidRPr="00532C28">
        <w:t>ykonawcy mogą polegać na zdolnościach innych podmiotów, jeśli podmioty te zrealizują roboty budowlane lub usługi, do realizacji których te zdolności są</w:t>
      </w:r>
      <w:r w:rsidR="002E6F92">
        <w:t> </w:t>
      </w:r>
      <w:r w:rsidRPr="00532C28">
        <w:t>wymagane</w:t>
      </w:r>
      <w:r>
        <w:t>.</w:t>
      </w:r>
    </w:p>
    <w:p w:rsidR="00CB7F5C" w:rsidRDefault="00CB7F5C" w:rsidP="00E729FE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532C28">
        <w:t>Zamaw</w:t>
      </w:r>
      <w:r>
        <w:t>iający oceni, czy udostępniane W</w:t>
      </w:r>
      <w:r w:rsidRPr="00532C28">
        <w:t>ykonawcy przez inne podmioty zdolności techniczne lub zawodowe lub ich sytuacja finansowa lub ekonomiczna</w:t>
      </w:r>
      <w:r>
        <w:t>, pozwalają na wykazanie przez W</w:t>
      </w:r>
      <w:r w:rsidRPr="00532C28">
        <w:t>ykonawcę spełniania warunków udziału w postępowaniu oraz zbada, czy nie zachodzą wobec tego podmiotu podstawy wykluczenia, o których</w:t>
      </w:r>
      <w:r>
        <w:t xml:space="preserve"> mowa w art. 24 ust. 1</w:t>
      </w:r>
      <w:r w:rsidR="0025107A">
        <w:t xml:space="preserve"> ustawy </w:t>
      </w:r>
      <w:proofErr w:type="spellStart"/>
      <w:r w:rsidR="0025107A">
        <w:t>Pzp</w:t>
      </w:r>
      <w:proofErr w:type="spellEnd"/>
      <w:r w:rsidRPr="00532C28">
        <w:t xml:space="preserve">. </w:t>
      </w:r>
    </w:p>
    <w:p w:rsidR="00CB7F5C" w:rsidRPr="0025107A" w:rsidRDefault="00CB7F5C" w:rsidP="00E729FE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Wykonawca, </w:t>
      </w:r>
      <w:r w:rsidRPr="00532C28">
        <w:t>który polega na zdolnościach lub sytuacji innych podmiotó</w:t>
      </w:r>
      <w:r>
        <w:t>w,</w:t>
      </w:r>
      <w:r w:rsidRPr="00532C28">
        <w:t xml:space="preserve"> będzie dysponował niezbędnymi zasobami </w:t>
      </w:r>
      <w:r>
        <w:t xml:space="preserve">w stopniu umożliwiającym należyte wykonanie zamówienia oraz oceny, czy stosunek łączący Wykonawcę z tymi podmiotami gwarantuje </w:t>
      </w:r>
      <w:r>
        <w:lastRenderedPageBreak/>
        <w:t>rzeczywisty dostęp do ich zasobów</w:t>
      </w:r>
      <w:r w:rsidRPr="00B106FD">
        <w:t xml:space="preserve">, </w:t>
      </w:r>
      <w:r w:rsidRPr="0025107A">
        <w:rPr>
          <w:u w:val="single"/>
        </w:rPr>
        <w:t xml:space="preserve">Wykonawca zobowiązany </w:t>
      </w:r>
      <w:r w:rsidR="003F4734" w:rsidRPr="0025107A">
        <w:rPr>
          <w:u w:val="single"/>
        </w:rPr>
        <w:t>jest załą</w:t>
      </w:r>
      <w:r w:rsidR="00611D33" w:rsidRPr="0025107A">
        <w:rPr>
          <w:u w:val="single"/>
        </w:rPr>
        <w:t>c</w:t>
      </w:r>
      <w:r w:rsidR="003F4734" w:rsidRPr="0025107A">
        <w:rPr>
          <w:u w:val="single"/>
        </w:rPr>
        <w:t xml:space="preserve">zyć do oferty </w:t>
      </w:r>
      <w:r w:rsidR="009C2FE3" w:rsidRPr="0025107A">
        <w:rPr>
          <w:u w:val="single"/>
        </w:rPr>
        <w:t>dokument, który określi</w:t>
      </w:r>
      <w:r w:rsidR="0025107A" w:rsidRPr="0025107A">
        <w:rPr>
          <w:u w:val="single"/>
        </w:rPr>
        <w:t xml:space="preserve"> </w:t>
      </w:r>
      <w:r w:rsidR="0025107A" w:rsidRPr="0025107A">
        <w:t>w szczególności</w:t>
      </w:r>
      <w:r w:rsidRPr="0025107A">
        <w:t xml:space="preserve">: </w:t>
      </w:r>
    </w:p>
    <w:p w:rsidR="00CB7F5C" w:rsidRDefault="00CB7F5C" w:rsidP="00E729FE">
      <w:pPr>
        <w:pStyle w:val="Akapitzlist"/>
        <w:numPr>
          <w:ilvl w:val="2"/>
          <w:numId w:val="34"/>
        </w:numPr>
        <w:spacing w:line="276" w:lineRule="auto"/>
        <w:ind w:left="709" w:hanging="567"/>
        <w:jc w:val="both"/>
      </w:pPr>
      <w:r>
        <w:t>zakres dostępnych Wykonawcy zasobów innego podmiotu</w:t>
      </w:r>
      <w:r w:rsidRPr="00532C28">
        <w:t>,</w:t>
      </w:r>
    </w:p>
    <w:p w:rsidR="00CB7F5C" w:rsidRDefault="00CB7F5C" w:rsidP="00E729FE">
      <w:pPr>
        <w:pStyle w:val="Akapitzlist"/>
        <w:numPr>
          <w:ilvl w:val="2"/>
          <w:numId w:val="34"/>
        </w:numPr>
        <w:spacing w:line="276" w:lineRule="auto"/>
        <w:ind w:left="709" w:hanging="567"/>
        <w:jc w:val="both"/>
      </w:pPr>
      <w:r>
        <w:t>sposób wykorzystania zasobów innego podmiotu, przez Wykonawcę, przy wykonywaniu zamówienia publicznego,</w:t>
      </w:r>
    </w:p>
    <w:p w:rsidR="00E8293E" w:rsidRDefault="00CB7F5C" w:rsidP="00E729FE">
      <w:pPr>
        <w:pStyle w:val="Akapitzlist"/>
        <w:numPr>
          <w:ilvl w:val="2"/>
          <w:numId w:val="34"/>
        </w:numPr>
        <w:spacing w:line="276" w:lineRule="auto"/>
        <w:ind w:left="709" w:hanging="567"/>
        <w:jc w:val="both"/>
      </w:pPr>
      <w:r>
        <w:t>zakres i okres udziału innego podmiotu przy wykonywaniu zamówienia publicznego,</w:t>
      </w:r>
      <w:r w:rsidR="004B5FCE">
        <w:t xml:space="preserve"> czy podmiot, na zdolnościach którego </w:t>
      </w:r>
      <w:r w:rsidR="002E6F92">
        <w:t xml:space="preserve">Wykonawca polega w odniesieniu </w:t>
      </w:r>
      <w:r w:rsidR="004B5FCE">
        <w:t>do warunków udziału w postępowaniu dotyczących wykształcenia, kwalifikacji zawodowych lub doświadczenia, zrealizuje roboty budowlane lub usługi, których wskazane zdolności dotyczą.</w:t>
      </w:r>
    </w:p>
    <w:p w:rsidR="00CB7F5C" w:rsidRPr="00532C28" w:rsidRDefault="00CB7F5C" w:rsidP="00E729FE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wobec podmiotu, na którego zdolnościach lub sytuacji Wykonawca polega, nie zachodzą podstawy wykluczenia z postępowania, Wykonawca zobowiązany będzie przedstawić dokumenty wskazane w pkt </w:t>
      </w:r>
      <w:r w:rsidR="008A6160">
        <w:t>6</w:t>
      </w:r>
      <w:r>
        <w:t>.3. odnoszące się do tych podmiotów.</w:t>
      </w:r>
    </w:p>
    <w:p w:rsidR="008A6160" w:rsidRDefault="008A6160" w:rsidP="008A6160">
      <w:pPr>
        <w:spacing w:line="276" w:lineRule="auto"/>
        <w:jc w:val="both"/>
        <w:rPr>
          <w:b/>
          <w:bCs/>
          <w:u w:val="single"/>
          <w:lang w:eastAsia="ar-SA"/>
        </w:rPr>
      </w:pPr>
    </w:p>
    <w:p w:rsidR="00E729FE" w:rsidRDefault="00CB7F5C" w:rsidP="00E729FE">
      <w:pPr>
        <w:numPr>
          <w:ilvl w:val="0"/>
          <w:numId w:val="19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Wykaz oświadczeń i dokumentów potwierdzających spełnianie warunków udziału w</w:t>
      </w:r>
      <w:r w:rsidR="002E6F92">
        <w:rPr>
          <w:b/>
          <w:bCs/>
          <w:u w:val="single"/>
        </w:rPr>
        <w:t> </w:t>
      </w:r>
      <w:r w:rsidRPr="00B7759F">
        <w:rPr>
          <w:b/>
          <w:bCs/>
          <w:u w:val="single"/>
        </w:rPr>
        <w:t>postępowaniu oraz brak podstaw wykluczenia</w:t>
      </w:r>
    </w:p>
    <w:p w:rsidR="00E729FE" w:rsidRPr="00E729FE" w:rsidRDefault="00CB7F5C" w:rsidP="00E729FE">
      <w:pPr>
        <w:numPr>
          <w:ilvl w:val="1"/>
          <w:numId w:val="19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E729FE">
        <w:rPr>
          <w:bCs/>
        </w:rPr>
        <w:t>Wykonawca zobowiązany jest dołączyć do oferty aktualne na dzień składania ofert oświadczenie</w:t>
      </w:r>
      <w:r w:rsidR="003F4734" w:rsidRPr="00E729FE">
        <w:rPr>
          <w:bCs/>
        </w:rPr>
        <w:t xml:space="preserve"> własne</w:t>
      </w:r>
      <w:r w:rsidR="00611D33" w:rsidRPr="00E729FE">
        <w:rPr>
          <w:bCs/>
        </w:rPr>
        <w:t xml:space="preserve"> </w:t>
      </w:r>
      <w:r w:rsidR="00611D33" w:rsidRPr="00E729FE">
        <w:rPr>
          <w:bCs/>
          <w:i/>
        </w:rPr>
        <w:t>(wzór ośw</w:t>
      </w:r>
      <w:r w:rsidR="00573710" w:rsidRPr="00E729FE">
        <w:rPr>
          <w:bCs/>
          <w:i/>
        </w:rPr>
        <w:t xml:space="preserve">iadczenia stanowi załącznik nr </w:t>
      </w:r>
      <w:r w:rsidR="00E006B0">
        <w:rPr>
          <w:bCs/>
          <w:i/>
        </w:rPr>
        <w:t>1</w:t>
      </w:r>
      <w:r w:rsidR="00573710" w:rsidRPr="00E729FE">
        <w:rPr>
          <w:bCs/>
          <w:i/>
        </w:rPr>
        <w:t xml:space="preserve"> do SIWZ</w:t>
      </w:r>
      <w:r w:rsidR="00611D33" w:rsidRPr="00E729FE">
        <w:rPr>
          <w:bCs/>
          <w:i/>
        </w:rPr>
        <w:t>)</w:t>
      </w:r>
      <w:r>
        <w:t>.</w:t>
      </w:r>
      <w:r w:rsidRPr="00E729FE">
        <w:rPr>
          <w:bCs/>
        </w:rPr>
        <w:t xml:space="preserve"> Informacje zawarte w oświadczeniu stanowią wstępne potwierdzenie, że Wykonawca nie podlega wykluczeniu oraz spełnia warunki udziału w postępowaniu. </w:t>
      </w:r>
    </w:p>
    <w:p w:rsidR="00E729FE" w:rsidRPr="00E729FE" w:rsidRDefault="00CB7F5C" w:rsidP="00E729FE">
      <w:pPr>
        <w:numPr>
          <w:ilvl w:val="2"/>
          <w:numId w:val="19"/>
        </w:numPr>
        <w:spacing w:line="276" w:lineRule="auto"/>
        <w:ind w:left="709" w:hanging="567"/>
        <w:jc w:val="both"/>
        <w:rPr>
          <w:b/>
          <w:bCs/>
          <w:u w:val="single"/>
        </w:rPr>
      </w:pPr>
      <w:r w:rsidRPr="00532C28">
        <w:t xml:space="preserve">Wykonawca, który </w:t>
      </w:r>
      <w:r>
        <w:t xml:space="preserve">powołuje się na zasoby innych podmiotów, w celu wykazania braku istnienia wobec nich podstaw wykluczenia oraz spełniania, w zakresie, w jakim powołuje się na ich zasoby, warunków udziału w postępowaniu, </w:t>
      </w:r>
      <w:r w:rsidR="00611D33">
        <w:t xml:space="preserve">zamieszcza informacje o </w:t>
      </w:r>
      <w:r w:rsidR="00573710">
        <w:t xml:space="preserve">tych podmiotach w </w:t>
      </w:r>
      <w:r w:rsidR="00344BF2">
        <w:t xml:space="preserve">ww. </w:t>
      </w:r>
      <w:r w:rsidR="00573710">
        <w:t>oświadczeniu.</w:t>
      </w:r>
    </w:p>
    <w:p w:rsidR="00E729FE" w:rsidRPr="00E729FE" w:rsidRDefault="00344BF2" w:rsidP="00E729FE">
      <w:pPr>
        <w:numPr>
          <w:ilvl w:val="2"/>
          <w:numId w:val="19"/>
        </w:numPr>
        <w:spacing w:line="276" w:lineRule="auto"/>
        <w:ind w:left="709" w:hanging="567"/>
        <w:jc w:val="both"/>
        <w:rPr>
          <w:b/>
          <w:bCs/>
          <w:u w:val="single"/>
        </w:rPr>
      </w:pPr>
      <w:r>
        <w:t>Wykonawca, który zamierza powierzyć wykonanie części zamówienia podwykonawcom, w</w:t>
      </w:r>
      <w:r w:rsidR="002E6F92">
        <w:t> </w:t>
      </w:r>
      <w:r>
        <w:t>celu wykazania braku istnienia wobec nich podstaw wykluczenia z udziału w</w:t>
      </w:r>
      <w:r w:rsidR="002E6F92">
        <w:t> </w:t>
      </w:r>
      <w:r>
        <w:t>postępowaniu, zamieszcza informacje o tych podmiotach w ww. oświadczeniu.</w:t>
      </w:r>
    </w:p>
    <w:p w:rsidR="00CB7F5C" w:rsidRPr="00E729FE" w:rsidRDefault="00CB7F5C" w:rsidP="00E729FE">
      <w:pPr>
        <w:numPr>
          <w:ilvl w:val="2"/>
          <w:numId w:val="19"/>
        </w:numPr>
        <w:spacing w:line="276" w:lineRule="auto"/>
        <w:ind w:left="709" w:hanging="567"/>
        <w:jc w:val="both"/>
        <w:rPr>
          <w:b/>
          <w:bCs/>
          <w:u w:val="single"/>
        </w:rPr>
      </w:pPr>
      <w:r w:rsidRPr="00532C28">
        <w:t>W przypadku</w:t>
      </w:r>
      <w:r>
        <w:t xml:space="preserve"> wspólnego ubiegania się o zamówienie przez Wykonawców, </w:t>
      </w:r>
      <w:r w:rsidR="00344BF2">
        <w:t>ww.</w:t>
      </w:r>
      <w:r w:rsidR="002E6F92">
        <w:t> </w:t>
      </w:r>
      <w:r w:rsidR="003F4734">
        <w:t>oświadczenie</w:t>
      </w:r>
      <w:r w:rsidRPr="00532C28">
        <w:t xml:space="preserve"> </w:t>
      </w:r>
      <w:r>
        <w:t xml:space="preserve">składa </w:t>
      </w:r>
      <w:r w:rsidRPr="00532C28">
        <w:t xml:space="preserve"> każd</w:t>
      </w:r>
      <w:r>
        <w:t>y</w:t>
      </w:r>
      <w:r w:rsidRPr="00532C28">
        <w:t xml:space="preserve"> z </w:t>
      </w:r>
      <w:r>
        <w:t xml:space="preserve">Wykonawców wspólnie ubiegających się o 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>
        <w:t xml:space="preserve">musi potwierdzać spełnianie warunków udziału w postępowaniu oraz brak podstaw wykluczenia w zakresie, w którym każdy z Wykonawców wykazuje spełnianie warunków udziału w postępowaniu oraz brak podstaw wykluczenia. </w:t>
      </w:r>
    </w:p>
    <w:p w:rsidR="00CB7F5C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79"/>
        <w:jc w:val="both"/>
      </w:pPr>
      <w:r w:rsidRPr="00287FE2">
        <w:t>Zamawiający</w:t>
      </w:r>
      <w:r>
        <w:t>,</w:t>
      </w:r>
      <w:r w:rsidRPr="00287FE2">
        <w:t xml:space="preserve"> zgodnie z art. 24aa ust. 1 ustawy</w:t>
      </w:r>
      <w:r>
        <w:t>,</w:t>
      </w:r>
      <w:r w:rsidRPr="00287FE2">
        <w:t xml:space="preserve"> najpierw dokona oceny ofert, a następnie zbada, czy Wykonawca, którego oferta została oceniona jako najkorzystniejsza, nie podlega wykluczeniu oraz spełnia warunki udziału w postępowaniu. W ty</w:t>
      </w:r>
      <w:r w:rsidR="002E6F92">
        <w:t>m celu, zgodnie z art. 26 </w:t>
      </w:r>
      <w:r w:rsidR="00573710">
        <w:t>ust.</w:t>
      </w:r>
      <w:r w:rsidR="002E6F92">
        <w:t> </w:t>
      </w:r>
      <w:r w:rsidR="00573710">
        <w:t>2</w:t>
      </w:r>
      <w:r w:rsidRPr="00287FE2">
        <w:t xml:space="preserve"> ustawy</w:t>
      </w:r>
      <w:r w:rsidR="006D7586">
        <w:t xml:space="preserve"> </w:t>
      </w:r>
      <w:proofErr w:type="spellStart"/>
      <w:r w:rsidR="006D7586">
        <w:t>Pzp</w:t>
      </w:r>
      <w:proofErr w:type="spellEnd"/>
      <w:r w:rsidRPr="00287FE2">
        <w:t xml:space="preserve">, </w:t>
      </w:r>
      <w:r>
        <w:t>Zamawiający</w:t>
      </w:r>
      <w:r w:rsidRPr="00D900DD">
        <w:t xml:space="preserve"> przed udzieleniem zamówienia wezwie Wykonawcę, którego oferta została najwyżej oceniona, do złożenia w wyznaczonym, nie krótszym niż </w:t>
      </w:r>
      <w:r w:rsidR="00A019ED">
        <w:t>5</w:t>
      </w:r>
      <w:r w:rsidR="00A019ED" w:rsidRPr="00D900DD">
        <w:t xml:space="preserve"> </w:t>
      </w:r>
      <w:r w:rsidRPr="00D900DD">
        <w:t>dni terminie</w:t>
      </w:r>
      <w:r>
        <w:t>,</w:t>
      </w:r>
      <w:r w:rsidRPr="00D900DD">
        <w:t xml:space="preserve"> aktualnych na dzień złożenia oświadczeń </w:t>
      </w:r>
      <w:r>
        <w:t>i</w:t>
      </w:r>
      <w:r w:rsidRPr="00D900DD">
        <w:t xml:space="preserve"> do</w:t>
      </w:r>
      <w:r>
        <w:t>kumentów, o</w:t>
      </w:r>
      <w:r w:rsidR="002E6F92">
        <w:t> </w:t>
      </w:r>
      <w:r>
        <w:t xml:space="preserve">których mowa w pkt </w:t>
      </w:r>
      <w:r w:rsidR="008A6160">
        <w:t>6</w:t>
      </w:r>
      <w:r>
        <w:t>.3.</w:t>
      </w:r>
      <w:r w:rsidR="00573710">
        <w:t>,</w:t>
      </w:r>
      <w:r w:rsidR="00A019ED" w:rsidRPr="00D900DD">
        <w:t xml:space="preserve"> </w:t>
      </w:r>
      <w:r w:rsidR="008A6160">
        <w:t>6</w:t>
      </w:r>
      <w:r w:rsidR="00573710">
        <w:t>.8</w:t>
      </w:r>
      <w:r>
        <w:t xml:space="preserve">. </w:t>
      </w:r>
      <w:r w:rsidR="00A019ED">
        <w:t xml:space="preserve">i </w:t>
      </w:r>
      <w:r w:rsidR="008A6160">
        <w:t>5</w:t>
      </w:r>
      <w:r w:rsidR="00A019ED">
        <w:t>.6.</w:t>
      </w:r>
      <w:r w:rsidRPr="00D900DD">
        <w:t xml:space="preserve"> </w:t>
      </w:r>
    </w:p>
    <w:p w:rsidR="000C32D1" w:rsidRPr="00D900DD" w:rsidRDefault="000C32D1" w:rsidP="000C32D1">
      <w:pPr>
        <w:pStyle w:val="Akapitzlist"/>
        <w:spacing w:line="276" w:lineRule="auto"/>
        <w:ind w:left="567"/>
        <w:jc w:val="both"/>
      </w:pPr>
    </w:p>
    <w:p w:rsidR="00CB7F5C" w:rsidRPr="00532C28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nie podlegania wykluczeniu z postępowania Zamawiający będzie żądał od Wykonawcy, którego oferta zostanie najwyżej oceniona, następujących dokumentów:</w:t>
      </w:r>
    </w:p>
    <w:p w:rsidR="00CB7F5C" w:rsidRDefault="00EE434B" w:rsidP="002F485F">
      <w:pPr>
        <w:spacing w:line="276" w:lineRule="auto"/>
        <w:ind w:left="567"/>
        <w:jc w:val="both"/>
      </w:pPr>
      <w:r>
        <w:t xml:space="preserve">Zamawiający nie żąda dokumentów, z wyjątkiem oświadczenia z pkt. </w:t>
      </w:r>
      <w:r w:rsidR="008A6160">
        <w:t>6</w:t>
      </w:r>
      <w:r>
        <w:t>.</w:t>
      </w:r>
      <w:r w:rsidR="006D7586">
        <w:t>1.</w:t>
      </w:r>
      <w:r w:rsidR="00A01752">
        <w:t xml:space="preserve"> – załączonego do</w:t>
      </w:r>
      <w:r w:rsidR="002E6F92">
        <w:t> </w:t>
      </w:r>
      <w:r w:rsidR="00A01752">
        <w:t>oferty.</w:t>
      </w:r>
    </w:p>
    <w:p w:rsidR="00F26FA2" w:rsidRPr="00532C28" w:rsidRDefault="00F26FA2" w:rsidP="00E63775">
      <w:pPr>
        <w:pStyle w:val="Akapitzlist"/>
        <w:spacing w:line="276" w:lineRule="auto"/>
        <w:ind w:left="1276"/>
        <w:jc w:val="both"/>
      </w:pPr>
    </w:p>
    <w:p w:rsidR="00CB7F5C" w:rsidRPr="00EF2F59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FC7A9B" w:rsidP="008A6160">
      <w:pPr>
        <w:tabs>
          <w:tab w:val="left" w:pos="360"/>
        </w:tabs>
        <w:spacing w:line="276" w:lineRule="auto"/>
        <w:ind w:firstLine="567"/>
        <w:jc w:val="both"/>
      </w:pPr>
      <w:r>
        <w:lastRenderedPageBreak/>
        <w:t>Zamawiający nie żąda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F24E37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ind w:left="567" w:hanging="567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Default="00CB7F5C" w:rsidP="001D72CD">
      <w:pPr>
        <w:pStyle w:val="Akapitzlist"/>
        <w:spacing w:line="276" w:lineRule="auto"/>
        <w:ind w:left="567"/>
        <w:jc w:val="both"/>
      </w:pPr>
      <w:r w:rsidRPr="00C0123F">
        <w:rPr>
          <w:u w:val="single"/>
        </w:rPr>
        <w:t xml:space="preserve">Wykonawca, w </w:t>
      </w:r>
      <w:r w:rsidRPr="00C0123F">
        <w:rPr>
          <w:b/>
          <w:u w:val="single"/>
        </w:rPr>
        <w:t>terminie 3 dni</w:t>
      </w:r>
      <w:r w:rsidRPr="00C0123F">
        <w:rPr>
          <w:u w:val="single"/>
        </w:rPr>
        <w:t xml:space="preserve"> od dnia zamieszczenia </w:t>
      </w:r>
      <w:r w:rsidR="00C0123F">
        <w:rPr>
          <w:u w:val="single"/>
        </w:rPr>
        <w:t xml:space="preserve">przez Zamawiającego </w:t>
      </w:r>
      <w:r w:rsidRPr="00C0123F">
        <w:rPr>
          <w:u w:val="single"/>
        </w:rPr>
        <w:t>na stronie internetowej informacji</w:t>
      </w:r>
      <w:r w:rsidR="00C0123F">
        <w:rPr>
          <w:u w:val="single"/>
        </w:rPr>
        <w:t xml:space="preserve"> (informacji z otwarcia ofert)</w:t>
      </w:r>
      <w:r w:rsidRPr="00532C28">
        <w:t>, o</w:t>
      </w:r>
      <w:r w:rsidR="002E6F92">
        <w:t> </w:t>
      </w:r>
      <w:r w:rsidRPr="00532C28">
        <w:t xml:space="preserve">której mowa w art. 86 ust. 5 ustawy </w:t>
      </w:r>
      <w:proofErr w:type="spellStart"/>
      <w:r w:rsidRPr="00532C28">
        <w:t>Pzp</w:t>
      </w:r>
      <w:proofErr w:type="spellEnd"/>
      <w:r w:rsidRPr="00532C28">
        <w:t>, przekaże Zamawiającemu oświadczenie o</w:t>
      </w:r>
      <w:r w:rsidR="002E6F92">
        <w:t> </w:t>
      </w:r>
      <w:r w:rsidRPr="00532C28">
        <w:t xml:space="preserve">przynależności </w:t>
      </w:r>
      <w:r w:rsidR="003566BE">
        <w:t xml:space="preserve">lub braku przynależności </w:t>
      </w:r>
      <w:r w:rsidRPr="00532C28">
        <w:t>do tej samej grupy kapitałowej w rozumieniu ustawy z dnia 16 lutego 2007 r. o ochronie konkurencji i konsumentów</w:t>
      </w:r>
      <w:r w:rsidR="0076355A">
        <w:t xml:space="preserve"> (Dz. U. z 2018</w:t>
      </w:r>
      <w:r w:rsidR="00B106FD">
        <w:t xml:space="preserve"> r. poz. </w:t>
      </w:r>
      <w:r w:rsidR="0076355A">
        <w:t>798</w:t>
      </w:r>
      <w:r w:rsidR="00B106FD">
        <w:t>)</w:t>
      </w:r>
      <w:r w:rsidR="003566BE">
        <w:t xml:space="preserve">, o której mowa w </w:t>
      </w:r>
      <w:r w:rsidR="004420F2">
        <w:t xml:space="preserve">art. 24 </w:t>
      </w:r>
      <w:r w:rsidR="003566BE">
        <w:t xml:space="preserve">ust. 1 pkt 23 ustawy </w:t>
      </w:r>
      <w:proofErr w:type="spellStart"/>
      <w:r w:rsidR="003566BE">
        <w:t>Pzp</w:t>
      </w:r>
      <w:proofErr w:type="spellEnd"/>
      <w:r w:rsidRPr="00532C28">
        <w:t xml:space="preserve"> 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E006B0">
        <w:rPr>
          <w:i/>
          <w:iCs/>
        </w:rPr>
        <w:t>2</w:t>
      </w:r>
      <w:r w:rsidRPr="003408A7">
        <w:rPr>
          <w:i/>
          <w:iCs/>
        </w:rPr>
        <w:t xml:space="preserve"> do SIWZ</w:t>
      </w:r>
      <w:r w:rsidRPr="003408A7">
        <w:t>). W przypadku przynależności</w:t>
      </w:r>
      <w:r>
        <w:t xml:space="preserve"> do tej samej grupy kapitałow</w:t>
      </w:r>
      <w:r w:rsidR="007F711E">
        <w:t>ej Wykonawca może złożyć wraz z </w:t>
      </w:r>
      <w:r>
        <w:t>oświadczeniem dokumenty</w:t>
      </w:r>
      <w:r w:rsidR="006D7586">
        <w:t>,</w:t>
      </w:r>
      <w:r>
        <w:t xml:space="preserve"> bądź informacje </w:t>
      </w:r>
      <w:r w:rsidRPr="003A2EC8">
        <w:t xml:space="preserve">potwierdzające, że powiązania z innym Wykonawcą nie prowadzą do zakłócenia konkurencji w postępowaniu o udzielenie zamówienia. </w:t>
      </w:r>
    </w:p>
    <w:p w:rsidR="007B783A" w:rsidRPr="003A2EC8" w:rsidRDefault="007B783A" w:rsidP="001D72CD">
      <w:pPr>
        <w:pStyle w:val="Akapitzlist"/>
        <w:spacing w:line="276" w:lineRule="auto"/>
        <w:ind w:left="567"/>
        <w:jc w:val="both"/>
      </w:pPr>
    </w:p>
    <w:p w:rsidR="00CB7F5C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3A2EC8">
        <w:t>Wykonawca w sytuacji zaistnienia podstaw do jego wykluczenia z postępowania na</w:t>
      </w:r>
      <w:r w:rsidR="002E6F92">
        <w:t> </w:t>
      </w:r>
      <w:r w:rsidRPr="003A2EC8">
        <w:t xml:space="preserve">podstawie </w:t>
      </w:r>
      <w:r w:rsidR="00E8430F" w:rsidRPr="003A2EC8">
        <w:t xml:space="preserve">art. 24 ust. 1 pkt 13 i 14 oraz 16-20 ustawy </w:t>
      </w:r>
      <w:proofErr w:type="spellStart"/>
      <w:r w:rsidR="00E8430F" w:rsidRPr="003A2EC8">
        <w:t>Pzp</w:t>
      </w:r>
      <w:proofErr w:type="spellEnd"/>
      <w:r w:rsidRPr="003A2EC8">
        <w:t>, może przedstawić dowody na</w:t>
      </w:r>
      <w:r w:rsidR="002E6F92">
        <w:t> </w:t>
      </w:r>
      <w:r w:rsidRPr="003A2EC8">
        <w:t>to, że podjęte przez niego środki są wystarczające do wykazania jego rzetelności, w</w:t>
      </w:r>
      <w:r w:rsidR="002E6F92">
        <w:t> </w:t>
      </w:r>
      <w:r w:rsidRPr="003A2EC8">
        <w:t>szczególności udowodnić naprawienie szkody wyrządzonej przestępstwem lub</w:t>
      </w:r>
      <w:r w:rsidR="002E6F92">
        <w:t> </w:t>
      </w:r>
      <w:r w:rsidRPr="003A2EC8">
        <w:t>przestępstwem skarbowym, zadośćuczynienie pieniężne za doznaną krzywdę lub</w:t>
      </w:r>
      <w:r w:rsidR="002E6F92">
        <w:t> </w:t>
      </w:r>
      <w:r w:rsidRPr="003A2EC8">
        <w:t>naprawienie szkody, wyczerpujące wyjaśnienie stanu faktycznego oraz współpracę z</w:t>
      </w:r>
      <w:r w:rsidR="002E6F92">
        <w:t> </w:t>
      </w:r>
      <w:r w:rsidRPr="003A2EC8">
        <w:t>organami ścigania oraz podjęcie konkretnych środków technicznych, organizacyjnych i</w:t>
      </w:r>
      <w:r w:rsidR="002E6F92">
        <w:t> </w:t>
      </w:r>
      <w:r w:rsidRPr="003A2EC8">
        <w:t>kadrowych, które są odpowiednie dla zapobiegania dalszym przestępstwom lub</w:t>
      </w:r>
      <w:r w:rsidR="002E6F92">
        <w:t> </w:t>
      </w:r>
      <w:r w:rsidRPr="003A2EC8">
        <w:t>przestępstwom skarbowym lub nieprawidłowemu postępowaniu Wykonawcy,</w:t>
      </w:r>
      <w:r w:rsidR="002E6F92">
        <w:t xml:space="preserve"> tzw. </w:t>
      </w:r>
      <w:proofErr w:type="spellStart"/>
      <w:r w:rsidR="002E6F92">
        <w:t>self-</w:t>
      </w:r>
      <w:r w:rsidRPr="003A2EC8">
        <w:t>cleaning</w:t>
      </w:r>
      <w:proofErr w:type="spellEnd"/>
      <w:r w:rsidRPr="003A2EC8">
        <w:t xml:space="preserve">. Zamawiający rozpatrzy dowody wykazane wyżej i dokona ich oceny w świetle przesłanek wykluczenia Wykonawcy określonych w </w:t>
      </w:r>
      <w:r w:rsidR="00E8430F" w:rsidRPr="003A2EC8">
        <w:t xml:space="preserve">art. </w:t>
      </w:r>
      <w:r w:rsidR="00E8430F" w:rsidRPr="003A2EC8">
        <w:rPr>
          <w:shd w:val="clear" w:color="auto" w:fill="FFFFFF"/>
        </w:rPr>
        <w:t xml:space="preserve">24 ust. 1 pkt. 13 i 14 oraz 16- 20 ustawy </w:t>
      </w:r>
      <w:proofErr w:type="spellStart"/>
      <w:r w:rsidR="00E8430F" w:rsidRPr="003A2EC8">
        <w:rPr>
          <w:shd w:val="clear" w:color="auto" w:fill="FFFFFF"/>
        </w:rPr>
        <w:t>Pzp</w:t>
      </w:r>
      <w:proofErr w:type="spellEnd"/>
      <w:r w:rsidR="00E8430F" w:rsidRPr="003A2EC8">
        <w:rPr>
          <w:shd w:val="clear" w:color="auto" w:fill="FFFFFF"/>
        </w:rPr>
        <w:t xml:space="preserve">. </w:t>
      </w:r>
    </w:p>
    <w:p w:rsidR="007B783A" w:rsidRPr="00C324E8" w:rsidRDefault="007B783A" w:rsidP="007B783A">
      <w:pPr>
        <w:pStyle w:val="Akapitzlist"/>
        <w:spacing w:line="276" w:lineRule="auto"/>
        <w:ind w:left="567"/>
        <w:jc w:val="both"/>
        <w:rPr>
          <w:shd w:val="clear" w:color="auto" w:fill="FFFFFF"/>
        </w:rPr>
      </w:pPr>
    </w:p>
    <w:p w:rsidR="00CB7F5C" w:rsidRPr="00D900DD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pkt </w:t>
      </w:r>
      <w:r w:rsidR="008A6160">
        <w:rPr>
          <w:shd w:val="clear" w:color="auto" w:fill="FFFFFF"/>
        </w:rPr>
        <w:t>6</w:t>
      </w:r>
      <w:r>
        <w:rPr>
          <w:shd w:val="clear" w:color="auto" w:fill="FFFFFF"/>
        </w:rPr>
        <w:t>.6.</w:t>
      </w:r>
      <w:r w:rsidRPr="00D900DD">
        <w:rPr>
          <w:shd w:val="clear" w:color="auto" w:fill="FFFFFF"/>
        </w:rPr>
        <w:t xml:space="preserve"> nie mają zastosowania wobec Wykonawcy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F24E37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spełnienia warunków udziału w postępowaniu Zamawiający będzie żądał następujących dokumentów:</w:t>
      </w:r>
    </w:p>
    <w:p w:rsidR="00F24E37" w:rsidRDefault="00F24E37" w:rsidP="00F24E37">
      <w:pPr>
        <w:pStyle w:val="Akapitzlist"/>
        <w:rPr>
          <w:b/>
        </w:rPr>
      </w:pPr>
    </w:p>
    <w:p w:rsidR="00F24E37" w:rsidRDefault="00CB7F5C" w:rsidP="00F24E37">
      <w:pPr>
        <w:pStyle w:val="Akapitzlist"/>
        <w:numPr>
          <w:ilvl w:val="2"/>
          <w:numId w:val="19"/>
        </w:numPr>
        <w:spacing w:line="276" w:lineRule="auto"/>
        <w:ind w:left="709" w:hanging="567"/>
        <w:jc w:val="both"/>
        <w:rPr>
          <w:b/>
        </w:rPr>
      </w:pPr>
      <w:r w:rsidRPr="00F24E37">
        <w:rPr>
          <w:b/>
        </w:rPr>
        <w:t>W zakresie warunku dotyczącego zdolności technicznej lub zawodowej:</w:t>
      </w:r>
    </w:p>
    <w:p w:rsidR="00CB7F5C" w:rsidRPr="00F24E37" w:rsidRDefault="00CB7F5C" w:rsidP="00F24E37">
      <w:pPr>
        <w:pStyle w:val="Akapitzlist"/>
        <w:numPr>
          <w:ilvl w:val="3"/>
          <w:numId w:val="19"/>
        </w:numPr>
        <w:spacing w:line="276" w:lineRule="auto"/>
        <w:ind w:left="1276" w:hanging="850"/>
        <w:jc w:val="both"/>
        <w:rPr>
          <w:b/>
        </w:rPr>
      </w:pPr>
      <w:r w:rsidRPr="00FE40FD">
        <w:t xml:space="preserve">wykaz </w:t>
      </w:r>
      <w:r>
        <w:t xml:space="preserve">robót budowlanych </w:t>
      </w:r>
      <w:r w:rsidRPr="00FE40FD">
        <w:t>wykonanych</w:t>
      </w:r>
      <w:r>
        <w:t xml:space="preserve"> nie wcześniej niż w okresie ostatnich 5 lat przed upływem terminu składania ofert, a jeżeli okres prowadzenia działalności</w:t>
      </w:r>
      <w:r w:rsidRPr="00C22CF5">
        <w:t xml:space="preserve"> </w:t>
      </w:r>
      <w:r w:rsidRPr="00FE40FD">
        <w:t>jest krótszy -  w tym okresie, wraz z podaniem</w:t>
      </w:r>
      <w:r>
        <w:t xml:space="preserve"> ich rodzaju, </w:t>
      </w:r>
      <w:r w:rsidRPr="00FE40FD">
        <w:t>wartości,</w:t>
      </w:r>
      <w:r>
        <w:t xml:space="preserve"> daty, miejsca wykonania i podmiotów, na rzecz któryc</w:t>
      </w:r>
      <w:r w:rsidR="007B5CBC">
        <w:t>h roboty te zostały wykonane, z </w:t>
      </w:r>
      <w:r w:rsidRPr="00FE40FD">
        <w:t>załączeniem dowodów określających czy</w:t>
      </w:r>
      <w:r>
        <w:t xml:space="preserve"> te roboty budowlane </w:t>
      </w:r>
      <w:r w:rsidRPr="00FE40FD">
        <w:t>zostały wykonane</w:t>
      </w:r>
      <w:r w:rsidRPr="00C22CF5">
        <w:t xml:space="preserve"> </w:t>
      </w:r>
      <w:r w:rsidRPr="00FE40FD">
        <w:t>należycie</w:t>
      </w:r>
      <w:r>
        <w:t>, w</w:t>
      </w:r>
      <w:r w:rsidR="002E6F92">
        <w:t> </w:t>
      </w:r>
      <w:r>
        <w:t>szczególności informacji</w:t>
      </w:r>
      <w:r w:rsidR="007B5CBC">
        <w:t xml:space="preserve"> </w:t>
      </w:r>
      <w:r>
        <w:t>o tym czy roboty zostały wykonane zgodnie z przepisami prawa budowlanego i prawidłowo ukończone, przy czym dowodami, o których mowa, są referencje</w:t>
      </w:r>
      <w:r w:rsidR="006D7586">
        <w:t>,</w:t>
      </w:r>
      <w:r>
        <w:t xml:space="preserve"> bądź inne dokumenty wystawione przez podmiot,</w:t>
      </w:r>
      <w:r w:rsidR="00FA5564">
        <w:t xml:space="preserve"> </w:t>
      </w:r>
      <w:r>
        <w:t xml:space="preserve">na rzecz którego roboty budowlane były wykonywane, a jeżeli z uzasadnionej przyczyny </w:t>
      </w:r>
      <w:r>
        <w:lastRenderedPageBreak/>
        <w:t>o</w:t>
      </w:r>
      <w:r w:rsidR="002E6F92">
        <w:t> </w:t>
      </w:r>
      <w:r>
        <w:t xml:space="preserve">obiektywnym charakterze </w:t>
      </w:r>
      <w:r w:rsidR="006D7586">
        <w:t>W</w:t>
      </w:r>
      <w:r>
        <w:t>ykonawca nie jest w stanie uzyskać tych dokumentów - inne dokumenty,</w:t>
      </w:r>
    </w:p>
    <w:p w:rsidR="00CB7F5C" w:rsidRPr="000C32D1" w:rsidRDefault="00CB7F5C" w:rsidP="008A6160">
      <w:pPr>
        <w:pStyle w:val="Akapitzlist"/>
        <w:spacing w:line="276" w:lineRule="auto"/>
        <w:ind w:left="1276"/>
        <w:jc w:val="both"/>
        <w:rPr>
          <w:i/>
        </w:rPr>
      </w:pPr>
      <w:r w:rsidRPr="00FE40FD">
        <w:t xml:space="preserve">Wykaz powinien zawierać </w:t>
      </w:r>
      <w:r>
        <w:t>roboty budowlane</w:t>
      </w:r>
      <w:r w:rsidRPr="00FE40FD">
        <w:t xml:space="preserve"> na potwierdzenie spełnienia warunk</w:t>
      </w:r>
      <w:r>
        <w:t>u</w:t>
      </w:r>
      <w:r w:rsidRPr="00FE40FD">
        <w:t xml:space="preserve"> udziału w niniejszym postępowaniu, o którym mowa w  pkt </w:t>
      </w:r>
      <w:r w:rsidR="008A6160">
        <w:t>5</w:t>
      </w:r>
      <w:r w:rsidRPr="00FE40FD">
        <w:t xml:space="preserve">.1.2.3. </w:t>
      </w:r>
      <w:r w:rsidRPr="000C32D1">
        <w:t xml:space="preserve">SIWZ </w:t>
      </w:r>
      <w:r w:rsidRPr="000C32D1">
        <w:rPr>
          <w:i/>
        </w:rPr>
        <w:t xml:space="preserve">(wzór wykazu stanowi załącznik nr </w:t>
      </w:r>
      <w:r w:rsidR="00E006B0">
        <w:rPr>
          <w:i/>
        </w:rPr>
        <w:t>3</w:t>
      </w:r>
      <w:r w:rsidRPr="000C32D1">
        <w:rPr>
          <w:i/>
        </w:rPr>
        <w:t xml:space="preserve"> do SIWZ).</w:t>
      </w:r>
    </w:p>
    <w:p w:rsidR="000C32D1" w:rsidRPr="000C32D1" w:rsidRDefault="000C32D1" w:rsidP="00F24E37">
      <w:pPr>
        <w:pStyle w:val="Akapitzlist"/>
        <w:numPr>
          <w:ilvl w:val="2"/>
          <w:numId w:val="19"/>
        </w:numPr>
        <w:spacing w:line="276" w:lineRule="auto"/>
        <w:ind w:left="709" w:hanging="567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0C32D1" w:rsidRDefault="005F48E6" w:rsidP="00371039">
      <w:pPr>
        <w:pStyle w:val="Akapitzlist"/>
        <w:tabs>
          <w:tab w:val="left" w:pos="2268"/>
        </w:tabs>
        <w:spacing w:line="276" w:lineRule="auto"/>
        <w:ind w:left="709"/>
        <w:jc w:val="both"/>
      </w:pPr>
      <w:r>
        <w:t>Zamawiający nie żąda dokumentów.</w:t>
      </w:r>
    </w:p>
    <w:p w:rsidR="005F48E6" w:rsidRPr="000C32D1" w:rsidRDefault="005F48E6" w:rsidP="005F48E6">
      <w:pPr>
        <w:pStyle w:val="Akapitzlist"/>
        <w:tabs>
          <w:tab w:val="left" w:pos="2268"/>
        </w:tabs>
        <w:spacing w:line="276" w:lineRule="auto"/>
        <w:ind w:left="851"/>
        <w:jc w:val="both"/>
      </w:pPr>
    </w:p>
    <w:p w:rsidR="00CB7F5C" w:rsidRPr="00D900DD" w:rsidRDefault="00CB7F5C" w:rsidP="00F24E37">
      <w:pPr>
        <w:pStyle w:val="Akapitzlist"/>
        <w:numPr>
          <w:ilvl w:val="1"/>
          <w:numId w:val="19"/>
        </w:numPr>
        <w:spacing w:line="276" w:lineRule="auto"/>
        <w:ind w:left="567" w:hanging="567"/>
        <w:jc w:val="both"/>
      </w:pPr>
      <w:r w:rsidRPr="000C32D1">
        <w:rPr>
          <w:bCs/>
        </w:rPr>
        <w:t>Wykonawca nie jest zobowiązany do złożenia oświadczeń lub dokumentów potwierdzających</w:t>
      </w:r>
      <w:r w:rsidRPr="00D900DD">
        <w:rPr>
          <w:bCs/>
        </w:rPr>
        <w:t xml:space="preserve">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>ykonawcy lub może je</w:t>
      </w:r>
      <w:r w:rsidR="002E6F92">
        <w:rPr>
          <w:bCs/>
        </w:rPr>
        <w:t> </w:t>
      </w:r>
      <w:r w:rsidRPr="00D900DD">
        <w:rPr>
          <w:bCs/>
        </w:rPr>
        <w:t xml:space="preserve">uzyskać za pomocą bezpłatnych i ogólnodostępnych baz danych, w szczególności rejestrów publicznych w rozumieniu ustawy </w:t>
      </w:r>
      <w:r w:rsidRPr="00D900DD">
        <w:t>z dnia 17 lutego 2005 r. o informatyzacji działalności podmiotów realizujących zadania publiczne (</w:t>
      </w:r>
      <w:r w:rsidR="00B67F63">
        <w:t>Dz. U. z 2017 r. poz. 570</w:t>
      </w:r>
      <w:r w:rsidR="000A27AA">
        <w:t xml:space="preserve"> z </w:t>
      </w:r>
      <w:proofErr w:type="spellStart"/>
      <w:r w:rsidR="000A27AA">
        <w:t>późn</w:t>
      </w:r>
      <w:proofErr w:type="spellEnd"/>
      <w:r w:rsidR="000A27AA">
        <w:t>. zm.</w:t>
      </w:r>
      <w:r w:rsidRPr="00D900DD">
        <w:t>).</w:t>
      </w:r>
    </w:p>
    <w:p w:rsidR="00CB7F5C" w:rsidRPr="00532C28" w:rsidRDefault="00CB7F5C" w:rsidP="00F77ACA">
      <w:pPr>
        <w:shd w:val="clear" w:color="auto" w:fill="FFFFFF"/>
        <w:spacing w:line="276" w:lineRule="auto"/>
        <w:rPr>
          <w:b/>
        </w:rPr>
      </w:pPr>
    </w:p>
    <w:p w:rsidR="00F24E37" w:rsidRDefault="00CB7F5C" w:rsidP="00F24E37">
      <w:pPr>
        <w:numPr>
          <w:ilvl w:val="0"/>
          <w:numId w:val="20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Informacje o sposobie porozumiewania się Zamawiającego z Wykonawcami oraz</w:t>
      </w:r>
      <w:r w:rsidR="002E6F92">
        <w:rPr>
          <w:b/>
          <w:bCs/>
          <w:u w:val="single"/>
        </w:rPr>
        <w:t> </w:t>
      </w:r>
      <w:r w:rsidRPr="004C0574">
        <w:rPr>
          <w:b/>
          <w:bCs/>
          <w:u w:val="single"/>
        </w:rPr>
        <w:t>przekazywania oświadczeń i dokumentów, a także wskazanie osób uprawnionych do</w:t>
      </w:r>
      <w:r w:rsidR="002E6F92">
        <w:rPr>
          <w:b/>
          <w:bCs/>
          <w:u w:val="single"/>
        </w:rPr>
        <w:t> porozumiewania się z Wykonawcami</w:t>
      </w:r>
    </w:p>
    <w:p w:rsidR="00CB7F5C" w:rsidRPr="00F24E37" w:rsidRDefault="00CB7F5C" w:rsidP="00F24E37">
      <w:pPr>
        <w:numPr>
          <w:ilvl w:val="1"/>
          <w:numId w:val="3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532C28">
        <w:t>Post</w:t>
      </w:r>
      <w:r w:rsidRPr="00F24E37">
        <w:rPr>
          <w:rFonts w:eastAsia="TimesNewRoman"/>
        </w:rPr>
        <w:t>ę</w:t>
      </w:r>
      <w:r w:rsidRPr="00532C28">
        <w:t>powanie o udzielenie zamówienia prowadzi si</w:t>
      </w:r>
      <w:r w:rsidRPr="00F24E37">
        <w:rPr>
          <w:rFonts w:eastAsia="TimesNewRoman"/>
        </w:rPr>
        <w:t xml:space="preserve">ę </w:t>
      </w:r>
      <w:r w:rsidRPr="00532C28">
        <w:t>z zachowaniem formy pisemnej, w j</w:t>
      </w:r>
      <w:r w:rsidRPr="00F24E37">
        <w:rPr>
          <w:rFonts w:eastAsia="TimesNewRoman"/>
        </w:rPr>
        <w:t>ę</w:t>
      </w:r>
      <w:r w:rsidRPr="00532C28">
        <w:t>zyku polskim.</w:t>
      </w:r>
    </w:p>
    <w:p w:rsidR="00CB7F5C" w:rsidRPr="00D900DD" w:rsidRDefault="00CB7F5C" w:rsidP="00F24E37">
      <w:pPr>
        <w:pStyle w:val="Akapitzlist"/>
        <w:numPr>
          <w:ilvl w:val="1"/>
          <w:numId w:val="35"/>
        </w:numPr>
        <w:spacing w:line="276" w:lineRule="auto"/>
        <w:ind w:left="567" w:hanging="56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</w:t>
      </w:r>
      <w:r w:rsidR="00B67F63">
        <w:t>Dz. U. z 2017 r. poz. 1219</w:t>
      </w:r>
      <w:r w:rsidR="00D82B0D">
        <w:t xml:space="preserve"> z </w:t>
      </w:r>
      <w:proofErr w:type="spellStart"/>
      <w:r w:rsidR="00D82B0D">
        <w:t>późn</w:t>
      </w:r>
      <w:proofErr w:type="spellEnd"/>
      <w:r w:rsidR="00D82B0D">
        <w:t>. zm.</w:t>
      </w:r>
      <w:r>
        <w:t>).</w:t>
      </w:r>
    </w:p>
    <w:p w:rsidR="00CB7F5C" w:rsidRPr="00684E97" w:rsidRDefault="00CB7F5C" w:rsidP="00F24E37">
      <w:pPr>
        <w:pStyle w:val="Akapitzlist"/>
        <w:numPr>
          <w:ilvl w:val="1"/>
          <w:numId w:val="35"/>
        </w:numPr>
        <w:spacing w:line="276" w:lineRule="auto"/>
        <w:ind w:left="567" w:hanging="567"/>
        <w:jc w:val="both"/>
        <w:rPr>
          <w:strike/>
        </w:rPr>
      </w:pPr>
      <w:r w:rsidRPr="00D900DD">
        <w:t>Jeżeli Zamawiający lub Wykonawca przekazują oświadczenia, wnioski, zawiadomienia oraz</w:t>
      </w:r>
      <w:r w:rsidR="002E6F92">
        <w:t> </w:t>
      </w:r>
      <w:r w:rsidRPr="00D900DD">
        <w:t>informacje przy użyciu środków komunikacji elektronicznej</w:t>
      </w:r>
      <w:r>
        <w:t xml:space="preserve"> lub</w:t>
      </w:r>
      <w:r w:rsidRPr="00D900DD">
        <w:t xml:space="preserve"> za pośrednictwem faksu</w:t>
      </w:r>
      <w:r>
        <w:t>,</w:t>
      </w:r>
      <w:r w:rsidRPr="00D900DD">
        <w:t xml:space="preserve"> każda ze stron na żądanie drugiej strony </w:t>
      </w:r>
      <w:r w:rsidRPr="00684E97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D900DD" w:rsidRDefault="00CB7F5C" w:rsidP="00F24E37">
      <w:pPr>
        <w:pStyle w:val="Akapitzlist"/>
        <w:numPr>
          <w:ilvl w:val="1"/>
          <w:numId w:val="35"/>
        </w:numPr>
        <w:spacing w:line="276" w:lineRule="auto"/>
        <w:ind w:left="567" w:hanging="567"/>
        <w:jc w:val="both"/>
      </w:pPr>
      <w:r w:rsidRPr="00D900DD">
        <w:t xml:space="preserve">W przypadku nie potwierdzenia ze strony Wykonawcy odbioru przesłanych informacji, Zamawiający uzna, że wiadomość dotarła do Wykonawcy po wydrukowaniu prawidłowego komunikatu poczty elektronicznej </w:t>
      </w:r>
      <w:r>
        <w:t xml:space="preserve">lub raportu z faksu </w:t>
      </w:r>
      <w:r w:rsidRPr="00D900DD">
        <w:t>o dostarczeniu informacji.</w:t>
      </w:r>
    </w:p>
    <w:p w:rsidR="00CB7F5C" w:rsidRDefault="00CB7F5C" w:rsidP="00F24E37">
      <w:pPr>
        <w:pStyle w:val="Akapitzlist"/>
        <w:numPr>
          <w:ilvl w:val="1"/>
          <w:numId w:val="35"/>
        </w:numPr>
        <w:spacing w:line="276" w:lineRule="auto"/>
        <w:ind w:left="567" w:hanging="567"/>
        <w:jc w:val="both"/>
      </w:pPr>
      <w:r w:rsidRPr="00C93CEA">
        <w:t xml:space="preserve">Postępowanie prowadzi </w:t>
      </w:r>
      <w:r w:rsidR="00C93CEA" w:rsidRPr="00C93CEA">
        <w:rPr>
          <w:bCs/>
        </w:rPr>
        <w:t>Fundusz Składkow</w:t>
      </w:r>
      <w:r w:rsidR="006D7586">
        <w:rPr>
          <w:bCs/>
        </w:rPr>
        <w:t>y</w:t>
      </w:r>
      <w:r w:rsidR="00C93CEA" w:rsidRPr="00C93CEA">
        <w:rPr>
          <w:bCs/>
        </w:rPr>
        <w:t xml:space="preserve"> Ubezpieczenia Społecznego Rolników</w:t>
      </w:r>
      <w:r w:rsidR="00E64CAB">
        <w:rPr>
          <w:bCs/>
        </w:rPr>
        <w:t xml:space="preserve">. </w:t>
      </w:r>
      <w:r w:rsidRPr="00D900DD">
        <w:t xml:space="preserve">Wszelką korespondencję należy przesyłać na adres e-mail: </w:t>
      </w:r>
      <w:hyperlink r:id="rId9" w:history="1">
        <w:r w:rsidR="001040D7" w:rsidRPr="00C57B14">
          <w:rPr>
            <w:rStyle w:val="Hipercze"/>
          </w:rPr>
          <w:t>przetargi@fsusr.gov.pl</w:t>
        </w:r>
      </w:hyperlink>
      <w:r w:rsidR="007F711E">
        <w:t xml:space="preserve"> </w:t>
      </w:r>
      <w:r w:rsidRPr="00C93CEA">
        <w:t>lub pocztą na adres</w:t>
      </w:r>
      <w:r w:rsidR="00E64CAB">
        <w:t xml:space="preserve">: </w:t>
      </w:r>
      <w:r w:rsidR="00C93CEA" w:rsidRPr="00C93CEA">
        <w:rPr>
          <w:bCs/>
        </w:rPr>
        <w:t>ul. Żurawia 32/34, 00 – 515 Warszawa</w:t>
      </w:r>
      <w:r w:rsidR="00CB0994">
        <w:rPr>
          <w:bCs/>
        </w:rPr>
        <w:t>.</w:t>
      </w:r>
    </w:p>
    <w:p w:rsidR="00913FE7" w:rsidRDefault="00CB7F5C" w:rsidP="002E6F92">
      <w:pPr>
        <w:pStyle w:val="Akapitzlist"/>
        <w:numPr>
          <w:ilvl w:val="1"/>
          <w:numId w:val="35"/>
        </w:numPr>
        <w:spacing w:line="276" w:lineRule="auto"/>
        <w:ind w:left="567" w:hanging="56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</w:t>
      </w:r>
      <w:r w:rsidR="002E6F92">
        <w:t> </w:t>
      </w:r>
      <w:r w:rsidRPr="00D900DD">
        <w:t xml:space="preserve">udzielania </w:t>
      </w:r>
      <w:r w:rsidRPr="009347C7">
        <w:rPr>
          <w:color w:val="000000"/>
        </w:rPr>
        <w:t>wyjaśnień i informacji jest:</w:t>
      </w:r>
      <w:r w:rsidR="00CB0994" w:rsidRPr="009347C7">
        <w:rPr>
          <w:color w:val="000000"/>
        </w:rPr>
        <w:t xml:space="preserve"> </w:t>
      </w:r>
      <w:r w:rsidR="003B248D" w:rsidRPr="009347C7">
        <w:rPr>
          <w:color w:val="000000"/>
        </w:rPr>
        <w:t xml:space="preserve">pani </w:t>
      </w:r>
      <w:r w:rsidR="006D465F">
        <w:rPr>
          <w:color w:val="000000"/>
        </w:rPr>
        <w:t xml:space="preserve">Aleksandra Mroczek </w:t>
      </w:r>
      <w:r w:rsidR="003B248D" w:rsidRPr="009347C7">
        <w:rPr>
          <w:color w:val="000000"/>
        </w:rPr>
        <w:t>tel.</w:t>
      </w:r>
      <w:r w:rsidR="003B248D">
        <w:t xml:space="preserve"> 667-333-357 </w:t>
      </w:r>
      <w:r w:rsidRPr="00684E97">
        <w:rPr>
          <w:rStyle w:val="tabela1"/>
          <w:rFonts w:ascii="Times New Roman" w:hAnsi="Times New Roman"/>
          <w:color w:val="auto"/>
          <w:sz w:val="24"/>
        </w:rPr>
        <w:t>od poniedziałku do piątku w</w:t>
      </w:r>
      <w:r w:rsidR="002E6F92">
        <w:rPr>
          <w:rStyle w:val="tabela1"/>
          <w:rFonts w:ascii="Times New Roman" w:hAnsi="Times New Roman"/>
          <w:color w:val="auto"/>
          <w:sz w:val="24"/>
        </w:rPr>
        <w:t> </w:t>
      </w:r>
      <w:r w:rsidRPr="00684E97">
        <w:rPr>
          <w:rStyle w:val="tabela1"/>
          <w:rFonts w:ascii="Times New Roman" w:hAnsi="Times New Roman"/>
          <w:color w:val="auto"/>
          <w:sz w:val="24"/>
        </w:rPr>
        <w:t>godz. 8:00 – 16:00.</w:t>
      </w:r>
    </w:p>
    <w:p w:rsidR="002E6F92" w:rsidRPr="00D900DD" w:rsidRDefault="002E6F92" w:rsidP="002E6F92">
      <w:pPr>
        <w:pStyle w:val="Akapitzlist"/>
        <w:spacing w:line="276" w:lineRule="auto"/>
        <w:jc w:val="both"/>
      </w:pPr>
    </w:p>
    <w:p w:rsidR="00F24E37" w:rsidRPr="002E6F92" w:rsidRDefault="00CB7F5C" w:rsidP="00F24E37">
      <w:pPr>
        <w:numPr>
          <w:ilvl w:val="0"/>
          <w:numId w:val="21"/>
        </w:numPr>
        <w:spacing w:line="276" w:lineRule="auto"/>
        <w:ind w:left="567" w:hanging="567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</w:t>
      </w:r>
      <w:r w:rsidR="00F24E37">
        <w:rPr>
          <w:b/>
          <w:bCs/>
          <w:u w:val="single"/>
        </w:rPr>
        <w:t>m</w:t>
      </w:r>
    </w:p>
    <w:p w:rsidR="00F24E37" w:rsidRPr="00F24E37" w:rsidRDefault="00CB7F5C" w:rsidP="00F24E37">
      <w:pPr>
        <w:numPr>
          <w:ilvl w:val="1"/>
          <w:numId w:val="13"/>
        </w:numPr>
        <w:spacing w:line="276" w:lineRule="auto"/>
        <w:ind w:left="567" w:hanging="567"/>
        <w:jc w:val="both"/>
        <w:rPr>
          <w:u w:val="single"/>
        </w:rPr>
      </w:pPr>
      <w:r w:rsidRPr="00B67F63">
        <w:t>Wykonawca jest zobowiązany do wniesienia wadium w wysokości</w:t>
      </w:r>
      <w:r w:rsidRPr="008F0F8C">
        <w:t xml:space="preserve">: </w:t>
      </w:r>
      <w:r w:rsidR="00781B62">
        <w:rPr>
          <w:b/>
          <w:highlight w:val="yellow"/>
        </w:rPr>
        <w:t>80 000,00</w:t>
      </w:r>
      <w:r w:rsidRPr="003D743E">
        <w:rPr>
          <w:b/>
          <w:highlight w:val="yellow"/>
        </w:rPr>
        <w:t xml:space="preserve"> zł</w:t>
      </w:r>
      <w:r w:rsidRPr="003D743E">
        <w:rPr>
          <w:highlight w:val="yellow"/>
        </w:rPr>
        <w:t xml:space="preserve"> </w:t>
      </w:r>
      <w:r w:rsidR="000D67F1" w:rsidRPr="005233B7">
        <w:t>(</w:t>
      </w:r>
      <w:r w:rsidR="002E6F92" w:rsidRPr="005233B7">
        <w:t>słownie:</w:t>
      </w:r>
      <w:r w:rsidR="00136229" w:rsidRPr="005233B7">
        <w:t xml:space="preserve"> </w:t>
      </w:r>
      <w:r w:rsidR="003E3998">
        <w:t xml:space="preserve">osiemdziesiąt </w:t>
      </w:r>
      <w:r w:rsidR="00781B62">
        <w:t>tysięcy</w:t>
      </w:r>
      <w:r w:rsidR="003E3998">
        <w:t xml:space="preserve"> złotych </w:t>
      </w:r>
      <w:r w:rsidR="00781B62">
        <w:t>00</w:t>
      </w:r>
      <w:r w:rsidR="003E3998">
        <w:t>/100</w:t>
      </w:r>
      <w:r w:rsidR="000D67F1" w:rsidRPr="005233B7">
        <w:t>)</w:t>
      </w:r>
      <w:r w:rsidR="000D67F1" w:rsidRPr="008F0F8C">
        <w:t xml:space="preserve"> </w:t>
      </w:r>
      <w:r w:rsidRPr="008F0F8C">
        <w:rPr>
          <w:u w:val="single"/>
        </w:rPr>
        <w:t>przed upływem terminu składania ofert</w:t>
      </w:r>
      <w:r w:rsidRPr="008F0F8C">
        <w:t>,</w:t>
      </w:r>
      <w:r w:rsidRPr="008F0F8C">
        <w:rPr>
          <w:b/>
          <w:bCs/>
        </w:rPr>
        <w:t xml:space="preserve"> </w:t>
      </w:r>
      <w:r w:rsidRPr="008F0F8C">
        <w:t>w jednej lub</w:t>
      </w:r>
      <w:r w:rsidR="002E6F92">
        <w:t> </w:t>
      </w:r>
      <w:r w:rsidRPr="00B67F63">
        <w:t>kilku z następujących form: pieniądzu, poręczeniach bankowych lub poręczeniach spółdzielczej kasy oszczędnościowo-kredytowej, z tym że poręczenie kasy jest zawsze poręczeniem pieniężnym, gwarancjach bankowych, gwarancjach ubezpieczeniowych, poręczeniach udzielanych przez podmioty, o których mowa w art. 6b ust. 5 pkt 2 ustawy z</w:t>
      </w:r>
      <w:r w:rsidR="002E6F92">
        <w:t> </w:t>
      </w:r>
      <w:r w:rsidRPr="00B67F63">
        <w:t>dnia 9 listopada 2000 r. o utworzeniu Polskiej Agen</w:t>
      </w:r>
      <w:r w:rsidR="002E6F92">
        <w:t xml:space="preserve">cji Rozwoju Przedsiębiorczości </w:t>
      </w:r>
      <w:r w:rsidRPr="00B67F63">
        <w:t>(</w:t>
      </w:r>
      <w:proofErr w:type="spellStart"/>
      <w:r w:rsidR="00786BD9">
        <w:t>t.j</w:t>
      </w:r>
      <w:proofErr w:type="spellEnd"/>
      <w:r w:rsidR="00786BD9">
        <w:t xml:space="preserve">. </w:t>
      </w:r>
      <w:r w:rsidR="00B67F63" w:rsidRPr="00B67F63">
        <w:t>Dz.</w:t>
      </w:r>
      <w:r w:rsidR="002E6F92">
        <w:t> </w:t>
      </w:r>
      <w:r w:rsidR="00B67F63" w:rsidRPr="00B67F63">
        <w:t>U.</w:t>
      </w:r>
      <w:r w:rsidR="002E6F92">
        <w:t> </w:t>
      </w:r>
      <w:r w:rsidR="00B67F63" w:rsidRPr="00B67F63">
        <w:t>z 2018 r. poz. 110</w:t>
      </w:r>
      <w:r w:rsidR="000A27AA">
        <w:t xml:space="preserve"> z </w:t>
      </w:r>
      <w:proofErr w:type="spellStart"/>
      <w:r w:rsidR="000A27AA">
        <w:t>późn</w:t>
      </w:r>
      <w:proofErr w:type="spellEnd"/>
      <w:r w:rsidR="000A27AA">
        <w:t>. zm.</w:t>
      </w:r>
      <w:r w:rsidR="00A76E80">
        <w:t>). Wadium w pieniądzu nal</w:t>
      </w:r>
      <w:r w:rsidR="002E6F92">
        <w:t>eży wpłacić na rachunek bankowy</w:t>
      </w:r>
      <w:r w:rsidR="00A76E80">
        <w:t xml:space="preserve"> Zamawiającego: </w:t>
      </w:r>
      <w:r w:rsidR="0091757C">
        <w:rPr>
          <w:b/>
          <w:bCs/>
        </w:rPr>
        <w:t>07 </w:t>
      </w:r>
      <w:r w:rsidR="00E8430F" w:rsidRPr="00F24E37">
        <w:rPr>
          <w:b/>
          <w:bCs/>
        </w:rPr>
        <w:t>1540 1157 2001 6611 3276 0002</w:t>
      </w:r>
      <w:r w:rsidRPr="00F24E37">
        <w:rPr>
          <w:b/>
          <w:bCs/>
        </w:rPr>
        <w:t xml:space="preserve"> </w:t>
      </w:r>
      <w:r w:rsidR="003E3998">
        <w:rPr>
          <w:b/>
          <w:bCs/>
        </w:rPr>
        <w:br/>
      </w:r>
      <w:r w:rsidRPr="00B67F63">
        <w:lastRenderedPageBreak/>
        <w:t>z adnotacją „</w:t>
      </w:r>
      <w:r w:rsidRPr="00F24E37">
        <w:rPr>
          <w:b/>
          <w:i/>
        </w:rPr>
        <w:t xml:space="preserve">wadium </w:t>
      </w:r>
      <w:r w:rsidRPr="003E3998">
        <w:rPr>
          <w:b/>
          <w:i/>
        </w:rPr>
        <w:t xml:space="preserve">na </w:t>
      </w:r>
      <w:r w:rsidR="003E3998" w:rsidRPr="003E3998">
        <w:rPr>
          <w:b/>
          <w:i/>
        </w:rPr>
        <w:t>Modernizację instalacji wentylacji mechanicznej w Horyńcu-Zdroju</w:t>
      </w:r>
      <w:r w:rsidRPr="003E3998">
        <w:rPr>
          <w:b/>
          <w:i/>
        </w:rPr>
        <w:t>”.</w:t>
      </w:r>
      <w:r w:rsidRPr="00B67F63">
        <w:t xml:space="preserve"> </w:t>
      </w:r>
    </w:p>
    <w:p w:rsidR="00F24E37" w:rsidRPr="00F24E37" w:rsidRDefault="00CB7F5C" w:rsidP="00F24E37">
      <w:pPr>
        <w:numPr>
          <w:ilvl w:val="1"/>
          <w:numId w:val="13"/>
        </w:numPr>
        <w:spacing w:line="276" w:lineRule="auto"/>
        <w:ind w:left="567" w:hanging="567"/>
        <w:jc w:val="both"/>
        <w:rPr>
          <w:u w:val="single"/>
        </w:rPr>
      </w:pPr>
      <w:r w:rsidRPr="000D67F1">
        <w:t>W przypadku wadium wnoszonego w innych formach niż pieniądz należy oryginał dokumentu umieścić w odrębnej kopercie opatrzonej dopiskiem „WADIUM” i złożyć wraz z</w:t>
      </w:r>
      <w:r w:rsidR="002E6F92">
        <w:t> </w:t>
      </w:r>
      <w:r w:rsidRPr="000D67F1">
        <w:t>ofertą, natomiast kserokopię poświadczoną za zgodność z oryginałem dołączyć do oferty.</w:t>
      </w:r>
    </w:p>
    <w:p w:rsidR="00F24E37" w:rsidRPr="00F24E37" w:rsidRDefault="00CB7F5C" w:rsidP="00F24E37">
      <w:pPr>
        <w:numPr>
          <w:ilvl w:val="1"/>
          <w:numId w:val="13"/>
        </w:numPr>
        <w:spacing w:line="276" w:lineRule="auto"/>
        <w:ind w:left="567" w:hanging="567"/>
        <w:jc w:val="both"/>
        <w:rPr>
          <w:u w:val="single"/>
        </w:rPr>
      </w:pPr>
      <w:r w:rsidRPr="000D67F1">
        <w:t>W przypadku wnoszenia wadium w formie gwarancji ubezpieczeniow</w:t>
      </w:r>
      <w:r w:rsidR="00F24E37">
        <w:t>ej lub bankowej, gwarancja musi:</w:t>
      </w:r>
    </w:p>
    <w:p w:rsidR="00F24E37" w:rsidRPr="00F24E37" w:rsidRDefault="00CB7F5C" w:rsidP="00F24E37">
      <w:pPr>
        <w:numPr>
          <w:ilvl w:val="2"/>
          <w:numId w:val="13"/>
        </w:numPr>
        <w:spacing w:line="276" w:lineRule="auto"/>
        <w:ind w:left="709" w:hanging="567"/>
        <w:jc w:val="both"/>
        <w:rPr>
          <w:u w:val="single"/>
        </w:rPr>
      </w:pPr>
      <w:r w:rsidRPr="000D67F1">
        <w:t>obejmować cały okres związania ofertą;</w:t>
      </w:r>
    </w:p>
    <w:p w:rsidR="00F24E37" w:rsidRPr="00F24E37" w:rsidRDefault="00CB7F5C" w:rsidP="00F24E37">
      <w:pPr>
        <w:numPr>
          <w:ilvl w:val="2"/>
          <w:numId w:val="13"/>
        </w:numPr>
        <w:spacing w:line="276" w:lineRule="auto"/>
        <w:ind w:left="709" w:hanging="567"/>
        <w:jc w:val="both"/>
        <w:rPr>
          <w:u w:val="single"/>
        </w:rPr>
      </w:pPr>
      <w:r w:rsidRPr="000D67F1">
        <w:t>być samoistna, nieodwołalna, bezwarunkowa i płatna na pierwsze żądanie;</w:t>
      </w:r>
    </w:p>
    <w:p w:rsidR="00F24E37" w:rsidRPr="00F24E37" w:rsidRDefault="00CB7F5C" w:rsidP="00F24E37">
      <w:pPr>
        <w:numPr>
          <w:ilvl w:val="2"/>
          <w:numId w:val="13"/>
        </w:numPr>
        <w:spacing w:line="276" w:lineRule="auto"/>
        <w:ind w:left="709" w:hanging="567"/>
        <w:jc w:val="both"/>
        <w:rPr>
          <w:u w:val="single"/>
        </w:rPr>
      </w:pPr>
      <w:r w:rsidRPr="000D67F1">
        <w:t xml:space="preserve">zawierać wszystkie przypadki utraty wadium, o których mowa w pkt </w:t>
      </w:r>
      <w:r w:rsidR="00371039">
        <w:t>8</w:t>
      </w:r>
      <w:r w:rsidRPr="000D67F1">
        <w:t xml:space="preserve">.4 i </w:t>
      </w:r>
      <w:r w:rsidR="00371039">
        <w:t>8</w:t>
      </w:r>
      <w:r w:rsidRPr="000D67F1">
        <w:t>.5;</w:t>
      </w:r>
    </w:p>
    <w:p w:rsidR="00CB7F5C" w:rsidRPr="00F24E37" w:rsidRDefault="00CB7F5C" w:rsidP="00F24E37">
      <w:pPr>
        <w:numPr>
          <w:ilvl w:val="2"/>
          <w:numId w:val="13"/>
        </w:numPr>
        <w:spacing w:line="276" w:lineRule="auto"/>
        <w:ind w:left="709" w:hanging="567"/>
        <w:jc w:val="both"/>
        <w:rPr>
          <w:u w:val="single"/>
        </w:rPr>
      </w:pPr>
      <w:r w:rsidRPr="000D67F1">
        <w:t>podpisana przez upoważnionego przedstawiciela Gwaranta.</w:t>
      </w:r>
    </w:p>
    <w:p w:rsidR="00F24E37" w:rsidRDefault="00CB7F5C" w:rsidP="00F24E37">
      <w:pPr>
        <w:pStyle w:val="Tekstpodstawowywcity"/>
        <w:numPr>
          <w:ilvl w:val="1"/>
          <w:numId w:val="13"/>
        </w:numPr>
        <w:spacing w:line="276" w:lineRule="auto"/>
        <w:ind w:left="567" w:hanging="567"/>
      </w:pPr>
      <w:r w:rsidRPr="000D67F1">
        <w:t>Zamawiający zatrzymuje wadium wraz z odsetkami, jeżeli Wykonawca w odpowiedzi na</w:t>
      </w:r>
      <w:r w:rsidR="002E6F92">
        <w:t> </w:t>
      </w:r>
      <w:r w:rsidRPr="000D67F1">
        <w:t xml:space="preserve">wezwanie, o którym mowa w art. 26 ust. 3 i 3a ustawy </w:t>
      </w:r>
      <w:proofErr w:type="spellStart"/>
      <w:r w:rsidRPr="000D67F1">
        <w:t>Pzp</w:t>
      </w:r>
      <w:proofErr w:type="spellEnd"/>
      <w:r w:rsidRPr="000D67F1">
        <w:t>, z przyczyn leżących po jego stronie, nie złożył oświadczeń lub dokumentów, potwierdzających okoliczności, o których mowa w art. 25 ust. 1, oświadczenia, o których mowa w art. 25a ust. 1, pełnomocnictw lub nie wyraził zgody na poprawienie omyłki, o której mowa w art. 87 ust. 2 pkt 3, co</w:t>
      </w:r>
      <w:r w:rsidR="002E6F92">
        <w:t> </w:t>
      </w:r>
      <w:r w:rsidRPr="000D67F1">
        <w:t>powodowało brak możliwości wybrania oferty złożonej przez Wykonawcę jako</w:t>
      </w:r>
      <w:r w:rsidR="00B67F63">
        <w:t xml:space="preserve"> </w:t>
      </w:r>
      <w:r w:rsidRPr="000D67F1">
        <w:t>najkorzystniejszej.</w:t>
      </w:r>
    </w:p>
    <w:p w:rsidR="00F24E37" w:rsidRDefault="00CB7F5C" w:rsidP="00F24E37">
      <w:pPr>
        <w:pStyle w:val="Tekstpodstawowywcity"/>
        <w:numPr>
          <w:ilvl w:val="1"/>
          <w:numId w:val="13"/>
        </w:numPr>
        <w:spacing w:line="276" w:lineRule="auto"/>
        <w:ind w:left="567" w:hanging="567"/>
      </w:pPr>
      <w:r w:rsidRPr="000D67F1">
        <w:t>Zamawiający zatrzymuje wadium wraz z odsetkami w przypadku, gdy Wykonawca, którego oferta została wybrana:</w:t>
      </w:r>
    </w:p>
    <w:p w:rsidR="00F24E37" w:rsidRDefault="00CB7F5C" w:rsidP="00F24E37">
      <w:pPr>
        <w:pStyle w:val="Tekstpodstawowywcity"/>
        <w:numPr>
          <w:ilvl w:val="2"/>
          <w:numId w:val="13"/>
        </w:numPr>
        <w:spacing w:line="276" w:lineRule="auto"/>
        <w:ind w:left="709" w:hanging="567"/>
      </w:pPr>
      <w:r w:rsidRPr="000D67F1">
        <w:t>odmówił podpisania umowy w sprawie zamówienia publicznego na warunkach określonych w ofercie,</w:t>
      </w:r>
    </w:p>
    <w:p w:rsidR="00F24E37" w:rsidRDefault="00CB7F5C" w:rsidP="00F24E37">
      <w:pPr>
        <w:pStyle w:val="Tekstpodstawowywcity"/>
        <w:numPr>
          <w:ilvl w:val="2"/>
          <w:numId w:val="13"/>
        </w:numPr>
        <w:spacing w:line="276" w:lineRule="auto"/>
        <w:ind w:left="709" w:hanging="567"/>
      </w:pPr>
      <w:r w:rsidRPr="000D67F1">
        <w:t>nie wniósł wymaganego zabezpieczenia należytego wykonania umowy,</w:t>
      </w:r>
    </w:p>
    <w:p w:rsidR="00CB7F5C" w:rsidRPr="000D67F1" w:rsidRDefault="00CB7F5C" w:rsidP="00F24E37">
      <w:pPr>
        <w:pStyle w:val="Tekstpodstawowywcity"/>
        <w:numPr>
          <w:ilvl w:val="2"/>
          <w:numId w:val="13"/>
        </w:numPr>
        <w:spacing w:line="276" w:lineRule="auto"/>
        <w:ind w:left="709" w:hanging="567"/>
      </w:pPr>
      <w:r w:rsidRPr="000D67F1">
        <w:t>zawarcie umowy w sprawie zamówienia publicznego stało się niemożliwe z przyczyn leżących po stronie Wykonawcy.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Default="00CB7F5C" w:rsidP="00867A4E">
      <w:pPr>
        <w:numPr>
          <w:ilvl w:val="0"/>
          <w:numId w:val="13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Termin związania ofertą</w:t>
      </w:r>
    </w:p>
    <w:p w:rsidR="00CB7F5C" w:rsidRDefault="00CB7F5C" w:rsidP="009D52E2">
      <w:pPr>
        <w:spacing w:line="276" w:lineRule="auto"/>
        <w:ind w:left="567"/>
      </w:pPr>
      <w:r w:rsidRPr="00532C28">
        <w:t xml:space="preserve">Termin związania ofertą wynosi </w:t>
      </w:r>
      <w:r>
        <w:rPr>
          <w:b/>
          <w:bCs/>
        </w:rPr>
        <w:t>3</w:t>
      </w:r>
      <w:r w:rsidRPr="00532C28">
        <w:rPr>
          <w:b/>
          <w:bCs/>
        </w:rPr>
        <w:t>0 dni</w:t>
      </w:r>
      <w:r w:rsidRPr="00532C28">
        <w:t>.</w:t>
      </w:r>
      <w:r w:rsidR="009D52E2">
        <w:t xml:space="preserve"> </w:t>
      </w:r>
      <w:r w:rsidRPr="00532C28">
        <w:t>Bieg terminu związania ofertą rozpoczyna się wraz z upływem terminu składania ofert.</w:t>
      </w:r>
    </w:p>
    <w:p w:rsidR="00913FE7" w:rsidRPr="00532C28" w:rsidRDefault="00913FE7" w:rsidP="00F77ACA">
      <w:pPr>
        <w:pStyle w:val="Tekstpodstawowywcity"/>
        <w:spacing w:line="276" w:lineRule="auto"/>
        <w:ind w:firstLine="0"/>
      </w:pPr>
    </w:p>
    <w:p w:rsidR="00371039" w:rsidRDefault="00CB7F5C" w:rsidP="00F24E37">
      <w:pPr>
        <w:numPr>
          <w:ilvl w:val="0"/>
          <w:numId w:val="22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Op</w:t>
      </w:r>
      <w:r w:rsidR="00F24E37">
        <w:rPr>
          <w:b/>
          <w:bCs/>
          <w:u w:val="single"/>
        </w:rPr>
        <w:t>is sposobu przygotowywania ofert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47357E">
        <w:t>Ofertę należy złożyć na</w:t>
      </w:r>
      <w:r w:rsidRPr="00684E97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w SIWZ, </w:t>
      </w:r>
      <w:r w:rsidRPr="00EF2F59">
        <w:rPr>
          <w:iCs/>
        </w:rPr>
        <w:t>Rozdział II</w:t>
      </w:r>
      <w:r w:rsidRPr="00EF2F59">
        <w:t xml:space="preserve"> – Formularz oferty i Załączniki do SIWZ.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EF2F59">
        <w:t>Do oferty należy dołączyć pełnomocnictwo /upoważnieni</w:t>
      </w:r>
      <w:r w:rsidR="002E6F92">
        <w:t xml:space="preserve">e/ do reprezentowania Wykonawcy </w:t>
      </w:r>
      <w:r w:rsidRPr="00EF2F59">
        <w:t>w niniejszym postępowaniu, o ile oferta została podpisana przez osoby nieumocowane do</w:t>
      </w:r>
      <w:r w:rsidR="002E6F92">
        <w:t> </w:t>
      </w:r>
      <w:r w:rsidRPr="00EF2F59">
        <w:t>tych czynności w dokumentach rejestracyjnych firmy (oryginał lub kopia poświadczona za</w:t>
      </w:r>
      <w:r w:rsidR="002E6F92">
        <w:t> </w:t>
      </w:r>
      <w:r w:rsidRPr="00EF2F59">
        <w:t>zgodność z oryginałem przez notariusza) [pełnomocnictwo jest wymagane również, gdy</w:t>
      </w:r>
      <w:r w:rsidR="002E6F92">
        <w:t> </w:t>
      </w:r>
      <w:r w:rsidRPr="00EF2F59">
        <w:t xml:space="preserve">ofertę składają podmioty występujące wspólnie (konsorcjum), a oferta nie jest podpisana przez wszystkich członków konsorcjum]. 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>Zamawiający nie dopuszcza składania ofert wariantowych.</w:t>
      </w:r>
    </w:p>
    <w:p w:rsidR="00F24E37" w:rsidRP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>Zamawiający nie ujawnia informacji stanowiących tajemnicę przedsiębiorstwa w rozumieniu przepisów o zwalczaniu nieuczciwej konkurencji, jeżeli Wykonawca, nie później niż w</w:t>
      </w:r>
      <w:r w:rsidR="002E6F92">
        <w:t> </w:t>
      </w:r>
      <w:r w:rsidRPr="00532C28">
        <w:t>terminie składania ofert, zastrzegł, że nie mogą być one udostępniane oraz wykazał, iż</w:t>
      </w:r>
      <w:r w:rsidR="002E6F92">
        <w:t> </w:t>
      </w:r>
      <w:r w:rsidRPr="00532C28">
        <w:t>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F24E37">
        <w:rPr>
          <w:b/>
          <w:bCs/>
        </w:rPr>
        <w:t xml:space="preserve">Informacje zastrzeżone powinny być jednoznacznie oznaczone. 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lastRenderedPageBreak/>
        <w:t>Każdy Wykonawca może złożyć tylko jedną ofertę zawierającą jednoznacznie opisaną propozycję. Złożenie większej liczby ofert lub oferty zawierającej alternatywne propozycje spowoduje odrzucenie wszystkich ofert złożonych przez danego Wykonawcę.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 xml:space="preserve">Oferta musi być sporządzona w języku polskim na maszynie, komputerze lub inną techniką w sposób zapewniający jej czytelność i podpisana przez osobę </w:t>
      </w:r>
      <w:r>
        <w:t>upoważnioną do</w:t>
      </w:r>
      <w:r w:rsidR="002E6F92">
        <w:t> </w:t>
      </w:r>
      <w:r>
        <w:t>reprezentowania W</w:t>
      </w:r>
      <w:r w:rsidRPr="00532C28">
        <w:t>ykonawcy.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>Oferta musi być podpisana przez osobę lub osoby upoważnione do reprezentowania Wykonawcy w sposób pozwalający na ich identyfikację (czytelny podpis lub imienna pieczątka). Zaleca się, aby wszystkie strony były parafowane przez osobę lub osoby upoważnione do reprezentowania Wykonawcy.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>Ewentualne poprawki w ofercie powinny być naniesione czytelnie oraz opatrzone podpisem i pieczątką osoby upoważnionej do reprezentowania firmy.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532C28">
        <w:t>Dokumenty sporządzone w języku obcym są składane wraz z tłumaczeniem na język polski.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683A5D">
        <w:t>Oświadczenia dotyczące Wykonawcy i innych podmiotów, na których zdolnościach lub</w:t>
      </w:r>
      <w:r w:rsidR="002E6F92">
        <w:t> </w:t>
      </w:r>
      <w:r w:rsidRPr="00683A5D">
        <w:t>sytuacji polega Wykonawca na zasadach określonych w art. 22a ustawy</w:t>
      </w:r>
      <w:r w:rsidR="009D52E2">
        <w:t xml:space="preserve"> </w:t>
      </w:r>
      <w:proofErr w:type="spellStart"/>
      <w:r w:rsidR="009D52E2">
        <w:t>Pzp</w:t>
      </w:r>
      <w:proofErr w:type="spellEnd"/>
      <w:r w:rsidRPr="00683A5D">
        <w:t>, składane są</w:t>
      </w:r>
      <w:r w:rsidR="002E6F92">
        <w:t> </w:t>
      </w:r>
      <w:r w:rsidRPr="00683A5D">
        <w:t>w</w:t>
      </w:r>
      <w:r w:rsidR="002E6F92">
        <w:t> </w:t>
      </w:r>
      <w:r w:rsidRPr="00683A5D">
        <w:t xml:space="preserve">oryginale. 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683A5D">
        <w:t xml:space="preserve">Dokumenty, inne niż oświadczenia, o których mowa w pkt </w:t>
      </w:r>
      <w:r w:rsidR="00371039">
        <w:t>10</w:t>
      </w:r>
      <w:r w:rsidR="00B74F77">
        <w:t>.11</w:t>
      </w:r>
      <w:r>
        <w:t>.</w:t>
      </w:r>
      <w:r w:rsidRPr="00683A5D">
        <w:t xml:space="preserve">, składane są w oryginale lub kopii poświadczonej za zgodność z oryginałem. </w:t>
      </w:r>
    </w:p>
    <w:p w:rsidR="00F24E37" w:rsidRDefault="00CB7F5C" w:rsidP="00F24E37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</w:pPr>
      <w:r w:rsidRPr="00683A5D">
        <w:t xml:space="preserve">Poświadczenia </w:t>
      </w:r>
      <w:r>
        <w:t xml:space="preserve">dokumentów </w:t>
      </w:r>
      <w:r w:rsidRPr="00683A5D">
        <w:t xml:space="preserve">za zgodność z oryginałem dokonuje odpowiednio Wykonawca, podmiot, na </w:t>
      </w:r>
      <w:r w:rsidRPr="00EF2F59">
        <w:t>którego zdolnościach lub sytuacji polega Wykonawca, Wykonawcy wspólnie ubiegający się o udzielenie zamówienia publicznego, w zakresie dokumentów, które każdego z nich dotyczą:</w:t>
      </w:r>
    </w:p>
    <w:p w:rsidR="00923AF2" w:rsidRDefault="00CB7F5C" w:rsidP="00923AF2">
      <w:pPr>
        <w:pStyle w:val="Akapitzlist"/>
        <w:numPr>
          <w:ilvl w:val="2"/>
          <w:numId w:val="22"/>
        </w:numPr>
        <w:spacing w:line="276" w:lineRule="auto"/>
        <w:ind w:left="993" w:hanging="851"/>
        <w:jc w:val="both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923AF2" w:rsidRDefault="00CB7F5C" w:rsidP="00923AF2">
      <w:pPr>
        <w:pStyle w:val="Akapitzlist"/>
        <w:numPr>
          <w:ilvl w:val="2"/>
          <w:numId w:val="22"/>
        </w:numPr>
        <w:spacing w:line="276" w:lineRule="auto"/>
        <w:ind w:left="993" w:hanging="851"/>
        <w:jc w:val="both"/>
      </w:pPr>
      <w:r w:rsidRPr="00EF2F59">
        <w:t>poświadczenie za zgodność z oryginałem następuje w formie pisemnej;</w:t>
      </w:r>
    </w:p>
    <w:p w:rsidR="00923AF2" w:rsidRDefault="00CB7F5C" w:rsidP="00923AF2">
      <w:pPr>
        <w:pStyle w:val="Akapitzlist"/>
        <w:numPr>
          <w:ilvl w:val="2"/>
          <w:numId w:val="22"/>
        </w:numPr>
        <w:spacing w:line="276" w:lineRule="auto"/>
        <w:ind w:left="993" w:hanging="851"/>
        <w:jc w:val="both"/>
      </w:pPr>
      <w:r w:rsidRPr="00EF2F59">
        <w:t>w przypadku poświadczenia za zgodność z orygi</w:t>
      </w:r>
      <w:r w:rsidR="00191C5E">
        <w:t>nałem dokumentów przez osobę/y,</w:t>
      </w:r>
      <w:r w:rsidR="00923AF2">
        <w:t xml:space="preserve"> </w:t>
      </w:r>
      <w:r w:rsidRPr="00EF2F59">
        <w:t>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rejestracyjnego Wykonawcy, należy do oferty dołączyć oryginał stosownego pełnomocnictwa lub jego kserokopię, poświadczoną przez notariusza</w:t>
      </w:r>
      <w:r w:rsidR="006A1C18">
        <w:t>;</w:t>
      </w:r>
    </w:p>
    <w:p w:rsidR="00CB7F5C" w:rsidRPr="00EF2F59" w:rsidRDefault="00CB7F5C" w:rsidP="00C04313">
      <w:pPr>
        <w:pStyle w:val="Akapitzlist"/>
        <w:numPr>
          <w:ilvl w:val="2"/>
          <w:numId w:val="22"/>
        </w:numPr>
        <w:spacing w:line="276" w:lineRule="auto"/>
        <w:ind w:left="993" w:hanging="851"/>
        <w:jc w:val="both"/>
      </w:pPr>
      <w:r w:rsidRPr="00EF2F59">
        <w:t>pełnomocnictwo do reprezentowania Wykon</w:t>
      </w:r>
      <w:r w:rsidR="00191C5E">
        <w:t>awców wspólnie ubiegających się</w:t>
      </w:r>
      <w:r w:rsidR="00C04313">
        <w:t xml:space="preserve"> </w:t>
      </w:r>
      <w:r w:rsidRPr="00EF2F59">
        <w:t>o udzielenie zamówienia winno być złożone w formie oryginału lub kopii, poświadczonej za zgodność z oryginałem przez notariusza.</w:t>
      </w:r>
    </w:p>
    <w:p w:rsidR="00CB7F5C" w:rsidRDefault="00CB7F5C" w:rsidP="00923AF2">
      <w:pPr>
        <w:pStyle w:val="Tekstpodstawowywcity"/>
        <w:numPr>
          <w:ilvl w:val="1"/>
          <w:numId w:val="22"/>
        </w:numPr>
        <w:spacing w:line="276" w:lineRule="auto"/>
        <w:ind w:hanging="780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191C5E" w:rsidRPr="00191C5E" w:rsidRDefault="00191C5E" w:rsidP="00E729FE">
      <w:pPr>
        <w:pStyle w:val="Akapitzlist"/>
        <w:spacing w:line="276" w:lineRule="auto"/>
        <w:ind w:left="720"/>
        <w:jc w:val="both"/>
        <w:rPr>
          <w:b/>
          <w:bCs/>
          <w:vanish/>
          <w:u w:val="single"/>
        </w:rPr>
      </w:pPr>
    </w:p>
    <w:p w:rsidR="00923AF2" w:rsidRPr="002E6F92" w:rsidRDefault="00CB7F5C" w:rsidP="00923AF2">
      <w:pPr>
        <w:numPr>
          <w:ilvl w:val="0"/>
          <w:numId w:val="22"/>
        </w:numPr>
        <w:spacing w:line="276" w:lineRule="auto"/>
        <w:ind w:left="567" w:hanging="567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923AF2" w:rsidRDefault="00CB7F5C" w:rsidP="00923AF2">
      <w:pPr>
        <w:numPr>
          <w:ilvl w:val="1"/>
          <w:numId w:val="22"/>
        </w:numPr>
        <w:spacing w:line="276" w:lineRule="auto"/>
        <w:ind w:left="567" w:hanging="567"/>
        <w:jc w:val="both"/>
        <w:rPr>
          <w:u w:val="single"/>
        </w:rPr>
      </w:pPr>
      <w:r w:rsidRPr="00532C28">
        <w:t>Ofertę należy złożyć w siedzibie Zamawiającego</w:t>
      </w:r>
      <w:r w:rsidR="006D7586">
        <w:t>,</w:t>
      </w:r>
      <w:r w:rsidRPr="00532C28">
        <w:t xml:space="preserve"> </w:t>
      </w:r>
      <w:r w:rsidR="006D7586">
        <w:t>przy</w:t>
      </w:r>
      <w:r w:rsidRPr="00532C28">
        <w:t xml:space="preserve"> </w:t>
      </w:r>
      <w:r w:rsidR="009517DD">
        <w:t>ul. Żurawia 32/34</w:t>
      </w:r>
      <w:r w:rsidR="006D7586">
        <w:t xml:space="preserve">, </w:t>
      </w:r>
      <w:r w:rsidRPr="00532C28"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w terminie do </w:t>
      </w:r>
      <w:r w:rsidRPr="008671EB">
        <w:t>dnia</w:t>
      </w:r>
      <w:r w:rsidR="0001175F">
        <w:rPr>
          <w:b/>
          <w:bCs/>
        </w:rPr>
        <w:t xml:space="preserve"> </w:t>
      </w:r>
      <w:r w:rsidR="00CA5701">
        <w:rPr>
          <w:b/>
          <w:bCs/>
          <w:highlight w:val="yellow"/>
        </w:rPr>
        <w:t>2</w:t>
      </w:r>
      <w:r w:rsidR="004F680B">
        <w:rPr>
          <w:b/>
          <w:bCs/>
          <w:highlight w:val="yellow"/>
        </w:rPr>
        <w:t>8</w:t>
      </w:r>
      <w:r w:rsidR="00CA5701">
        <w:rPr>
          <w:b/>
          <w:bCs/>
          <w:highlight w:val="yellow"/>
        </w:rPr>
        <w:t>-03</w:t>
      </w:r>
      <w:r w:rsidR="00E96180">
        <w:rPr>
          <w:b/>
          <w:bCs/>
          <w:highlight w:val="yellow"/>
        </w:rPr>
        <w:t>-2019r</w:t>
      </w:r>
      <w:r w:rsidR="009400DD" w:rsidRPr="00923AF2">
        <w:rPr>
          <w:b/>
          <w:bCs/>
          <w:highlight w:val="yellow"/>
        </w:rPr>
        <w:t>.</w:t>
      </w:r>
      <w:r w:rsidR="009400DD" w:rsidRPr="00923AF2">
        <w:rPr>
          <w:b/>
          <w:bCs/>
        </w:rPr>
        <w:t xml:space="preserve"> </w:t>
      </w:r>
      <w:r w:rsidRPr="00923AF2">
        <w:rPr>
          <w:b/>
          <w:bCs/>
        </w:rPr>
        <w:t xml:space="preserve">do godz. </w:t>
      </w:r>
      <w:r w:rsidR="009517DD" w:rsidRPr="00923AF2">
        <w:rPr>
          <w:b/>
          <w:bCs/>
        </w:rPr>
        <w:t>10</w:t>
      </w:r>
      <w:r w:rsidRPr="00923AF2">
        <w:rPr>
          <w:b/>
          <w:bCs/>
        </w:rPr>
        <w:t>:</w:t>
      </w:r>
      <w:r w:rsidR="009517DD" w:rsidRPr="00923AF2">
        <w:rPr>
          <w:b/>
          <w:bCs/>
        </w:rPr>
        <w:t>0</w:t>
      </w:r>
      <w:r w:rsidRPr="00923AF2">
        <w:rPr>
          <w:b/>
          <w:bCs/>
        </w:rPr>
        <w:t>0</w:t>
      </w:r>
      <w:r w:rsidRPr="008671EB">
        <w:t xml:space="preserve"> </w:t>
      </w:r>
      <w:r w:rsidR="002E6F92">
        <w:t>w zamkniętej</w:t>
      </w:r>
      <w:r w:rsidRPr="008671EB">
        <w:t xml:space="preserve"> kopercie z pieczątką Wykonawcy i oznaczonej w następujący sposób: </w:t>
      </w:r>
    </w:p>
    <w:p w:rsidR="00146215" w:rsidRPr="00004BB9" w:rsidRDefault="00146215" w:rsidP="00F9531A">
      <w:pPr>
        <w:pStyle w:val="TreSIWZpodpunkt"/>
        <w:spacing w:before="0" w:line="360" w:lineRule="auto"/>
        <w:ind w:left="567"/>
        <w:rPr>
          <w:rFonts w:ascii="Times New Roman" w:hAnsi="Times New Roman" w:cs="Times New Roman"/>
          <w:i/>
        </w:rPr>
      </w:pPr>
      <w:r w:rsidRPr="008671EB">
        <w:rPr>
          <w:rFonts w:ascii="Times New Roman" w:hAnsi="Times New Roman" w:cs="Times New Roman"/>
          <w:b/>
          <w:i/>
        </w:rPr>
        <w:t xml:space="preserve">Fundusz </w:t>
      </w:r>
      <w:r w:rsidRPr="00004BB9">
        <w:rPr>
          <w:rFonts w:ascii="Times New Roman" w:hAnsi="Times New Roman" w:cs="Times New Roman"/>
          <w:b/>
          <w:i/>
        </w:rPr>
        <w:t xml:space="preserve">Składkowy: </w:t>
      </w:r>
      <w:r w:rsidR="005D28C5" w:rsidRPr="00004BB9">
        <w:rPr>
          <w:rFonts w:ascii="Times New Roman" w:hAnsi="Times New Roman" w:cs="Times New Roman"/>
          <w:b/>
          <w:i/>
        </w:rPr>
        <w:t>„</w:t>
      </w:r>
      <w:r w:rsidRPr="00004BB9">
        <w:rPr>
          <w:rFonts w:ascii="Times New Roman" w:hAnsi="Times New Roman" w:cs="Times New Roman"/>
          <w:b/>
          <w:i/>
        </w:rPr>
        <w:t xml:space="preserve">Oferta na </w:t>
      </w:r>
      <w:r w:rsidR="003E3998" w:rsidRPr="003E3998">
        <w:rPr>
          <w:rFonts w:ascii="Times New Roman" w:hAnsi="Times New Roman" w:cs="Times New Roman"/>
          <w:b/>
          <w:i/>
        </w:rPr>
        <w:t>Modernizację instalacji wentylacji mechanicznej w Horyńcu-Zdroju</w:t>
      </w:r>
      <w:r w:rsidRPr="00004BB9">
        <w:rPr>
          <w:rFonts w:ascii="Times New Roman" w:hAnsi="Times New Roman" w:cs="Times New Roman"/>
          <w:b/>
          <w:i/>
        </w:rPr>
        <w:t>”</w:t>
      </w:r>
    </w:p>
    <w:p w:rsidR="00923AF2" w:rsidRDefault="00CB7F5C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t>Wykonawca może zmodyfikować lub wycofać ofertę pod warunkiem, że Zamawiający otrzyma pisemne powiadomienie przed wyznaczonym terminem składania ofert.</w:t>
      </w:r>
    </w:p>
    <w:p w:rsidR="00923AF2" w:rsidRDefault="00CB7F5C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t xml:space="preserve">Powiadomienie o modyfikacji oferty musi być złożone w zamkniętej kopercie oznaczonej </w:t>
      </w:r>
      <w:r w:rsidR="00E20860" w:rsidRPr="008671EB">
        <w:t xml:space="preserve">zgodnie </w:t>
      </w:r>
      <w:r w:rsidR="006D7586" w:rsidRPr="008671EB">
        <w:t>z wymaganiami określonymi w pkt. 1</w:t>
      </w:r>
      <w:r w:rsidR="00191C5E">
        <w:t>1</w:t>
      </w:r>
      <w:r w:rsidR="006D7586" w:rsidRPr="008671EB">
        <w:t xml:space="preserve">.1  z </w:t>
      </w:r>
      <w:r w:rsidR="00923AF2">
        <w:t>dopiskiem „Modyfikacja”.</w:t>
      </w:r>
    </w:p>
    <w:p w:rsidR="00923AF2" w:rsidRDefault="00CB7F5C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lastRenderedPageBreak/>
        <w:t>W przypadku wy</w:t>
      </w:r>
      <w:r w:rsidR="00191C5E">
        <w:t>cofania oferty, zgodnie z pkt 11</w:t>
      </w:r>
      <w:r w:rsidRPr="008671EB">
        <w:t>.2, nie będzie ona otwierana i na wniosek Wykonawcy zostanie odesłana.</w:t>
      </w:r>
    </w:p>
    <w:p w:rsidR="00923AF2" w:rsidRDefault="00CB7F5C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t>Koperty oznaczone dopiskiem „Modyfikacja” zostaną otwarte przy otwieraniu oferty Wykonawcy, który wprowadził zmiany i zostaną dołączone do oferty.</w:t>
      </w:r>
    </w:p>
    <w:p w:rsidR="00923AF2" w:rsidRDefault="00CB7F5C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t>Zgłoszenia i pisma przesłane faksem nie będą traktowane jako oferty.</w:t>
      </w:r>
    </w:p>
    <w:p w:rsidR="00CB7F5C" w:rsidRDefault="00146215" w:rsidP="00923AF2">
      <w:pPr>
        <w:pStyle w:val="Tekstpodstawowywcity"/>
        <w:numPr>
          <w:ilvl w:val="1"/>
          <w:numId w:val="22"/>
        </w:numPr>
        <w:spacing w:line="276" w:lineRule="auto"/>
        <w:ind w:left="567" w:hanging="567"/>
      </w:pPr>
      <w:r w:rsidRPr="008671EB">
        <w:t>Otwarcie ofert nastąpi w dniu</w:t>
      </w:r>
      <w:r w:rsidR="005D28C5" w:rsidRPr="008671EB">
        <w:t xml:space="preserve"> </w:t>
      </w:r>
      <w:r w:rsidR="00CA5701">
        <w:rPr>
          <w:b/>
          <w:bCs/>
          <w:highlight w:val="yellow"/>
        </w:rPr>
        <w:t>2</w:t>
      </w:r>
      <w:r w:rsidR="004F680B">
        <w:rPr>
          <w:b/>
          <w:bCs/>
          <w:highlight w:val="yellow"/>
        </w:rPr>
        <w:t>8</w:t>
      </w:r>
      <w:r w:rsidR="00CA5701">
        <w:rPr>
          <w:b/>
          <w:bCs/>
          <w:highlight w:val="yellow"/>
        </w:rPr>
        <w:t>-03</w:t>
      </w:r>
      <w:r w:rsidR="00E96180">
        <w:rPr>
          <w:b/>
          <w:bCs/>
          <w:highlight w:val="yellow"/>
        </w:rPr>
        <w:t>-2019r</w:t>
      </w:r>
      <w:r w:rsidR="00E96180" w:rsidRPr="00923AF2">
        <w:rPr>
          <w:b/>
          <w:bCs/>
        </w:rPr>
        <w:t xml:space="preserve"> </w:t>
      </w:r>
      <w:r w:rsidR="00CB7F5C" w:rsidRPr="00923AF2">
        <w:rPr>
          <w:b/>
          <w:bCs/>
        </w:rPr>
        <w:t>o godz. 10:</w:t>
      </w:r>
      <w:r w:rsidR="00F9531A" w:rsidRPr="00923AF2">
        <w:rPr>
          <w:b/>
          <w:bCs/>
        </w:rPr>
        <w:t xml:space="preserve">30 </w:t>
      </w:r>
      <w:r w:rsidR="00CB7F5C" w:rsidRPr="008671EB">
        <w:t>w siedzibie Zamawiającego</w:t>
      </w:r>
      <w:r>
        <w:t>.</w:t>
      </w:r>
    </w:p>
    <w:p w:rsidR="00913FE7" w:rsidRDefault="00913FE7" w:rsidP="00913FE7">
      <w:pPr>
        <w:pStyle w:val="Tekstpodstawowywcity"/>
        <w:spacing w:line="276" w:lineRule="auto"/>
        <w:ind w:left="567" w:firstLine="0"/>
      </w:pPr>
    </w:p>
    <w:p w:rsidR="00CB7F5C" w:rsidRDefault="00CB7F5C" w:rsidP="00867A4E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Opis sposobu obliczenia ceny</w:t>
      </w:r>
    </w:p>
    <w:p w:rsidR="00923AF2" w:rsidRDefault="00CB7F5C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E075F1">
        <w:t>Wykonawca określi ceny ściśle według zapisów zawartych w Formularzu oferty</w:t>
      </w:r>
      <w:r>
        <w:t xml:space="preserve"> </w:t>
      </w:r>
      <w:r w:rsidRPr="00E075F1">
        <w:t xml:space="preserve">– </w:t>
      </w:r>
      <w:r w:rsidRPr="00E075F1">
        <w:rPr>
          <w:i/>
          <w:iCs/>
        </w:rPr>
        <w:t>Rozdział II</w:t>
      </w:r>
      <w:r w:rsidRPr="00E075F1">
        <w:t xml:space="preserve"> SIWZ.</w:t>
      </w:r>
    </w:p>
    <w:p w:rsidR="00923AF2" w:rsidRDefault="00CB7F5C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532C28">
        <w:t>Cena musi być podana w złotych polskich (PLN) ora</w:t>
      </w:r>
      <w:r w:rsidR="002E6F92">
        <w:t xml:space="preserve">z wyrażona liczbowo i słownie, </w:t>
      </w:r>
      <w:r w:rsidRPr="00532C28">
        <w:t>w</w:t>
      </w:r>
      <w:r w:rsidR="002E6F92">
        <w:t> </w:t>
      </w:r>
      <w:r w:rsidRPr="00532C28">
        <w:t>zaokrągleniu do dwóch miejsc po przecinku (zgodnie z powszechnie przyjętym systemem rachunkowości).</w:t>
      </w:r>
    </w:p>
    <w:p w:rsidR="00923AF2" w:rsidRDefault="00CB7F5C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532C28">
        <w:t xml:space="preserve">Cena określona przez Wykonawcę powinna zawierać w </w:t>
      </w:r>
      <w:r w:rsidRPr="001C2188">
        <w:t>sobie wszystkie koszty mogące powstać w okresie ważności umowy, a także uwzględniać in</w:t>
      </w:r>
      <w:r w:rsidR="002E6F92">
        <w:t xml:space="preserve">ne opłaty i podatki wynikające </w:t>
      </w:r>
      <w:r w:rsidRPr="001C2188">
        <w:t>z</w:t>
      </w:r>
      <w:r w:rsidR="002E6F92">
        <w:t> </w:t>
      </w:r>
      <w:r w:rsidRPr="001C2188">
        <w:t xml:space="preserve">realizacji umowy, jak również ewentualne upusty i rabaty. </w:t>
      </w:r>
    </w:p>
    <w:p w:rsidR="008878D8" w:rsidRDefault="00CB7F5C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532C28">
        <w:t xml:space="preserve">Cena podana w ofercie </w:t>
      </w:r>
      <w:r w:rsidR="00B313B4" w:rsidRPr="00923AF2">
        <w:rPr>
          <w:b/>
        </w:rPr>
        <w:t>ma charakter wynagrodzenia ryczałtowego</w:t>
      </w:r>
      <w:r w:rsidR="00B313B4" w:rsidRPr="006902E0">
        <w:t xml:space="preserve"> </w:t>
      </w:r>
      <w:r w:rsidR="00B313B4" w:rsidRPr="00532C28">
        <w:t xml:space="preserve">jest </w:t>
      </w:r>
      <w:r w:rsidRPr="00532C28">
        <w:t>ostateczna i</w:t>
      </w:r>
      <w:r w:rsidR="002E6F92">
        <w:t> </w:t>
      </w:r>
      <w:r w:rsidRPr="00532C28">
        <w:t>nie</w:t>
      </w:r>
      <w:r w:rsidR="002E6F92">
        <w:t> </w:t>
      </w:r>
      <w:r w:rsidRPr="00532C28">
        <w:t>może ulec zmianie w trakcie realizacji umowy.</w:t>
      </w:r>
      <w:r w:rsidR="008878D8" w:rsidRPr="008878D8">
        <w:t xml:space="preserve"> </w:t>
      </w:r>
    </w:p>
    <w:p w:rsidR="00923AF2" w:rsidRDefault="008878D8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1C2188">
        <w:t>Stawka podatku VAT</w:t>
      </w:r>
      <w:r>
        <w:t xml:space="preserve"> </w:t>
      </w:r>
      <w:r w:rsidRPr="001C2188">
        <w:t>jest określona zgodnie z ustawą z dnia 11 marca 2004r. o podatku od</w:t>
      </w:r>
      <w:r>
        <w:t> </w:t>
      </w:r>
      <w:r w:rsidRPr="001C2188">
        <w:t>towarów i usług (Dz.U. z 201</w:t>
      </w:r>
      <w:r w:rsidR="00786BD9">
        <w:t>7</w:t>
      </w:r>
      <w:r w:rsidRPr="001C2188">
        <w:t xml:space="preserve"> r., poz. </w:t>
      </w:r>
      <w:r w:rsidR="00786BD9">
        <w:t>1221</w:t>
      </w:r>
      <w:r>
        <w:t xml:space="preserve"> z </w:t>
      </w:r>
      <w:proofErr w:type="spellStart"/>
      <w:r>
        <w:t>późn</w:t>
      </w:r>
      <w:proofErr w:type="spellEnd"/>
      <w:r>
        <w:t xml:space="preserve"> zm.</w:t>
      </w:r>
      <w:r w:rsidRPr="001C2188">
        <w:t>).</w:t>
      </w:r>
    </w:p>
    <w:p w:rsidR="00CB7F5C" w:rsidRDefault="00CB7F5C" w:rsidP="00923AF2">
      <w:pPr>
        <w:pStyle w:val="Akapitzlist"/>
        <w:widowControl w:val="0"/>
        <w:numPr>
          <w:ilvl w:val="1"/>
          <w:numId w:val="24"/>
        </w:numPr>
        <w:spacing w:line="276" w:lineRule="auto"/>
        <w:ind w:left="567" w:hanging="567"/>
        <w:jc w:val="both"/>
      </w:pPr>
      <w:r w:rsidRPr="00532C28">
        <w:t xml:space="preserve">Zgodnie z art. 91 ust. 3a ustawy – </w:t>
      </w:r>
      <w:proofErr w:type="spellStart"/>
      <w:r w:rsidRPr="00532C28">
        <w:t>Pzp</w:t>
      </w:r>
      <w:proofErr w:type="spellEnd"/>
      <w:r w:rsidRPr="00532C28">
        <w:t>, jeżeli złożono ofertę, której wybór prowadziłby do</w:t>
      </w:r>
      <w:r w:rsidR="002E6F92">
        <w:t> </w:t>
      </w:r>
      <w:r w:rsidRPr="00532C28">
        <w:t>powstania u Zamawiającego obowiązku podatkowego zgodnie z przepisami o podatku od</w:t>
      </w:r>
      <w:r w:rsidR="002E6F92">
        <w:t> </w:t>
      </w:r>
      <w:r w:rsidRPr="00532C28">
        <w:t xml:space="preserve">towarów i usług, Zamawiający w celu oceny takiej oferty dolicza do przedstawionej w niej ceny podatek od towarów i usług, który miałby obowiązek rozliczyć zgodnie z tymi przepisami. </w:t>
      </w:r>
      <w:r w:rsidRPr="0011020D">
        <w:t>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32C28">
        <w:t xml:space="preserve"> </w:t>
      </w:r>
    </w:p>
    <w:p w:rsidR="002E6F92" w:rsidRPr="00532C28" w:rsidRDefault="002E6F92" w:rsidP="00913FE7">
      <w:pPr>
        <w:widowControl w:val="0"/>
        <w:spacing w:line="276" w:lineRule="auto"/>
        <w:ind w:left="720"/>
        <w:jc w:val="both"/>
      </w:pPr>
    </w:p>
    <w:p w:rsidR="00CB7F5C" w:rsidRDefault="00E8430F" w:rsidP="00867A4E">
      <w:pPr>
        <w:numPr>
          <w:ilvl w:val="0"/>
          <w:numId w:val="2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D5010">
        <w:rPr>
          <w:b/>
          <w:bCs/>
          <w:u w:val="single"/>
        </w:rPr>
        <w:t>Opis kryteriów, którymi Zamawiający będzie się kier</w:t>
      </w:r>
      <w:r w:rsidR="002E6F92">
        <w:rPr>
          <w:b/>
          <w:bCs/>
          <w:u w:val="single"/>
        </w:rPr>
        <w:t>ował przy wyborze oferty, wraz </w:t>
      </w:r>
      <w:r w:rsidRPr="006D5010">
        <w:rPr>
          <w:b/>
          <w:bCs/>
          <w:u w:val="single"/>
        </w:rPr>
        <w:t>z</w:t>
      </w:r>
      <w:r w:rsidR="002E6F92">
        <w:rPr>
          <w:b/>
          <w:bCs/>
          <w:u w:val="single"/>
        </w:rPr>
        <w:t> </w:t>
      </w:r>
      <w:r w:rsidRPr="006D5010">
        <w:rPr>
          <w:b/>
          <w:bCs/>
          <w:u w:val="single"/>
        </w:rPr>
        <w:t>podaniem wag tych kryteriów i sposobu oceny ofert</w:t>
      </w:r>
    </w:p>
    <w:p w:rsidR="00CB7F5C" w:rsidRPr="006D5010" w:rsidRDefault="00E8430F" w:rsidP="00923AF2">
      <w:pPr>
        <w:pStyle w:val="Tekstpodstawowywcity"/>
        <w:numPr>
          <w:ilvl w:val="1"/>
          <w:numId w:val="25"/>
        </w:numPr>
        <w:spacing w:line="276" w:lineRule="auto"/>
        <w:ind w:left="567" w:hanging="567"/>
      </w:pPr>
      <w:r w:rsidRPr="006D5010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6D5010" w:rsidTr="00BC1301">
        <w:trPr>
          <w:trHeight w:val="567"/>
        </w:trPr>
        <w:tc>
          <w:tcPr>
            <w:tcW w:w="567" w:type="dxa"/>
            <w:vAlign w:val="center"/>
          </w:tcPr>
          <w:p w:rsidR="00CB7F5C" w:rsidRPr="006D5010" w:rsidRDefault="00E8430F" w:rsidP="004D2E3C">
            <w:pPr>
              <w:jc w:val="center"/>
            </w:pPr>
            <w:proofErr w:type="spellStart"/>
            <w:r w:rsidRPr="006D5010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6D5010" w:rsidRDefault="00E8430F" w:rsidP="004D2E3C">
            <w:pPr>
              <w:jc w:val="center"/>
            </w:pPr>
            <w:r w:rsidRPr="006D5010">
              <w:t>Kryterium</w:t>
            </w:r>
          </w:p>
        </w:tc>
        <w:tc>
          <w:tcPr>
            <w:tcW w:w="1276" w:type="dxa"/>
            <w:vAlign w:val="center"/>
          </w:tcPr>
          <w:p w:rsidR="00CB7F5C" w:rsidRPr="006D5010" w:rsidRDefault="00E8430F" w:rsidP="004D2E3C">
            <w:pPr>
              <w:jc w:val="center"/>
            </w:pPr>
            <w:r w:rsidRPr="006D5010">
              <w:t>Znaczenie w %</w:t>
            </w:r>
          </w:p>
        </w:tc>
        <w:tc>
          <w:tcPr>
            <w:tcW w:w="4819" w:type="dxa"/>
            <w:vAlign w:val="center"/>
          </w:tcPr>
          <w:p w:rsidR="00CB7F5C" w:rsidRPr="006D5010" w:rsidRDefault="00E8430F" w:rsidP="004D2E3C">
            <w:pPr>
              <w:jc w:val="center"/>
            </w:pPr>
            <w:r w:rsidRPr="006D5010">
              <w:t>Opis</w:t>
            </w:r>
          </w:p>
        </w:tc>
      </w:tr>
      <w:tr w:rsidR="00CB7F5C" w:rsidRPr="006D5010" w:rsidTr="00BC1301">
        <w:tc>
          <w:tcPr>
            <w:tcW w:w="567" w:type="dxa"/>
            <w:vAlign w:val="center"/>
          </w:tcPr>
          <w:p w:rsidR="00CB7F5C" w:rsidRPr="006D5010" w:rsidRDefault="00E8430F" w:rsidP="004D2E3C">
            <w:pPr>
              <w:jc w:val="right"/>
            </w:pPr>
            <w:r w:rsidRPr="006D5010">
              <w:t>a)</w:t>
            </w:r>
          </w:p>
        </w:tc>
        <w:tc>
          <w:tcPr>
            <w:tcW w:w="2410" w:type="dxa"/>
            <w:vAlign w:val="center"/>
          </w:tcPr>
          <w:p w:rsidR="00CB7F5C" w:rsidRPr="00D54FB3" w:rsidRDefault="00E8430F" w:rsidP="004D2E3C">
            <w:pPr>
              <w:jc w:val="both"/>
              <w:rPr>
                <w:sz w:val="22"/>
                <w:szCs w:val="22"/>
              </w:rPr>
            </w:pPr>
            <w:r w:rsidRPr="00D54FB3">
              <w:rPr>
                <w:sz w:val="22"/>
                <w:szCs w:val="22"/>
              </w:rPr>
              <w:t>Cena (</w:t>
            </w:r>
            <w:proofErr w:type="spellStart"/>
            <w:r w:rsidRPr="00D54FB3">
              <w:rPr>
                <w:sz w:val="22"/>
                <w:szCs w:val="22"/>
              </w:rPr>
              <w:t>Kc</w:t>
            </w:r>
            <w:proofErr w:type="spellEnd"/>
            <w:r w:rsidRPr="00D54FB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D54FB3" w:rsidRDefault="00E8430F" w:rsidP="000E2C72">
            <w:pPr>
              <w:jc w:val="center"/>
            </w:pPr>
            <w:r w:rsidRPr="00D54FB3">
              <w:t>60</w:t>
            </w:r>
          </w:p>
        </w:tc>
        <w:tc>
          <w:tcPr>
            <w:tcW w:w="4819" w:type="dxa"/>
          </w:tcPr>
          <w:p w:rsidR="00CB7F5C" w:rsidRPr="00D54FB3" w:rsidRDefault="00E8430F" w:rsidP="006D7586">
            <w:pPr>
              <w:jc w:val="both"/>
            </w:pPr>
            <w:r w:rsidRPr="00D54FB3">
              <w:t>cena za wykonanie przedmiotu zamówienia (podana przez Wykonawcę w zł brutto)</w:t>
            </w:r>
          </w:p>
        </w:tc>
      </w:tr>
      <w:tr w:rsidR="00B729B0" w:rsidRPr="006D5010" w:rsidTr="00721C2D">
        <w:tc>
          <w:tcPr>
            <w:tcW w:w="567" w:type="dxa"/>
            <w:vAlign w:val="center"/>
          </w:tcPr>
          <w:p w:rsidR="00B729B0" w:rsidRPr="006D5010" w:rsidRDefault="00E8430F" w:rsidP="004D2E3C">
            <w:pPr>
              <w:jc w:val="right"/>
            </w:pPr>
            <w:r w:rsidRPr="006D5010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9B0" w:rsidRPr="00D54FB3" w:rsidRDefault="005507A3" w:rsidP="003E3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  <w:r w:rsidRPr="00D54FB3">
              <w:rPr>
                <w:sz w:val="22"/>
                <w:szCs w:val="22"/>
              </w:rPr>
              <w:t xml:space="preserve"> </w:t>
            </w:r>
            <w:r w:rsidR="003E3998">
              <w:rPr>
                <w:sz w:val="22"/>
                <w:szCs w:val="22"/>
              </w:rPr>
              <w:t>gwarancji na wykonane roboty budowlane</w:t>
            </w:r>
            <w:r w:rsidR="00AD48D8" w:rsidRPr="00D54FB3">
              <w:rPr>
                <w:sz w:val="22"/>
                <w:szCs w:val="22"/>
              </w:rPr>
              <w:t xml:space="preserve"> </w:t>
            </w:r>
            <w:r w:rsidR="007D0676" w:rsidRPr="00D54FB3">
              <w:rPr>
                <w:sz w:val="22"/>
                <w:szCs w:val="22"/>
              </w:rPr>
              <w:t>(</w:t>
            </w:r>
            <w:proofErr w:type="spellStart"/>
            <w:r w:rsidR="007D0676" w:rsidRPr="00D54FB3">
              <w:rPr>
                <w:sz w:val="22"/>
                <w:szCs w:val="22"/>
              </w:rPr>
              <w:t>K</w:t>
            </w:r>
            <w:r w:rsidR="003E3998">
              <w:rPr>
                <w:sz w:val="22"/>
                <w:szCs w:val="22"/>
              </w:rPr>
              <w:t>gr</w:t>
            </w:r>
            <w:proofErr w:type="spellEnd"/>
            <w:r w:rsidR="00E8430F" w:rsidRPr="00D54FB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29B0" w:rsidRPr="00D54FB3" w:rsidRDefault="007D0676" w:rsidP="00292788">
            <w:pPr>
              <w:jc w:val="center"/>
            </w:pPr>
            <w:r w:rsidRPr="00D54FB3">
              <w:t>1</w:t>
            </w:r>
            <w:r w:rsidR="00DB4F8E" w:rsidRPr="00D54FB3">
              <w:t>0</w:t>
            </w:r>
          </w:p>
        </w:tc>
        <w:tc>
          <w:tcPr>
            <w:tcW w:w="4819" w:type="dxa"/>
            <w:shd w:val="clear" w:color="auto" w:fill="auto"/>
          </w:tcPr>
          <w:p w:rsidR="00B729B0" w:rsidRPr="00527E46" w:rsidRDefault="003E3998" w:rsidP="000D48D2">
            <w:pPr>
              <w:jc w:val="both"/>
            </w:pPr>
            <w:r w:rsidRPr="00D54FB3">
              <w:rPr>
                <w:sz w:val="22"/>
                <w:szCs w:val="22"/>
              </w:rPr>
              <w:t xml:space="preserve">dodatkowy (ponad wymagany min. 24 mies. – podany </w:t>
            </w:r>
            <w:r w:rsidRPr="00D54FB3">
              <w:rPr>
                <w:sz w:val="22"/>
                <w:szCs w:val="22"/>
                <w:u w:val="single"/>
              </w:rPr>
              <w:t>w pełnych miesiącach</w:t>
            </w:r>
            <w:r w:rsidRPr="00D54FB3">
              <w:rPr>
                <w:sz w:val="22"/>
                <w:szCs w:val="22"/>
              </w:rPr>
              <w:t xml:space="preserve"> – tj. 24, 36, 48, 60 lub maksymalnie punktowany 72 mies.) okres </w:t>
            </w:r>
            <w:r w:rsidRPr="00D54FB3">
              <w:rPr>
                <w:rFonts w:cs="Calibri"/>
                <w:sz w:val="22"/>
                <w:szCs w:val="22"/>
              </w:rPr>
              <w:t xml:space="preserve">nieodpłatnej gwarancji na zamontowane urządzenia - wraz z serwisem gwarancyjnym w czasie trwania gwarancji obejmującym wykonywanie przez serwis wszystkich czynności konserwacyjnych </w:t>
            </w:r>
            <w:r w:rsidRPr="00D54FB3">
              <w:rPr>
                <w:rFonts w:cs="Calibri"/>
                <w:sz w:val="22"/>
                <w:szCs w:val="22"/>
              </w:rPr>
              <w:br/>
              <w:t xml:space="preserve">i serwisowych, przeglądów zalecanych przez producenta oraz usuwanie awarii, wad i usterek zgodnie z </w:t>
            </w:r>
            <w:r w:rsidRPr="00D54FB3">
              <w:rPr>
                <w:sz w:val="22"/>
                <w:szCs w:val="22"/>
              </w:rPr>
              <w:t>§ 1</w:t>
            </w:r>
            <w:r w:rsidR="000D48D2">
              <w:rPr>
                <w:sz w:val="22"/>
                <w:szCs w:val="22"/>
              </w:rPr>
              <w:t>3</w:t>
            </w:r>
            <w:r w:rsidRPr="00D54FB3">
              <w:rPr>
                <w:sz w:val="22"/>
                <w:szCs w:val="22"/>
              </w:rPr>
              <w:t xml:space="preserve"> wzoru umowy </w:t>
            </w:r>
            <w:r w:rsidRPr="00D54FB3">
              <w:rPr>
                <w:rFonts w:cs="Calibri"/>
                <w:sz w:val="22"/>
                <w:szCs w:val="22"/>
              </w:rPr>
              <w:t xml:space="preserve">(działania </w:t>
            </w:r>
            <w:r w:rsidRPr="00D54FB3">
              <w:rPr>
                <w:rFonts w:cs="Calibri"/>
                <w:sz w:val="22"/>
                <w:szCs w:val="22"/>
              </w:rPr>
              <w:br/>
              <w:t xml:space="preserve">te muszą zostać skalkulowane i wliczone </w:t>
            </w:r>
            <w:r w:rsidRPr="00D54FB3">
              <w:rPr>
                <w:rFonts w:cs="Calibri"/>
                <w:sz w:val="22"/>
                <w:szCs w:val="22"/>
              </w:rPr>
              <w:br/>
              <w:t xml:space="preserve">do całkowitego wynagrodzenia Wykonawcy </w:t>
            </w:r>
            <w:r w:rsidRPr="00D54FB3">
              <w:rPr>
                <w:rFonts w:cs="Calibri"/>
                <w:sz w:val="22"/>
                <w:szCs w:val="22"/>
              </w:rPr>
              <w:br/>
            </w:r>
            <w:r w:rsidRPr="00D54FB3">
              <w:rPr>
                <w:rFonts w:cs="Calibri"/>
                <w:sz w:val="22"/>
                <w:szCs w:val="22"/>
              </w:rPr>
              <w:lastRenderedPageBreak/>
              <w:t>za realizację przedmiotu umowy)</w:t>
            </w:r>
            <w:r w:rsidR="003A4C92" w:rsidRPr="003A4C92">
              <w:t xml:space="preserve"> </w:t>
            </w:r>
          </w:p>
        </w:tc>
      </w:tr>
      <w:tr w:rsidR="00162282" w:rsidRPr="006D5010" w:rsidTr="00162282">
        <w:tc>
          <w:tcPr>
            <w:tcW w:w="567" w:type="dxa"/>
            <w:vAlign w:val="center"/>
          </w:tcPr>
          <w:p w:rsidR="00162282" w:rsidRPr="006D5010" w:rsidRDefault="00E8430F" w:rsidP="004D2E3C">
            <w:pPr>
              <w:jc w:val="right"/>
            </w:pPr>
            <w:r w:rsidRPr="006D5010">
              <w:lastRenderedPageBreak/>
              <w:t>c)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282" w:rsidRPr="00D54FB3" w:rsidRDefault="00162282" w:rsidP="00641CC8">
            <w:pPr>
              <w:jc w:val="both"/>
            </w:pPr>
            <w:r w:rsidRPr="00D54FB3">
              <w:rPr>
                <w:sz w:val="22"/>
                <w:szCs w:val="22"/>
              </w:rPr>
              <w:t xml:space="preserve">Okres </w:t>
            </w:r>
            <w:r w:rsidR="0089514D" w:rsidRPr="00D54FB3">
              <w:rPr>
                <w:sz w:val="22"/>
                <w:szCs w:val="22"/>
              </w:rPr>
              <w:t xml:space="preserve">gwarancji zamontowanych urządzeń </w:t>
            </w:r>
            <w:r w:rsidRPr="00D54FB3">
              <w:rPr>
                <w:sz w:val="22"/>
                <w:szCs w:val="22"/>
              </w:rPr>
              <w:t xml:space="preserve"> (</w:t>
            </w:r>
            <w:proofErr w:type="spellStart"/>
            <w:r w:rsidRPr="00D54FB3">
              <w:rPr>
                <w:sz w:val="22"/>
                <w:szCs w:val="22"/>
              </w:rPr>
              <w:t>Kgu</w:t>
            </w:r>
            <w:proofErr w:type="spellEnd"/>
            <w:r w:rsidRPr="00D54FB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82" w:rsidRPr="00D54FB3" w:rsidRDefault="007D0676" w:rsidP="00292788">
            <w:pPr>
              <w:jc w:val="center"/>
            </w:pPr>
            <w:r w:rsidRPr="00D54FB3">
              <w:t>3</w:t>
            </w:r>
            <w:r w:rsidR="00DB4F8E" w:rsidRPr="00D54FB3">
              <w:t>0</w:t>
            </w:r>
          </w:p>
        </w:tc>
        <w:tc>
          <w:tcPr>
            <w:tcW w:w="4819" w:type="dxa"/>
            <w:shd w:val="clear" w:color="auto" w:fill="auto"/>
          </w:tcPr>
          <w:p w:rsidR="00162282" w:rsidRPr="00D54FB3" w:rsidRDefault="00162282" w:rsidP="009E28C7">
            <w:pPr>
              <w:jc w:val="both"/>
              <w:rPr>
                <w:sz w:val="22"/>
                <w:szCs w:val="22"/>
              </w:rPr>
            </w:pPr>
            <w:r w:rsidRPr="00D54FB3">
              <w:rPr>
                <w:sz w:val="22"/>
                <w:szCs w:val="22"/>
              </w:rPr>
              <w:t xml:space="preserve">dodatkowy (ponad wymagany min. </w:t>
            </w:r>
            <w:r w:rsidR="00D5066B" w:rsidRPr="00D54FB3">
              <w:rPr>
                <w:sz w:val="22"/>
                <w:szCs w:val="22"/>
              </w:rPr>
              <w:t>24</w:t>
            </w:r>
            <w:r w:rsidRPr="00D54FB3">
              <w:rPr>
                <w:sz w:val="22"/>
                <w:szCs w:val="22"/>
              </w:rPr>
              <w:t xml:space="preserve"> mies. – podany </w:t>
            </w:r>
            <w:r w:rsidRPr="00D54FB3">
              <w:rPr>
                <w:sz w:val="22"/>
                <w:szCs w:val="22"/>
                <w:u w:val="single"/>
              </w:rPr>
              <w:t xml:space="preserve">w pełnych </w:t>
            </w:r>
            <w:r w:rsidR="006D5010" w:rsidRPr="00D54FB3">
              <w:rPr>
                <w:sz w:val="22"/>
                <w:szCs w:val="22"/>
                <w:u w:val="single"/>
              </w:rPr>
              <w:t>miesiącach</w:t>
            </w:r>
            <w:r w:rsidRPr="00D54FB3">
              <w:rPr>
                <w:sz w:val="22"/>
                <w:szCs w:val="22"/>
              </w:rPr>
              <w:t xml:space="preserve"> </w:t>
            </w:r>
            <w:r w:rsidR="00B71C0E" w:rsidRPr="00D54FB3">
              <w:rPr>
                <w:sz w:val="22"/>
                <w:szCs w:val="22"/>
              </w:rPr>
              <w:t>–</w:t>
            </w:r>
            <w:r w:rsidRPr="00D54FB3">
              <w:rPr>
                <w:sz w:val="22"/>
                <w:szCs w:val="22"/>
              </w:rPr>
              <w:t xml:space="preserve"> </w:t>
            </w:r>
            <w:r w:rsidR="00B71C0E" w:rsidRPr="00D54FB3">
              <w:rPr>
                <w:sz w:val="22"/>
                <w:szCs w:val="22"/>
              </w:rPr>
              <w:t xml:space="preserve">tj. 24, 36, 48, 60 lub </w:t>
            </w:r>
            <w:r w:rsidRPr="00D54FB3">
              <w:rPr>
                <w:sz w:val="22"/>
                <w:szCs w:val="22"/>
              </w:rPr>
              <w:t xml:space="preserve">maksymalnie </w:t>
            </w:r>
            <w:r w:rsidR="009E28C7" w:rsidRPr="00D54FB3">
              <w:rPr>
                <w:sz w:val="22"/>
                <w:szCs w:val="22"/>
              </w:rPr>
              <w:t>punktowany 72</w:t>
            </w:r>
            <w:r w:rsidRPr="00D54FB3">
              <w:rPr>
                <w:sz w:val="22"/>
                <w:szCs w:val="22"/>
              </w:rPr>
              <w:t xml:space="preserve"> mies.) okres </w:t>
            </w:r>
            <w:r w:rsidRPr="00D54FB3">
              <w:rPr>
                <w:rFonts w:cs="Calibri"/>
                <w:sz w:val="22"/>
                <w:szCs w:val="22"/>
              </w:rPr>
              <w:t xml:space="preserve">nieodpłatnej gwarancji </w:t>
            </w:r>
            <w:r w:rsidR="00204624" w:rsidRPr="00D54FB3">
              <w:rPr>
                <w:rFonts w:cs="Calibri"/>
                <w:sz w:val="22"/>
                <w:szCs w:val="22"/>
              </w:rPr>
              <w:t xml:space="preserve">na zamontowane urządzenia - </w:t>
            </w:r>
            <w:r w:rsidRPr="00D54FB3">
              <w:rPr>
                <w:rFonts w:cs="Calibri"/>
                <w:sz w:val="22"/>
                <w:szCs w:val="22"/>
              </w:rPr>
              <w:t xml:space="preserve">wraz z serwisem gwarancyjnym w czasie trwania gwarancji obejmującym wykonywanie przez serwis wszystkich czynności konserwacyjnych </w:t>
            </w:r>
            <w:r w:rsidRPr="00D54FB3">
              <w:rPr>
                <w:rFonts w:cs="Calibri"/>
                <w:sz w:val="22"/>
                <w:szCs w:val="22"/>
              </w:rPr>
              <w:br/>
              <w:t xml:space="preserve">i serwisowych, przeglądów zalecanych przez producenta oraz usuwanie awarii, wad i usterek zgodnie z </w:t>
            </w:r>
            <w:r w:rsidRPr="00D54FB3">
              <w:rPr>
                <w:sz w:val="22"/>
                <w:szCs w:val="22"/>
              </w:rPr>
              <w:t xml:space="preserve">§ </w:t>
            </w:r>
            <w:r w:rsidR="00641CC8" w:rsidRPr="00D54FB3">
              <w:rPr>
                <w:sz w:val="22"/>
                <w:szCs w:val="22"/>
              </w:rPr>
              <w:t>13</w:t>
            </w:r>
            <w:r w:rsidRPr="00D54FB3">
              <w:rPr>
                <w:sz w:val="22"/>
                <w:szCs w:val="22"/>
              </w:rPr>
              <w:t xml:space="preserve"> wzoru umowy </w:t>
            </w:r>
            <w:r w:rsidRPr="00D54FB3">
              <w:rPr>
                <w:rFonts w:cs="Calibri"/>
                <w:sz w:val="22"/>
                <w:szCs w:val="22"/>
              </w:rPr>
              <w:t xml:space="preserve">(działania </w:t>
            </w:r>
            <w:r w:rsidR="00A5697D" w:rsidRPr="00D54FB3">
              <w:rPr>
                <w:rFonts w:cs="Calibri"/>
                <w:sz w:val="22"/>
                <w:szCs w:val="22"/>
              </w:rPr>
              <w:br/>
            </w:r>
            <w:r w:rsidRPr="00D54FB3">
              <w:rPr>
                <w:rFonts w:cs="Calibri"/>
                <w:sz w:val="22"/>
                <w:szCs w:val="22"/>
              </w:rPr>
              <w:t xml:space="preserve">te muszą zostać skalkulowane i wliczone </w:t>
            </w:r>
            <w:r w:rsidR="00A5697D" w:rsidRPr="00D54FB3">
              <w:rPr>
                <w:rFonts w:cs="Calibri"/>
                <w:sz w:val="22"/>
                <w:szCs w:val="22"/>
              </w:rPr>
              <w:br/>
            </w:r>
            <w:r w:rsidRPr="00D54FB3">
              <w:rPr>
                <w:rFonts w:cs="Calibri"/>
                <w:sz w:val="22"/>
                <w:szCs w:val="22"/>
              </w:rPr>
              <w:t xml:space="preserve">do całkowitego wynagrodzenia Wykonawcy </w:t>
            </w:r>
            <w:r w:rsidR="00A5697D" w:rsidRPr="00D54FB3">
              <w:rPr>
                <w:rFonts w:cs="Calibri"/>
                <w:sz w:val="22"/>
                <w:szCs w:val="22"/>
              </w:rPr>
              <w:br/>
            </w:r>
            <w:r w:rsidRPr="00D54FB3">
              <w:rPr>
                <w:rFonts w:cs="Calibri"/>
                <w:sz w:val="22"/>
                <w:szCs w:val="22"/>
              </w:rPr>
              <w:t>za realizację przedmiotu umowy)</w:t>
            </w:r>
          </w:p>
        </w:tc>
      </w:tr>
    </w:tbl>
    <w:p w:rsidR="00F04D90" w:rsidRPr="006D5010" w:rsidRDefault="00F04D90" w:rsidP="00F04D90">
      <w:pPr>
        <w:tabs>
          <w:tab w:val="left" w:pos="993"/>
        </w:tabs>
        <w:ind w:left="709"/>
        <w:jc w:val="both"/>
      </w:pPr>
    </w:p>
    <w:p w:rsidR="00923AF2" w:rsidRDefault="00AE6FDE" w:rsidP="00923AF2">
      <w:pPr>
        <w:pStyle w:val="Akapitzlist"/>
        <w:numPr>
          <w:ilvl w:val="1"/>
          <w:numId w:val="25"/>
        </w:numPr>
        <w:ind w:left="567" w:hanging="567"/>
        <w:jc w:val="both"/>
      </w:pPr>
      <w:r>
        <w:t>Kryteria będą wyliczone wg następujących zasad:</w:t>
      </w:r>
    </w:p>
    <w:p w:rsidR="00CB7F5C" w:rsidRPr="00923AF2" w:rsidRDefault="00AE6FDE" w:rsidP="00923AF2">
      <w:pPr>
        <w:pStyle w:val="Akapitzlist"/>
        <w:numPr>
          <w:ilvl w:val="2"/>
          <w:numId w:val="25"/>
        </w:numPr>
        <w:ind w:left="993" w:hanging="851"/>
        <w:jc w:val="both"/>
      </w:pPr>
      <w:r w:rsidRPr="00923AF2">
        <w:rPr>
          <w:b/>
          <w:u w:val="single"/>
        </w:rPr>
        <w:t>Kryterium ceny</w:t>
      </w:r>
      <w:r w:rsidRPr="00923AF2">
        <w:rPr>
          <w:b/>
        </w:rPr>
        <w:t xml:space="preserve"> (</w:t>
      </w:r>
      <w:proofErr w:type="spellStart"/>
      <w:r w:rsidRPr="00923AF2">
        <w:rPr>
          <w:b/>
        </w:rPr>
        <w:t>Kc</w:t>
      </w:r>
      <w:proofErr w:type="spellEnd"/>
      <w:r w:rsidRPr="00923AF2">
        <w:rPr>
          <w:b/>
        </w:rPr>
        <w:t xml:space="preserve">) </w:t>
      </w:r>
    </w:p>
    <w:p w:rsidR="00CB7F5C" w:rsidRPr="006D5010" w:rsidRDefault="00CB7F5C" w:rsidP="004D2E3C">
      <w:pPr>
        <w:jc w:val="both"/>
      </w:pPr>
    </w:p>
    <w:p w:rsidR="00CB7F5C" w:rsidRPr="006D5010" w:rsidRDefault="00AE6FDE" w:rsidP="0028763E">
      <w:pPr>
        <w:ind w:left="2127" w:firstLine="567"/>
        <w:jc w:val="both"/>
        <w:rPr>
          <w:b/>
          <w:bCs/>
        </w:rPr>
      </w:pPr>
      <w:r>
        <w:rPr>
          <w:b/>
          <w:bCs/>
        </w:rPr>
        <w:t xml:space="preserve">Najniższa cena z ocenianych ofert </w:t>
      </w:r>
    </w:p>
    <w:p w:rsidR="00CB7F5C" w:rsidRPr="006D5010" w:rsidRDefault="00AE6FDE" w:rsidP="000D67F1">
      <w:pPr>
        <w:ind w:left="2127"/>
        <w:jc w:val="both"/>
        <w:rPr>
          <w:b/>
          <w:bCs/>
        </w:rPr>
      </w:pPr>
      <w:proofErr w:type="spellStart"/>
      <w:r>
        <w:rPr>
          <w:b/>
          <w:bCs/>
        </w:rPr>
        <w:t>Kc</w:t>
      </w:r>
      <w:proofErr w:type="spellEnd"/>
      <w:r>
        <w:rPr>
          <w:b/>
          <w:bCs/>
        </w:rPr>
        <w:t xml:space="preserve"> =  ----------------------------------------------  x 60 </w:t>
      </w:r>
    </w:p>
    <w:p w:rsidR="00CB7F5C" w:rsidRPr="006D5010" w:rsidRDefault="00AE6FDE" w:rsidP="0028763E">
      <w:pPr>
        <w:ind w:left="2127" w:firstLine="567"/>
        <w:jc w:val="both"/>
        <w:rPr>
          <w:b/>
          <w:bCs/>
        </w:rPr>
      </w:pPr>
      <w:r>
        <w:rPr>
          <w:b/>
          <w:bCs/>
        </w:rPr>
        <w:t xml:space="preserve">Cena oferty ocenianej </w:t>
      </w:r>
    </w:p>
    <w:p w:rsidR="00CB7F5C" w:rsidRPr="006D5010" w:rsidRDefault="00AE6FDE" w:rsidP="000D67F1">
      <w:pPr>
        <w:ind w:left="2127"/>
        <w:jc w:val="both"/>
        <w:rPr>
          <w:u w:val="single"/>
        </w:rPr>
      </w:pPr>
      <w:r>
        <w:rPr>
          <w:u w:val="single"/>
        </w:rPr>
        <w:t>Maksymalna liczba punktów jaką w tym kryterium otrzyma oferta wynosi 60</w:t>
      </w:r>
      <w:r>
        <w:rPr>
          <w:bCs/>
          <w:u w:val="single"/>
        </w:rPr>
        <w:t>.</w:t>
      </w:r>
    </w:p>
    <w:p w:rsidR="00CB7F5C" w:rsidRPr="006D5010" w:rsidRDefault="00CB7F5C" w:rsidP="004D2E3C">
      <w:pPr>
        <w:jc w:val="both"/>
      </w:pPr>
    </w:p>
    <w:p w:rsidR="003E3998" w:rsidRPr="006D465F" w:rsidRDefault="003E3998" w:rsidP="003E3998">
      <w:pPr>
        <w:pStyle w:val="Akapitzlist"/>
        <w:numPr>
          <w:ilvl w:val="2"/>
          <w:numId w:val="25"/>
        </w:numPr>
        <w:ind w:left="993" w:hanging="851"/>
        <w:jc w:val="both"/>
      </w:pPr>
      <w:r w:rsidRPr="006D465F">
        <w:rPr>
          <w:b/>
          <w:u w:val="single"/>
        </w:rPr>
        <w:t>Kryterium gwarancji na roboty budowlane (</w:t>
      </w:r>
      <w:proofErr w:type="spellStart"/>
      <w:r w:rsidRPr="006D465F">
        <w:rPr>
          <w:b/>
          <w:u w:val="single"/>
        </w:rPr>
        <w:t>Kgr</w:t>
      </w:r>
      <w:proofErr w:type="spellEnd"/>
      <w:r w:rsidRPr="006D465F">
        <w:rPr>
          <w:b/>
          <w:u w:val="single"/>
        </w:rPr>
        <w:t>)</w:t>
      </w:r>
    </w:p>
    <w:p w:rsidR="003E3998" w:rsidRPr="006D465F" w:rsidRDefault="003E3998" w:rsidP="003E3998">
      <w:pPr>
        <w:ind w:left="2835"/>
        <w:jc w:val="both"/>
        <w:rPr>
          <w:b/>
          <w:bCs/>
        </w:rPr>
      </w:pPr>
      <w:r w:rsidRPr="006D465F">
        <w:rPr>
          <w:b/>
          <w:bCs/>
        </w:rPr>
        <w:t>24 mies. -  0 pkt</w:t>
      </w:r>
    </w:p>
    <w:p w:rsidR="003E3998" w:rsidRPr="006D465F" w:rsidRDefault="003E3998" w:rsidP="003E3998">
      <w:pPr>
        <w:ind w:left="2835"/>
        <w:jc w:val="both"/>
        <w:rPr>
          <w:b/>
          <w:bCs/>
        </w:rPr>
      </w:pPr>
      <w:r w:rsidRPr="006D465F">
        <w:rPr>
          <w:b/>
          <w:bCs/>
        </w:rPr>
        <w:t>36 mies. -  5 pkt</w:t>
      </w:r>
    </w:p>
    <w:p w:rsidR="003E3998" w:rsidRPr="006D465F" w:rsidRDefault="003E3998" w:rsidP="003E3998">
      <w:pPr>
        <w:ind w:left="2835"/>
        <w:jc w:val="both"/>
        <w:rPr>
          <w:b/>
          <w:bCs/>
        </w:rPr>
      </w:pPr>
      <w:r w:rsidRPr="006D465F">
        <w:rPr>
          <w:b/>
          <w:bCs/>
        </w:rPr>
        <w:t>48 mies. -  10 pkt</w:t>
      </w:r>
    </w:p>
    <w:p w:rsidR="003E3998" w:rsidRPr="006D465F" w:rsidRDefault="003E3998" w:rsidP="003E3998">
      <w:pPr>
        <w:ind w:left="2835"/>
        <w:jc w:val="both"/>
        <w:rPr>
          <w:b/>
          <w:bCs/>
        </w:rPr>
      </w:pPr>
      <w:r w:rsidRPr="006D465F">
        <w:rPr>
          <w:b/>
          <w:bCs/>
        </w:rPr>
        <w:t>60 mies. -  20 pkt</w:t>
      </w:r>
    </w:p>
    <w:p w:rsidR="003E3998" w:rsidRPr="006D465F" w:rsidRDefault="003E3998" w:rsidP="003E3998">
      <w:pPr>
        <w:ind w:left="2835"/>
        <w:jc w:val="both"/>
        <w:rPr>
          <w:b/>
          <w:bCs/>
        </w:rPr>
      </w:pPr>
      <w:r w:rsidRPr="006D465F">
        <w:rPr>
          <w:b/>
          <w:bCs/>
        </w:rPr>
        <w:t>72 mies. -  30 pkt</w:t>
      </w:r>
    </w:p>
    <w:p w:rsidR="003E3998" w:rsidRPr="006D465F" w:rsidRDefault="003E3998" w:rsidP="003E3998">
      <w:pPr>
        <w:ind w:left="2127"/>
        <w:jc w:val="both"/>
        <w:rPr>
          <w:b/>
          <w:bCs/>
          <w:u w:val="single"/>
        </w:rPr>
      </w:pPr>
      <w:r w:rsidRPr="006D465F">
        <w:rPr>
          <w:u w:val="single"/>
        </w:rPr>
        <w:t>Maksymalna liczba punktów jaką w tym kryterium otrzyma oferta wynosi 30</w:t>
      </w:r>
      <w:r w:rsidRPr="006D465F">
        <w:rPr>
          <w:b/>
          <w:bCs/>
          <w:u w:val="single"/>
        </w:rPr>
        <w:t>.</w:t>
      </w:r>
    </w:p>
    <w:p w:rsidR="003E3998" w:rsidRPr="006D465F" w:rsidRDefault="003E3998" w:rsidP="003E3998">
      <w:pPr>
        <w:pStyle w:val="Tekstpodstawowywcity"/>
        <w:ind w:left="1418" w:firstLine="0"/>
        <w:rPr>
          <w:bCs/>
          <w:i/>
          <w:sz w:val="22"/>
          <w:szCs w:val="22"/>
        </w:rPr>
      </w:pPr>
      <w:r w:rsidRPr="006D465F">
        <w:rPr>
          <w:b/>
          <w:bCs/>
          <w:i/>
          <w:sz w:val="22"/>
          <w:szCs w:val="22"/>
        </w:rPr>
        <w:t xml:space="preserve">Uwaga! </w:t>
      </w:r>
      <w:r w:rsidRPr="006D465F">
        <w:rPr>
          <w:bCs/>
          <w:i/>
          <w:sz w:val="22"/>
          <w:szCs w:val="22"/>
        </w:rPr>
        <w:t>Minimalny okres gwarancji wynosi 24 m-ce. W przypadku zaoferowania przez Wykonawcę okresu dłuższego niż 72 miesiące do wyliczeń zostanie przyjęty maksymalnie okres 72 miesięcy. W przypadku zaoferowania terminu krótszego niż 24 miesiące oferta zostanie odrzucona.</w:t>
      </w:r>
    </w:p>
    <w:p w:rsidR="00961E38" w:rsidRPr="006D465F" w:rsidRDefault="00961E38" w:rsidP="00225761">
      <w:pPr>
        <w:ind w:left="2127" w:firstLine="708"/>
        <w:jc w:val="both"/>
        <w:rPr>
          <w:b/>
          <w:bCs/>
        </w:rPr>
      </w:pPr>
    </w:p>
    <w:p w:rsidR="00CB7F5C" w:rsidRPr="006D465F" w:rsidRDefault="00AE6FDE" w:rsidP="00923AF2">
      <w:pPr>
        <w:pStyle w:val="Akapitzlist"/>
        <w:numPr>
          <w:ilvl w:val="2"/>
          <w:numId w:val="25"/>
        </w:numPr>
        <w:ind w:left="993" w:hanging="851"/>
        <w:jc w:val="both"/>
      </w:pPr>
      <w:r w:rsidRPr="006D465F">
        <w:rPr>
          <w:b/>
          <w:u w:val="single"/>
        </w:rPr>
        <w:t xml:space="preserve">Kryterium </w:t>
      </w:r>
      <w:r w:rsidR="0089514D" w:rsidRPr="006D465F">
        <w:rPr>
          <w:b/>
          <w:u w:val="single"/>
        </w:rPr>
        <w:t>gwarancji zamontowanych urządzeń</w:t>
      </w:r>
      <w:r w:rsidR="00641CC8" w:rsidRPr="006D465F">
        <w:rPr>
          <w:b/>
          <w:u w:val="single"/>
        </w:rPr>
        <w:t xml:space="preserve"> </w:t>
      </w:r>
      <w:r w:rsidRPr="006D465F">
        <w:rPr>
          <w:b/>
          <w:u w:val="single"/>
        </w:rPr>
        <w:t>(</w:t>
      </w:r>
      <w:proofErr w:type="spellStart"/>
      <w:r w:rsidR="00F9531A" w:rsidRPr="006D465F">
        <w:rPr>
          <w:b/>
          <w:u w:val="single"/>
        </w:rPr>
        <w:t>K</w:t>
      </w:r>
      <w:r w:rsidR="00204624" w:rsidRPr="006D465F">
        <w:rPr>
          <w:b/>
          <w:u w:val="single"/>
        </w:rPr>
        <w:t>gu</w:t>
      </w:r>
      <w:proofErr w:type="spellEnd"/>
      <w:r w:rsidR="00E8293E" w:rsidRPr="006D465F">
        <w:rPr>
          <w:b/>
          <w:u w:val="single"/>
        </w:rPr>
        <w:t>)</w:t>
      </w:r>
    </w:p>
    <w:p w:rsidR="00225761" w:rsidRPr="006D465F" w:rsidRDefault="006D5EE2" w:rsidP="00225761">
      <w:pPr>
        <w:ind w:left="2835"/>
        <w:jc w:val="both"/>
        <w:rPr>
          <w:b/>
          <w:bCs/>
        </w:rPr>
      </w:pPr>
      <w:r w:rsidRPr="006D465F">
        <w:rPr>
          <w:b/>
          <w:bCs/>
        </w:rPr>
        <w:t>24</w:t>
      </w:r>
      <w:r w:rsidR="00225761" w:rsidRPr="006D465F">
        <w:rPr>
          <w:b/>
          <w:bCs/>
        </w:rPr>
        <w:t xml:space="preserve"> mies. -  0 pkt</w:t>
      </w:r>
    </w:p>
    <w:p w:rsidR="00225761" w:rsidRPr="006D465F" w:rsidRDefault="006D5EE2" w:rsidP="00225761">
      <w:pPr>
        <w:ind w:left="2835"/>
        <w:jc w:val="both"/>
        <w:rPr>
          <w:b/>
          <w:bCs/>
        </w:rPr>
      </w:pPr>
      <w:r w:rsidRPr="006D465F">
        <w:rPr>
          <w:b/>
          <w:bCs/>
        </w:rPr>
        <w:t>36</w:t>
      </w:r>
      <w:r w:rsidR="00225761" w:rsidRPr="006D465F">
        <w:rPr>
          <w:b/>
          <w:bCs/>
        </w:rPr>
        <w:t xml:space="preserve"> mies. -  5 pkt</w:t>
      </w:r>
    </w:p>
    <w:p w:rsidR="00B71C0E" w:rsidRPr="006D465F" w:rsidRDefault="00B71C0E" w:rsidP="00225761">
      <w:pPr>
        <w:ind w:left="2835"/>
        <w:jc w:val="both"/>
        <w:rPr>
          <w:b/>
          <w:bCs/>
        </w:rPr>
      </w:pPr>
      <w:r w:rsidRPr="006D465F">
        <w:rPr>
          <w:b/>
          <w:bCs/>
        </w:rPr>
        <w:t xml:space="preserve">48 mies. -  </w:t>
      </w:r>
      <w:r w:rsidR="00B05081" w:rsidRPr="006D465F">
        <w:rPr>
          <w:b/>
          <w:bCs/>
        </w:rPr>
        <w:t>10</w:t>
      </w:r>
      <w:r w:rsidRPr="006D465F">
        <w:rPr>
          <w:b/>
          <w:bCs/>
        </w:rPr>
        <w:t xml:space="preserve"> pkt</w:t>
      </w:r>
    </w:p>
    <w:p w:rsidR="00225761" w:rsidRPr="006D465F" w:rsidRDefault="00225761" w:rsidP="00225761">
      <w:pPr>
        <w:ind w:left="2835"/>
        <w:jc w:val="both"/>
        <w:rPr>
          <w:b/>
          <w:bCs/>
        </w:rPr>
      </w:pPr>
      <w:r w:rsidRPr="006D465F">
        <w:rPr>
          <w:b/>
          <w:bCs/>
        </w:rPr>
        <w:t>60</w:t>
      </w:r>
      <w:r w:rsidR="00970BD8" w:rsidRPr="006D465F">
        <w:rPr>
          <w:b/>
          <w:bCs/>
        </w:rPr>
        <w:t xml:space="preserve"> mies. -  20</w:t>
      </w:r>
      <w:r w:rsidRPr="006D465F">
        <w:rPr>
          <w:b/>
          <w:bCs/>
        </w:rPr>
        <w:t xml:space="preserve"> pkt</w:t>
      </w:r>
    </w:p>
    <w:p w:rsidR="00225761" w:rsidRPr="006D465F" w:rsidRDefault="00225761" w:rsidP="00225761">
      <w:pPr>
        <w:ind w:left="2835"/>
        <w:jc w:val="both"/>
        <w:rPr>
          <w:b/>
          <w:bCs/>
        </w:rPr>
      </w:pPr>
      <w:r w:rsidRPr="006D465F">
        <w:rPr>
          <w:b/>
          <w:bCs/>
        </w:rPr>
        <w:t>72</w:t>
      </w:r>
      <w:r w:rsidR="00970BD8" w:rsidRPr="006D465F">
        <w:rPr>
          <w:b/>
          <w:bCs/>
        </w:rPr>
        <w:t xml:space="preserve"> mies. -  3</w:t>
      </w:r>
      <w:r w:rsidR="00B05081" w:rsidRPr="006D465F">
        <w:rPr>
          <w:b/>
          <w:bCs/>
        </w:rPr>
        <w:t>0</w:t>
      </w:r>
      <w:r w:rsidRPr="006D465F">
        <w:rPr>
          <w:b/>
          <w:bCs/>
        </w:rPr>
        <w:t xml:space="preserve"> pkt</w:t>
      </w:r>
    </w:p>
    <w:p w:rsidR="00204624" w:rsidRPr="006D465F" w:rsidRDefault="00204624" w:rsidP="00204624">
      <w:pPr>
        <w:ind w:left="2127"/>
        <w:jc w:val="both"/>
        <w:rPr>
          <w:b/>
          <w:bCs/>
          <w:u w:val="single"/>
        </w:rPr>
      </w:pPr>
      <w:r w:rsidRPr="006D465F">
        <w:rPr>
          <w:u w:val="single"/>
        </w:rPr>
        <w:t xml:space="preserve">Maksymalna liczba punktów jaką w tym kryterium otrzyma oferta wynosi </w:t>
      </w:r>
      <w:r w:rsidR="00970BD8" w:rsidRPr="006D465F">
        <w:rPr>
          <w:u w:val="single"/>
        </w:rPr>
        <w:t>3</w:t>
      </w:r>
      <w:r w:rsidR="00DB4F8E" w:rsidRPr="006D465F">
        <w:rPr>
          <w:u w:val="single"/>
        </w:rPr>
        <w:t>0</w:t>
      </w:r>
      <w:r w:rsidRPr="006D465F">
        <w:rPr>
          <w:b/>
          <w:bCs/>
          <w:u w:val="single"/>
        </w:rPr>
        <w:t>.</w:t>
      </w:r>
    </w:p>
    <w:p w:rsidR="00204624" w:rsidRPr="006D5010" w:rsidRDefault="00204624" w:rsidP="00204624">
      <w:pPr>
        <w:pStyle w:val="Tekstpodstawowywcity"/>
        <w:ind w:left="1418" w:firstLine="0"/>
        <w:rPr>
          <w:bCs/>
          <w:i/>
          <w:sz w:val="22"/>
          <w:szCs w:val="22"/>
        </w:rPr>
      </w:pPr>
      <w:r w:rsidRPr="006D465F">
        <w:rPr>
          <w:b/>
          <w:bCs/>
          <w:i/>
          <w:sz w:val="22"/>
          <w:szCs w:val="22"/>
        </w:rPr>
        <w:t xml:space="preserve">Uwaga! </w:t>
      </w:r>
      <w:r w:rsidRPr="006D465F">
        <w:rPr>
          <w:bCs/>
          <w:i/>
          <w:sz w:val="22"/>
          <w:szCs w:val="22"/>
        </w:rPr>
        <w:t xml:space="preserve">Minimalny okres gwarancji wynosi </w:t>
      </w:r>
      <w:r w:rsidR="00D5066B" w:rsidRPr="006D465F">
        <w:rPr>
          <w:bCs/>
          <w:i/>
          <w:sz w:val="22"/>
          <w:szCs w:val="22"/>
        </w:rPr>
        <w:t>24</w:t>
      </w:r>
      <w:r w:rsidRPr="006D465F">
        <w:rPr>
          <w:bCs/>
          <w:i/>
          <w:sz w:val="22"/>
          <w:szCs w:val="22"/>
        </w:rPr>
        <w:t xml:space="preserve"> m-ce. W przypadku zaoferowania przez Wykonawcę okresu dłuższego niż </w:t>
      </w:r>
      <w:r w:rsidR="00B05081" w:rsidRPr="006D465F">
        <w:rPr>
          <w:bCs/>
          <w:i/>
          <w:sz w:val="22"/>
          <w:szCs w:val="22"/>
        </w:rPr>
        <w:t>72</w:t>
      </w:r>
      <w:r w:rsidRPr="006D465F">
        <w:rPr>
          <w:bCs/>
          <w:i/>
          <w:sz w:val="22"/>
          <w:szCs w:val="22"/>
        </w:rPr>
        <w:t xml:space="preserve"> miesi</w:t>
      </w:r>
      <w:r w:rsidR="00B05081" w:rsidRPr="006D465F">
        <w:rPr>
          <w:bCs/>
          <w:i/>
          <w:sz w:val="22"/>
          <w:szCs w:val="22"/>
        </w:rPr>
        <w:t>ące</w:t>
      </w:r>
      <w:r w:rsidRPr="006D465F">
        <w:rPr>
          <w:bCs/>
          <w:i/>
          <w:sz w:val="22"/>
          <w:szCs w:val="22"/>
        </w:rPr>
        <w:t xml:space="preserve"> do wyliczeń zostanie przyjęty maksymalnie okres </w:t>
      </w:r>
      <w:r w:rsidR="00B05081" w:rsidRPr="006D465F">
        <w:rPr>
          <w:bCs/>
          <w:i/>
          <w:sz w:val="22"/>
          <w:szCs w:val="22"/>
        </w:rPr>
        <w:t>72</w:t>
      </w:r>
      <w:r w:rsidRPr="006D465F">
        <w:rPr>
          <w:bCs/>
          <w:i/>
          <w:sz w:val="22"/>
          <w:szCs w:val="22"/>
        </w:rPr>
        <w:t xml:space="preserve"> miesięcy. W przypadku zaoferowania terminu krótszego niż 24 miesiące oferta zostanie odrzucona.</w:t>
      </w:r>
    </w:p>
    <w:p w:rsidR="00CB7F5C" w:rsidRPr="006D5010" w:rsidRDefault="00CB7F5C" w:rsidP="002E6F92">
      <w:pPr>
        <w:pStyle w:val="Akapitzlist"/>
        <w:ind w:left="0"/>
        <w:jc w:val="both"/>
        <w:rPr>
          <w:strike/>
        </w:rPr>
      </w:pPr>
    </w:p>
    <w:p w:rsidR="00CB7F5C" w:rsidRPr="006D5010" w:rsidRDefault="00E8293E" w:rsidP="00923AF2">
      <w:pPr>
        <w:pStyle w:val="Tekstpodstawowywcity"/>
        <w:numPr>
          <w:ilvl w:val="1"/>
          <w:numId w:val="25"/>
        </w:numPr>
        <w:spacing w:line="276" w:lineRule="auto"/>
        <w:ind w:left="567" w:hanging="567"/>
        <w:rPr>
          <w:b/>
          <w:bCs/>
        </w:rPr>
      </w:pPr>
      <w:r w:rsidRPr="006D5010">
        <w:t>Wskaźnik wynikowy (W) stanowi sumę punktów uzyskanych w poszczególnych kryteriach oceny ofert, wg wzoru:</w:t>
      </w:r>
      <w:r w:rsidRPr="006D5010">
        <w:rPr>
          <w:b/>
          <w:bCs/>
        </w:rPr>
        <w:t xml:space="preserve"> W = </w:t>
      </w:r>
      <w:proofErr w:type="spellStart"/>
      <w:r w:rsidRPr="006D5010">
        <w:rPr>
          <w:b/>
          <w:bCs/>
        </w:rPr>
        <w:t>Kc</w:t>
      </w:r>
      <w:proofErr w:type="spellEnd"/>
      <w:r w:rsidRPr="006D5010">
        <w:rPr>
          <w:b/>
          <w:bCs/>
          <w:vertAlign w:val="subscript"/>
        </w:rPr>
        <w:t xml:space="preserve"> </w:t>
      </w:r>
      <w:r w:rsidRPr="00A900AA">
        <w:rPr>
          <w:b/>
          <w:bCs/>
        </w:rPr>
        <w:t xml:space="preserve">+ </w:t>
      </w:r>
      <w:proofErr w:type="spellStart"/>
      <w:r w:rsidR="00F932B6" w:rsidRPr="00A900AA">
        <w:rPr>
          <w:b/>
          <w:bCs/>
        </w:rPr>
        <w:t>Kgr</w:t>
      </w:r>
      <w:proofErr w:type="spellEnd"/>
      <w:r w:rsidRPr="00A900AA">
        <w:rPr>
          <w:b/>
          <w:bCs/>
        </w:rPr>
        <w:t xml:space="preserve">+ </w:t>
      </w:r>
      <w:proofErr w:type="spellStart"/>
      <w:r w:rsidR="00F932B6" w:rsidRPr="00A900AA">
        <w:rPr>
          <w:b/>
          <w:bCs/>
        </w:rPr>
        <w:t>Kgu</w:t>
      </w:r>
      <w:proofErr w:type="spellEnd"/>
      <w:r w:rsidRPr="00A900AA">
        <w:t>, przy</w:t>
      </w:r>
      <w:r w:rsidRPr="006D5010">
        <w:t xml:space="preserve"> czym wszystkie obliczenia dokonywane będą z dokładnością do dwóch miejsc po przecinku.</w:t>
      </w:r>
    </w:p>
    <w:p w:rsidR="00246B39" w:rsidRPr="00532C28" w:rsidRDefault="00246B39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CB7F5C" w:rsidRPr="002B3319" w:rsidRDefault="00CB7F5C" w:rsidP="00867A4E">
      <w:pPr>
        <w:numPr>
          <w:ilvl w:val="0"/>
          <w:numId w:val="26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2B3319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FD7C3D" w:rsidRPr="002B3319" w:rsidRDefault="00CB7F5C" w:rsidP="00FD7C3D">
      <w:pPr>
        <w:pStyle w:val="Tekstpodstawowywcity"/>
        <w:numPr>
          <w:ilvl w:val="1"/>
          <w:numId w:val="26"/>
        </w:numPr>
        <w:suppressAutoHyphens/>
        <w:spacing w:line="276" w:lineRule="auto"/>
        <w:ind w:left="567" w:hanging="567"/>
        <w:rPr>
          <w:strike/>
        </w:rPr>
      </w:pPr>
      <w:r w:rsidRPr="002B3319">
        <w:lastRenderedPageBreak/>
        <w:t xml:space="preserve">Wykonawca przed podpisaniem umowy zobowiązany jest do przedstawienia </w:t>
      </w:r>
      <w:r w:rsidRPr="002B3319">
        <w:rPr>
          <w:i/>
          <w:color w:val="000000"/>
          <w:spacing w:val="-1"/>
          <w:lang w:eastAsia="ar-SA"/>
        </w:rPr>
        <w:t>(najpóźniej w</w:t>
      </w:r>
      <w:r w:rsidR="002E6F92" w:rsidRPr="002B3319">
        <w:rPr>
          <w:i/>
          <w:color w:val="000000"/>
          <w:spacing w:val="-1"/>
          <w:lang w:eastAsia="ar-SA"/>
        </w:rPr>
        <w:t> </w:t>
      </w:r>
      <w:r w:rsidRPr="002B3319">
        <w:rPr>
          <w:i/>
          <w:color w:val="000000"/>
          <w:spacing w:val="-1"/>
          <w:lang w:eastAsia="ar-SA"/>
        </w:rPr>
        <w:t>dniu zawarcia umowy)</w:t>
      </w:r>
      <w:r w:rsidR="00CD414A" w:rsidRPr="00CD414A">
        <w:rPr>
          <w:color w:val="000000"/>
          <w:spacing w:val="-1"/>
          <w:lang w:eastAsia="ar-SA"/>
        </w:rPr>
        <w:t xml:space="preserve"> </w:t>
      </w:r>
      <w:r w:rsidR="00CD414A" w:rsidRPr="00DB0806">
        <w:rPr>
          <w:color w:val="000000"/>
          <w:spacing w:val="-1"/>
          <w:u w:val="single"/>
          <w:lang w:eastAsia="ar-SA"/>
        </w:rPr>
        <w:t>kopii - poświadczonej za zgodność z oryginałem</w:t>
      </w:r>
      <w:r w:rsidR="00CD414A">
        <w:rPr>
          <w:color w:val="000000"/>
          <w:spacing w:val="-1"/>
          <w:lang w:eastAsia="ar-SA"/>
        </w:rPr>
        <w:t>:</w:t>
      </w:r>
    </w:p>
    <w:p w:rsidR="00FD7C3D" w:rsidRPr="004D3E37" w:rsidRDefault="00CB7F5C" w:rsidP="00FD7C3D">
      <w:pPr>
        <w:pStyle w:val="Tekstpodstawowywcity"/>
        <w:numPr>
          <w:ilvl w:val="2"/>
          <w:numId w:val="26"/>
        </w:numPr>
        <w:suppressAutoHyphens/>
        <w:spacing w:line="276" w:lineRule="auto"/>
        <w:rPr>
          <w:strike/>
        </w:rPr>
      </w:pPr>
      <w:r w:rsidRPr="002B3319">
        <w:rPr>
          <w:spacing w:val="-1"/>
          <w:lang w:eastAsia="ar-SA"/>
        </w:rPr>
        <w:t xml:space="preserve">opłaconej </w:t>
      </w:r>
      <w:r w:rsidRPr="002B3319">
        <w:t xml:space="preserve">ogólnej </w:t>
      </w:r>
      <w:r w:rsidRPr="004D3E37">
        <w:rPr>
          <w:b/>
          <w:spacing w:val="-1"/>
          <w:lang w:eastAsia="ar-SA"/>
        </w:rPr>
        <w:t>polisy OC</w:t>
      </w:r>
      <w:r w:rsidRPr="002B3319">
        <w:rPr>
          <w:bCs/>
        </w:rPr>
        <w:t xml:space="preserve"> w zakresie prowadzonej działalności gospodarczej związanej z przedmiotem zamówienia na kwotę nie mniejszą niż </w:t>
      </w:r>
      <w:r w:rsidR="00031E89" w:rsidRPr="002B3319">
        <w:rPr>
          <w:bCs/>
        </w:rPr>
        <w:t>2 0</w:t>
      </w:r>
      <w:r w:rsidR="00B67F63" w:rsidRPr="002B3319">
        <w:rPr>
          <w:bCs/>
        </w:rPr>
        <w:t>00</w:t>
      </w:r>
      <w:r w:rsidRPr="002B3319">
        <w:rPr>
          <w:bCs/>
        </w:rPr>
        <w:t>.000,00 zł.</w:t>
      </w:r>
      <w:r w:rsidR="00641CC8" w:rsidRPr="002B3319">
        <w:rPr>
          <w:bCs/>
        </w:rPr>
        <w:t xml:space="preserve"> (</w:t>
      </w:r>
      <w:r w:rsidR="00031E89" w:rsidRPr="002B3319">
        <w:rPr>
          <w:bCs/>
        </w:rPr>
        <w:t>dwa miliony</w:t>
      </w:r>
      <w:r w:rsidR="00641CC8" w:rsidRPr="002B3319">
        <w:rPr>
          <w:bCs/>
        </w:rPr>
        <w:t xml:space="preserve"> złotych).</w:t>
      </w:r>
    </w:p>
    <w:p w:rsidR="004D3E37" w:rsidRPr="00146420" w:rsidRDefault="004D3E37" w:rsidP="00FD7C3D">
      <w:pPr>
        <w:pStyle w:val="Tekstpodstawowywcity"/>
        <w:numPr>
          <w:ilvl w:val="2"/>
          <w:numId w:val="26"/>
        </w:numPr>
        <w:suppressAutoHyphens/>
        <w:spacing w:line="276" w:lineRule="auto"/>
        <w:rPr>
          <w:strike/>
        </w:rPr>
      </w:pPr>
      <w:r w:rsidRPr="006D465F">
        <w:rPr>
          <w:b/>
          <w:bCs/>
        </w:rPr>
        <w:t>Certyfikat</w:t>
      </w:r>
      <w:r w:rsidR="00CD414A" w:rsidRPr="006D465F">
        <w:rPr>
          <w:b/>
          <w:bCs/>
        </w:rPr>
        <w:t>u</w:t>
      </w:r>
      <w:r w:rsidRPr="006D465F">
        <w:rPr>
          <w:b/>
          <w:bCs/>
        </w:rPr>
        <w:t xml:space="preserve"> dla przedsiębiorcy</w:t>
      </w:r>
      <w:r w:rsidRPr="006D465F">
        <w:t xml:space="preserve"> prowadzącego działalność i wykonującego czynności dla osób trzecich polegające na instalacji, konserwacji lub serwisowaniu, naprawie lub likwidacji</w:t>
      </w:r>
      <w:r w:rsidRPr="006D465F">
        <w:rPr>
          <w:b/>
          <w:bCs/>
        </w:rPr>
        <w:t xml:space="preserve"> stacjonarnych urządzeń chłodniczych, klimatyzacyjnych i pomp ciepła</w:t>
      </w:r>
      <w:r w:rsidRPr="006D465F">
        <w:t xml:space="preserve">, zgodnie z art. 29 ustawy z dnia 15 maja 2015r. o substancjach zubożających warstwę ozonową </w:t>
      </w:r>
      <w:r w:rsidRPr="00146420">
        <w:t>oraz o niektórych fluorowanych gazach cieplarnianych</w:t>
      </w:r>
      <w:r w:rsidR="00C73058" w:rsidRPr="00146420">
        <w:t xml:space="preserve"> (tj. Dz.U. z 2018r. poz. 2221 z </w:t>
      </w:r>
      <w:proofErr w:type="spellStart"/>
      <w:r w:rsidR="00C73058" w:rsidRPr="00146420">
        <w:t>późn</w:t>
      </w:r>
      <w:proofErr w:type="spellEnd"/>
      <w:r w:rsidR="00C73058" w:rsidRPr="00146420">
        <w:t>. zm.)</w:t>
      </w:r>
      <w:r w:rsidRPr="00146420">
        <w:t>,</w:t>
      </w:r>
    </w:p>
    <w:p w:rsidR="00FD7C3D" w:rsidRPr="00146420" w:rsidRDefault="00FD7C3D" w:rsidP="004D3E37">
      <w:pPr>
        <w:pStyle w:val="Tekstpodstawowywcity"/>
        <w:numPr>
          <w:ilvl w:val="2"/>
          <w:numId w:val="26"/>
        </w:numPr>
        <w:suppressAutoHyphens/>
        <w:spacing w:line="276" w:lineRule="auto"/>
      </w:pPr>
      <w:r w:rsidRPr="00146420">
        <w:t>aktualn</w:t>
      </w:r>
      <w:r w:rsidR="00B51B6B" w:rsidRPr="00146420">
        <w:t>ego</w:t>
      </w:r>
      <w:r w:rsidRPr="00146420">
        <w:t xml:space="preserve"> na rok 2019 </w:t>
      </w:r>
      <w:r w:rsidRPr="00146420">
        <w:rPr>
          <w:b/>
        </w:rPr>
        <w:t>certyfikat</w:t>
      </w:r>
      <w:r w:rsidR="00B51B6B" w:rsidRPr="00146420">
        <w:rPr>
          <w:b/>
        </w:rPr>
        <w:t>u</w:t>
      </w:r>
      <w:r w:rsidRPr="00146420">
        <w:rPr>
          <w:b/>
        </w:rPr>
        <w:t xml:space="preserve"> serwisow</w:t>
      </w:r>
      <w:r w:rsidR="00B51B6B" w:rsidRPr="00146420">
        <w:rPr>
          <w:b/>
        </w:rPr>
        <w:t>ego</w:t>
      </w:r>
      <w:r w:rsidRPr="00146420">
        <w:t xml:space="preserve"> zamontowanych</w:t>
      </w:r>
      <w:r w:rsidR="00552B85" w:rsidRPr="00146420">
        <w:t xml:space="preserve"> urządzeń</w:t>
      </w:r>
      <w:r w:rsidR="005A5ABC" w:rsidRPr="00146420">
        <w:t>.</w:t>
      </w:r>
    </w:p>
    <w:p w:rsidR="00923AF2" w:rsidRPr="00923AF2" w:rsidRDefault="00CB7F5C" w:rsidP="00923AF2">
      <w:pPr>
        <w:pStyle w:val="Tekstpodstawowywcity"/>
        <w:numPr>
          <w:ilvl w:val="1"/>
          <w:numId w:val="26"/>
        </w:numPr>
        <w:suppressAutoHyphens/>
        <w:spacing w:line="276" w:lineRule="auto"/>
        <w:ind w:left="567" w:hanging="567"/>
        <w:rPr>
          <w:strike/>
        </w:rPr>
      </w:pPr>
      <w:r w:rsidRPr="00146420">
        <w:t>Brak spełnienia wymogów określonych w pkt 1</w:t>
      </w:r>
      <w:r w:rsidR="00D05EA5" w:rsidRPr="00146420">
        <w:t>4</w:t>
      </w:r>
      <w:r w:rsidRPr="00146420">
        <w:t>.1</w:t>
      </w:r>
      <w:r w:rsidRPr="00532C28">
        <w:t>, w wyznaczonym przez Zamawiającego terminie, będzie jednoznaczny z odmową podpisania umowy przez Wykonawcę</w:t>
      </w:r>
      <w:r w:rsidRPr="004814C7">
        <w:t>.</w:t>
      </w:r>
    </w:p>
    <w:p w:rsidR="00923AF2" w:rsidRPr="00923AF2" w:rsidRDefault="00923AF2" w:rsidP="00923AF2">
      <w:pPr>
        <w:pStyle w:val="Tekstpodstawowywcity"/>
        <w:suppressAutoHyphens/>
        <w:spacing w:line="276" w:lineRule="auto"/>
        <w:ind w:firstLine="567"/>
        <w:rPr>
          <w:b/>
          <w:bCs/>
          <w:u w:val="single"/>
        </w:rPr>
      </w:pPr>
      <w:r w:rsidRPr="00A7729C">
        <w:rPr>
          <w:b/>
          <w:bCs/>
          <w:u w:val="single"/>
        </w:rPr>
        <w:t>Wymagania dotycz</w:t>
      </w:r>
      <w:r w:rsidRPr="00A7729C">
        <w:rPr>
          <w:rFonts w:eastAsia="TimesNewRoman"/>
          <w:b/>
          <w:bCs/>
          <w:u w:val="single"/>
        </w:rPr>
        <w:t>ą</w:t>
      </w:r>
      <w:r w:rsidRPr="00A7729C">
        <w:rPr>
          <w:b/>
          <w:bCs/>
          <w:u w:val="single"/>
        </w:rPr>
        <w:t>ce zabezpieczenia należytego wykonania umowy</w:t>
      </w:r>
    </w:p>
    <w:p w:rsidR="00923AF2" w:rsidRDefault="00CB7F5C" w:rsidP="00923AF2">
      <w:pPr>
        <w:pStyle w:val="Tekstpodstawowywcity"/>
        <w:numPr>
          <w:ilvl w:val="1"/>
          <w:numId w:val="26"/>
        </w:numPr>
        <w:suppressAutoHyphens/>
        <w:spacing w:line="276" w:lineRule="auto"/>
        <w:ind w:left="567" w:hanging="567"/>
        <w:rPr>
          <w:strike/>
        </w:rPr>
      </w:pPr>
      <w:r w:rsidRPr="008666FC">
        <w:t xml:space="preserve">Wybrany Wykonawca wniesie </w:t>
      </w:r>
      <w:r w:rsidRPr="008F0F8C">
        <w:t xml:space="preserve">zabezpieczenie należytego wykonania umowy w wysokości </w:t>
      </w:r>
      <w:r w:rsidR="003E3998" w:rsidRPr="009B04BD">
        <w:rPr>
          <w:b/>
        </w:rPr>
        <w:t>10</w:t>
      </w:r>
      <w:r w:rsidRPr="009B04BD">
        <w:rPr>
          <w:b/>
          <w:bCs/>
        </w:rPr>
        <w:t>%</w:t>
      </w:r>
      <w:r w:rsidRPr="009B04BD">
        <w:t xml:space="preserve"> ceny całkowitej</w:t>
      </w:r>
      <w:r w:rsidRPr="008F0F8C">
        <w:t xml:space="preserve"> brutto podanej</w:t>
      </w:r>
      <w:r w:rsidRPr="00363B3F">
        <w:t xml:space="preserve"> w ofercie, najpóźniej w dniu podpisania umowy.</w:t>
      </w:r>
    </w:p>
    <w:p w:rsidR="00923AF2" w:rsidRDefault="00CB7F5C" w:rsidP="00923AF2">
      <w:pPr>
        <w:pStyle w:val="Tekstpodstawowywcity"/>
        <w:numPr>
          <w:ilvl w:val="1"/>
          <w:numId w:val="26"/>
        </w:numPr>
        <w:suppressAutoHyphens/>
        <w:spacing w:line="276" w:lineRule="auto"/>
        <w:ind w:left="567" w:hanging="567"/>
        <w:rPr>
          <w:strike/>
        </w:rPr>
      </w:pPr>
      <w:r w:rsidRPr="00363B3F">
        <w:t>Zabezpieczenie może być wnoszone według wyboru Wykonawcy w jednej lub w kilku następujących formach:</w:t>
      </w:r>
    </w:p>
    <w:p w:rsidR="00923AF2" w:rsidRDefault="00CB7F5C" w:rsidP="00923AF2">
      <w:pPr>
        <w:pStyle w:val="Tekstpodstawowywcity"/>
        <w:numPr>
          <w:ilvl w:val="2"/>
          <w:numId w:val="26"/>
        </w:numPr>
        <w:suppressAutoHyphens/>
        <w:spacing w:line="276" w:lineRule="auto"/>
        <w:ind w:left="993" w:hanging="851"/>
        <w:rPr>
          <w:strike/>
        </w:rPr>
      </w:pPr>
      <w:r w:rsidRPr="00363B3F">
        <w:t>pieniądzu;</w:t>
      </w:r>
    </w:p>
    <w:p w:rsidR="00923AF2" w:rsidRDefault="00CB7F5C" w:rsidP="00923AF2">
      <w:pPr>
        <w:pStyle w:val="Tekstpodstawowywcity"/>
        <w:numPr>
          <w:ilvl w:val="2"/>
          <w:numId w:val="26"/>
        </w:numPr>
        <w:suppressAutoHyphens/>
        <w:spacing w:line="276" w:lineRule="auto"/>
        <w:ind w:left="993" w:hanging="851"/>
        <w:rPr>
          <w:strike/>
        </w:rPr>
      </w:pPr>
      <w:r w:rsidRPr="00363B3F">
        <w:t>poręczeniach bankowych lub poręczeniach spółdzielczej kasy oszczędnościowo-kredytowej, z tym że zobowiązanie kasy jest zawsze zobowiązaniem pieniężnym;</w:t>
      </w:r>
    </w:p>
    <w:p w:rsidR="00923AF2" w:rsidRDefault="00CB7F5C" w:rsidP="00923AF2">
      <w:pPr>
        <w:pStyle w:val="Tekstpodstawowywcity"/>
        <w:numPr>
          <w:ilvl w:val="2"/>
          <w:numId w:val="26"/>
        </w:numPr>
        <w:suppressAutoHyphens/>
        <w:spacing w:line="276" w:lineRule="auto"/>
        <w:ind w:left="993" w:hanging="851"/>
        <w:rPr>
          <w:strike/>
        </w:rPr>
      </w:pPr>
      <w:r w:rsidRPr="00363B3F">
        <w:t>gwarancjach bankowych;</w:t>
      </w:r>
    </w:p>
    <w:p w:rsidR="00923AF2" w:rsidRDefault="00CB7F5C" w:rsidP="00923AF2">
      <w:pPr>
        <w:pStyle w:val="Tekstpodstawowywcity"/>
        <w:numPr>
          <w:ilvl w:val="2"/>
          <w:numId w:val="26"/>
        </w:numPr>
        <w:suppressAutoHyphens/>
        <w:spacing w:line="276" w:lineRule="auto"/>
        <w:ind w:left="993" w:hanging="851"/>
        <w:rPr>
          <w:strike/>
        </w:rPr>
      </w:pPr>
      <w:r w:rsidRPr="00363B3F">
        <w:t>gwarancjach ubezpieczeniowych;</w:t>
      </w:r>
    </w:p>
    <w:p w:rsidR="00CB7F5C" w:rsidRPr="00923AF2" w:rsidRDefault="00CB7F5C" w:rsidP="00923AF2">
      <w:pPr>
        <w:pStyle w:val="Tekstpodstawowywcity"/>
        <w:numPr>
          <w:ilvl w:val="2"/>
          <w:numId w:val="26"/>
        </w:numPr>
        <w:suppressAutoHyphens/>
        <w:spacing w:line="276" w:lineRule="auto"/>
        <w:ind w:left="993" w:hanging="851"/>
        <w:rPr>
          <w:strike/>
        </w:rPr>
      </w:pPr>
      <w:r w:rsidRPr="00363B3F">
        <w:t>poręczeniach udzielanych przez podmioty, o których mowa w art. 6b ust. 5 pkt 2 ustawy z dnia 9 listopada 2000r. o utworzeniu Polskiej Agencji Rozwoju Przedsiębiorczości.</w:t>
      </w:r>
    </w:p>
    <w:p w:rsidR="00923AF2" w:rsidRDefault="00CB7F5C" w:rsidP="00923AF2">
      <w:pPr>
        <w:pStyle w:val="Tekstpodstawowywcity"/>
        <w:widowControl w:val="0"/>
        <w:numPr>
          <w:ilvl w:val="1"/>
          <w:numId w:val="26"/>
        </w:numPr>
        <w:spacing w:line="276" w:lineRule="auto"/>
        <w:ind w:left="567" w:hanging="567"/>
      </w:pPr>
      <w:r w:rsidRPr="00363B3F">
        <w:t>Zabezpieczenie wnoszone w pieniądzu</w:t>
      </w:r>
      <w:r w:rsidR="00641CC8">
        <w:t>,</w:t>
      </w:r>
      <w:r w:rsidRPr="00363B3F">
        <w:t xml:space="preserve"> Wykonawca wpłaca przelewem na rachunek bankowy wskazany przez Zamawiającego.</w:t>
      </w:r>
    </w:p>
    <w:p w:rsidR="00923AF2" w:rsidRDefault="00CB7F5C" w:rsidP="00923AF2">
      <w:pPr>
        <w:pStyle w:val="Tekstpodstawowywcity"/>
        <w:widowControl w:val="0"/>
        <w:numPr>
          <w:ilvl w:val="1"/>
          <w:numId w:val="26"/>
        </w:numPr>
        <w:spacing w:line="276" w:lineRule="auto"/>
        <w:ind w:left="567" w:hanging="567"/>
      </w:pPr>
      <w:r w:rsidRPr="00363B3F">
        <w:t>W przypadku wnoszenia zabezpieczenia należytego wykonania umowy w formie gwarancji ubezpieczeniowej lub bankowej:</w:t>
      </w:r>
    </w:p>
    <w:p w:rsidR="00923AF2" w:rsidRDefault="00CB7F5C" w:rsidP="00923AF2">
      <w:pPr>
        <w:pStyle w:val="Tekstpodstawowywcity"/>
        <w:widowControl w:val="0"/>
        <w:numPr>
          <w:ilvl w:val="2"/>
          <w:numId w:val="26"/>
        </w:numPr>
        <w:spacing w:line="276" w:lineRule="auto"/>
        <w:ind w:left="993" w:hanging="851"/>
      </w:pPr>
      <w:r w:rsidRPr="00363B3F">
        <w:t>z jej treści winno wynikać, iż Gwarant gwarantuje nieodwołalnie i bezwarunkowo zapłatę wszelkich należności w wypadku niewykonania lub nienależytego wykonania umowy, w</w:t>
      </w:r>
      <w:r w:rsidR="002E6F92">
        <w:t> </w:t>
      </w:r>
      <w:r w:rsidRPr="00363B3F">
        <w:t>tym zapłatę należności z tytułu kar umownych na każde pisemne żądanie zgłoszone przez Zamawiającego (Beneficjenta).</w:t>
      </w:r>
    </w:p>
    <w:p w:rsidR="00CB7F5C" w:rsidRPr="00923AF2" w:rsidRDefault="00CB7F5C" w:rsidP="00923AF2">
      <w:pPr>
        <w:pStyle w:val="Tekstpodstawowywcity"/>
        <w:widowControl w:val="0"/>
        <w:numPr>
          <w:ilvl w:val="2"/>
          <w:numId w:val="26"/>
        </w:numPr>
        <w:spacing w:line="276" w:lineRule="auto"/>
        <w:ind w:left="993" w:hanging="851"/>
      </w:pPr>
      <w:r w:rsidRPr="00363B3F">
        <w:t xml:space="preserve">winna </w:t>
      </w:r>
      <w:r w:rsidRPr="002D7FC6">
        <w:t>być podpisana przez upoważnionego przedstawiciela Gwaranta.</w:t>
      </w:r>
    </w:p>
    <w:p w:rsidR="00830168" w:rsidRPr="002D7FC6" w:rsidRDefault="00CB7F5C" w:rsidP="00923AF2">
      <w:pPr>
        <w:pStyle w:val="Tekstpodstawowywcity"/>
        <w:widowControl w:val="0"/>
        <w:numPr>
          <w:ilvl w:val="1"/>
          <w:numId w:val="26"/>
        </w:numPr>
        <w:spacing w:line="276" w:lineRule="auto"/>
        <w:ind w:left="567" w:hanging="567"/>
      </w:pPr>
      <w:r w:rsidRPr="002D7FC6">
        <w:t xml:space="preserve">Zabezpieczenie należytego wykonania umowy zostanie zwolnione lub zwrócone </w:t>
      </w:r>
      <w:r w:rsidR="00830168" w:rsidRPr="002D7FC6">
        <w:t>w</w:t>
      </w:r>
      <w:r w:rsidR="002E6F92">
        <w:t> </w:t>
      </w:r>
      <w:r w:rsidR="00830168" w:rsidRPr="002D7FC6">
        <w:t>następujący sposób:</w:t>
      </w:r>
      <w:r w:rsidRPr="002D7FC6">
        <w:t xml:space="preserve">  </w:t>
      </w:r>
    </w:p>
    <w:p w:rsidR="00830168" w:rsidRPr="002D7FC6" w:rsidRDefault="00830168" w:rsidP="00867A4E">
      <w:pPr>
        <w:numPr>
          <w:ilvl w:val="0"/>
          <w:numId w:val="7"/>
        </w:numPr>
        <w:ind w:left="993" w:hanging="426"/>
        <w:jc w:val="both"/>
      </w:pPr>
      <w:r w:rsidRPr="002D7FC6">
        <w:t xml:space="preserve">70% zabezpieczenia w terminie 30 dni </w:t>
      </w:r>
      <w:r w:rsidR="00F57A57" w:rsidRPr="002846FF">
        <w:t xml:space="preserve">od daty </w:t>
      </w:r>
      <w:r w:rsidR="00F57A57">
        <w:t>ostatecznego przekazania przedmiotu umowy i przejęcia go przez Zamawiającego jako należycie wykonanego</w:t>
      </w:r>
      <w:r w:rsidRPr="002D7FC6">
        <w:t>,</w:t>
      </w:r>
    </w:p>
    <w:p w:rsidR="00CB7F5C" w:rsidRPr="002D7FC6" w:rsidRDefault="00830168" w:rsidP="00867A4E">
      <w:pPr>
        <w:pStyle w:val="Tekstpodstawowywcity"/>
        <w:widowControl w:val="0"/>
        <w:numPr>
          <w:ilvl w:val="0"/>
          <w:numId w:val="7"/>
        </w:numPr>
        <w:spacing w:line="276" w:lineRule="auto"/>
        <w:ind w:left="993" w:hanging="426"/>
      </w:pPr>
      <w:r w:rsidRPr="002D7FC6">
        <w:t>kwota pozostawiona na pokrycie roszczeń z tytułu rękojmi za wady w wysokości 30% nie później niż w 15 dniu po upływie okresu rękojmi za wady.</w:t>
      </w:r>
    </w:p>
    <w:p w:rsidR="00913FE7" w:rsidRDefault="00913FE7" w:rsidP="00913FE7">
      <w:pPr>
        <w:pStyle w:val="Tekstpodstawowywcity"/>
        <w:widowControl w:val="0"/>
        <w:spacing w:line="276" w:lineRule="auto"/>
        <w:ind w:left="1080" w:firstLine="0"/>
      </w:pPr>
    </w:p>
    <w:p w:rsidR="00923AF2" w:rsidRDefault="00CB7F5C" w:rsidP="00923AF2">
      <w:pPr>
        <w:numPr>
          <w:ilvl w:val="0"/>
          <w:numId w:val="27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387BFB">
        <w:rPr>
          <w:b/>
          <w:bCs/>
          <w:u w:val="single"/>
        </w:rPr>
        <w:t>Wzór umowy</w:t>
      </w:r>
    </w:p>
    <w:p w:rsidR="00923AF2" w:rsidRPr="00923AF2" w:rsidRDefault="00CB7F5C" w:rsidP="00923AF2">
      <w:pPr>
        <w:numPr>
          <w:ilvl w:val="1"/>
          <w:numId w:val="36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387BFB">
        <w:t xml:space="preserve">Umowa </w:t>
      </w:r>
      <w:r w:rsidRPr="00B114D4">
        <w:t>zostanie zawarta według wzoru zamieszczonego w SIWZ, Rozdział II</w:t>
      </w:r>
      <w:r w:rsidR="00BB5F8B">
        <w:t>I</w:t>
      </w:r>
      <w:r w:rsidRPr="00B114D4">
        <w:t xml:space="preserve"> – Wzór </w:t>
      </w:r>
      <w:r w:rsidRPr="00E44719">
        <w:t>umowy.</w:t>
      </w:r>
    </w:p>
    <w:p w:rsidR="00565EE6" w:rsidRPr="00923AF2" w:rsidRDefault="00382CEB" w:rsidP="00923AF2">
      <w:pPr>
        <w:numPr>
          <w:ilvl w:val="1"/>
          <w:numId w:val="36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t xml:space="preserve">Zakres i charakter zmian umowy określa </w:t>
      </w:r>
      <w:r>
        <w:rPr>
          <w:bCs/>
        </w:rPr>
        <w:t>§ 1</w:t>
      </w:r>
      <w:r w:rsidR="006C7D3B">
        <w:rPr>
          <w:bCs/>
        </w:rPr>
        <w:t>8</w:t>
      </w:r>
      <w:r>
        <w:rPr>
          <w:bCs/>
        </w:rPr>
        <w:t xml:space="preserve"> wzoru umowy</w:t>
      </w:r>
      <w:r w:rsidR="00565EE6">
        <w:t>.</w:t>
      </w:r>
    </w:p>
    <w:p w:rsidR="00F118D4" w:rsidRPr="00387BFB" w:rsidRDefault="00F118D4" w:rsidP="00913FE7">
      <w:pPr>
        <w:pStyle w:val="Tekstpodstawowywcity"/>
        <w:spacing w:line="276" w:lineRule="auto"/>
        <w:ind w:left="720" w:firstLine="0"/>
      </w:pPr>
    </w:p>
    <w:p w:rsidR="00CB7F5C" w:rsidRDefault="00CB7F5C" w:rsidP="00867A4E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ind w:left="567" w:hanging="567"/>
        <w:jc w:val="both"/>
        <w:outlineLvl w:val="4"/>
        <w:rPr>
          <w:b/>
          <w:bCs/>
          <w:u w:val="single"/>
          <w:lang w:eastAsia="ar-SA"/>
        </w:rPr>
      </w:pPr>
      <w:r w:rsidRPr="00387BFB">
        <w:rPr>
          <w:b/>
          <w:bCs/>
          <w:u w:val="single"/>
          <w:lang w:eastAsia="ar-SA"/>
        </w:rPr>
        <w:t>Informacja o podwykonawcach</w:t>
      </w:r>
    </w:p>
    <w:p w:rsidR="00923AF2" w:rsidRDefault="00CB7F5C" w:rsidP="00923AF2">
      <w:pPr>
        <w:pStyle w:val="Tekstpodstawowywcity"/>
        <w:numPr>
          <w:ilvl w:val="1"/>
          <w:numId w:val="28"/>
        </w:numPr>
        <w:spacing w:line="276" w:lineRule="auto"/>
        <w:ind w:left="567" w:hanging="567"/>
      </w:pPr>
      <w:r w:rsidRPr="00532C28">
        <w:t>Zamawiający dopuszcza udział podwykonawców w realizacji zamówienia.</w:t>
      </w:r>
    </w:p>
    <w:p w:rsidR="00923AF2" w:rsidRDefault="00CB7F5C" w:rsidP="00923AF2">
      <w:pPr>
        <w:pStyle w:val="Tekstpodstawowywcity"/>
        <w:numPr>
          <w:ilvl w:val="1"/>
          <w:numId w:val="28"/>
        </w:numPr>
        <w:spacing w:line="276" w:lineRule="auto"/>
        <w:ind w:left="567" w:hanging="567"/>
      </w:pPr>
      <w:r w:rsidRPr="009E7DD1">
        <w:t xml:space="preserve">Zamawiający </w:t>
      </w:r>
      <w:r w:rsidRPr="009B0AF0">
        <w:rPr>
          <w:u w:val="single"/>
        </w:rPr>
        <w:t>żąda wskazania przez Wykonawcę części zamówienia, których wykonanie z</w:t>
      </w:r>
      <w:r w:rsidR="00C756A0">
        <w:rPr>
          <w:u w:val="single"/>
        </w:rPr>
        <w:t>amierza powierzyć podwykonawcom</w:t>
      </w:r>
      <w:r w:rsidRPr="009B0AF0">
        <w:rPr>
          <w:u w:val="single"/>
        </w:rPr>
        <w:t xml:space="preserve"> i podania przez Wykonawcę firm podwykonawców</w:t>
      </w:r>
      <w:r w:rsidRPr="009E7DD1">
        <w:t xml:space="preserve">. </w:t>
      </w:r>
    </w:p>
    <w:p w:rsidR="00923AF2" w:rsidRDefault="00CB7F5C" w:rsidP="00923AF2">
      <w:pPr>
        <w:pStyle w:val="Tekstpodstawowywcity"/>
        <w:numPr>
          <w:ilvl w:val="1"/>
          <w:numId w:val="28"/>
        </w:numPr>
        <w:spacing w:line="276" w:lineRule="auto"/>
        <w:ind w:left="567" w:hanging="567"/>
      </w:pPr>
      <w:r w:rsidRPr="009E7DD1">
        <w:t>Jeżeli zmiana albo rezygnacja z podwykonawcy dotyczy podmiotu, na którego zasoby Wykonawca powoływał się, na zasadach określonych w art. 22a ust. 1</w:t>
      </w:r>
      <w:r w:rsidR="00A40FA5">
        <w:t xml:space="preserve"> ustawy</w:t>
      </w:r>
      <w:r w:rsidRPr="009E7DD1">
        <w:t>, w celu wykazania spełniania warunków udziału w postępowaniu, Wykonawca jest obowiązany w</w:t>
      </w:r>
      <w:r>
        <w:t>ykazać, że</w:t>
      </w:r>
      <w:r w:rsidRPr="009E7DD1">
        <w:t xml:space="preserve"> proponowany inny podwykonawca lub Wykonawca samodzielnie spełnia je</w:t>
      </w:r>
      <w:r w:rsidR="002E6F92">
        <w:t> </w:t>
      </w:r>
      <w:r w:rsidRPr="009E7DD1">
        <w:t>w</w:t>
      </w:r>
      <w:r w:rsidR="002E6F92">
        <w:t> </w:t>
      </w:r>
      <w:r w:rsidRPr="009E7DD1">
        <w:t xml:space="preserve">stopniu nie mniejszym niż podwykonawca, na którego zasoby Wykonawca powoływał się w trakcie postępowania o udzielenie zamówienia. </w:t>
      </w:r>
    </w:p>
    <w:p w:rsidR="00923AF2" w:rsidRDefault="0025511F" w:rsidP="00923AF2">
      <w:pPr>
        <w:pStyle w:val="Tekstpodstawowywcity"/>
        <w:numPr>
          <w:ilvl w:val="1"/>
          <w:numId w:val="28"/>
        </w:numPr>
        <w:spacing w:line="276" w:lineRule="auto"/>
        <w:ind w:left="567" w:hanging="567"/>
      </w:pPr>
      <w:r>
        <w:t xml:space="preserve">Jeżeli powierzenie podwykonawcy wykonania części zamówienia następuje w trakcie jego realizacji, </w:t>
      </w:r>
      <w:r w:rsidR="006D7586">
        <w:t>W</w:t>
      </w:r>
      <w:r>
        <w:t xml:space="preserve">ykonawca na żądanie </w:t>
      </w:r>
      <w:r w:rsidR="006D7586">
        <w:t>Z</w:t>
      </w:r>
      <w:r>
        <w:t xml:space="preserve">amawiającego przedstawia oświadczenie, o którym mowa w art. 25a ust. 1 </w:t>
      </w:r>
      <w:r w:rsidR="00A40FA5">
        <w:t>ustawy.</w:t>
      </w:r>
    </w:p>
    <w:p w:rsidR="0025511F" w:rsidRDefault="0025511F" w:rsidP="00923AF2">
      <w:pPr>
        <w:pStyle w:val="Tekstpodstawowywcity"/>
        <w:numPr>
          <w:ilvl w:val="1"/>
          <w:numId w:val="28"/>
        </w:numPr>
        <w:spacing w:line="276" w:lineRule="auto"/>
        <w:ind w:left="567" w:hanging="567"/>
      </w:pPr>
      <w:r>
        <w:t xml:space="preserve">Powierzenie wykonania części zamówienia podwykonawcom nie zwalnia </w:t>
      </w:r>
      <w:r w:rsidR="006D7586">
        <w:t>W</w:t>
      </w:r>
      <w:r>
        <w:t>ykonawcy z</w:t>
      </w:r>
      <w:r w:rsidR="002E6F92">
        <w:t> </w:t>
      </w:r>
      <w:r>
        <w:t>odpowiedzialności za należyte wykonanie tego zamówienia.</w:t>
      </w:r>
    </w:p>
    <w:p w:rsidR="00913FE7" w:rsidRPr="009E7DD1" w:rsidRDefault="00913FE7" w:rsidP="00913FE7">
      <w:pPr>
        <w:pStyle w:val="Tekstpodstawowywcity"/>
        <w:spacing w:line="276" w:lineRule="auto"/>
        <w:ind w:left="709" w:firstLine="0"/>
      </w:pPr>
    </w:p>
    <w:p w:rsidR="00CB7F5C" w:rsidRDefault="00CB7F5C" w:rsidP="00867A4E">
      <w:pPr>
        <w:pStyle w:val="Akapitzlist"/>
        <w:numPr>
          <w:ilvl w:val="0"/>
          <w:numId w:val="29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Informacja o przewidywanych zamówieniach</w:t>
      </w:r>
      <w:r w:rsidR="007A697F">
        <w:rPr>
          <w:b/>
          <w:bCs/>
          <w:u w:val="single"/>
        </w:rPr>
        <w:t xml:space="preserve"> powtarzalnych</w:t>
      </w:r>
    </w:p>
    <w:p w:rsidR="00CB7F5C" w:rsidRDefault="00CB7F5C" w:rsidP="00414255">
      <w:pPr>
        <w:pStyle w:val="Tekstpodstawowy2"/>
        <w:spacing w:line="276" w:lineRule="auto"/>
        <w:ind w:left="567"/>
      </w:pPr>
      <w:r w:rsidRPr="00334388">
        <w:t xml:space="preserve">Zamawiający </w:t>
      </w:r>
      <w:r>
        <w:t xml:space="preserve">nie </w:t>
      </w:r>
      <w:r w:rsidRPr="00334388">
        <w:t>przewiduje możliwoś</w:t>
      </w:r>
      <w:r>
        <w:t>ci</w:t>
      </w:r>
      <w:r w:rsidRPr="00334388">
        <w:t xml:space="preserve"> udzielenia zamówień </w:t>
      </w:r>
      <w:r w:rsidR="003C739F">
        <w:t xml:space="preserve">na </w:t>
      </w:r>
      <w:r w:rsidRPr="00334388">
        <w:t xml:space="preserve">podstawie art. 67 ust. 1 pkt </w:t>
      </w:r>
      <w:r w:rsidR="00344BF2">
        <w:t>6</w:t>
      </w:r>
      <w:r w:rsidRPr="00334388">
        <w:t xml:space="preserve">) ustawy </w:t>
      </w:r>
      <w:proofErr w:type="spellStart"/>
      <w:r w:rsidRPr="00334388">
        <w:t>Pzp</w:t>
      </w:r>
      <w:proofErr w:type="spellEnd"/>
      <w:r w:rsidRPr="00334388">
        <w:t xml:space="preserve">. </w:t>
      </w:r>
    </w:p>
    <w:p w:rsidR="00913FE7" w:rsidRPr="00334388" w:rsidRDefault="00913FE7" w:rsidP="00D11347">
      <w:pPr>
        <w:pStyle w:val="Tekstpodstawowy2"/>
        <w:tabs>
          <w:tab w:val="left" w:pos="360"/>
        </w:tabs>
        <w:spacing w:line="276" w:lineRule="auto"/>
      </w:pPr>
    </w:p>
    <w:p w:rsidR="00CB7F5C" w:rsidRDefault="00CB7F5C" w:rsidP="00867A4E">
      <w:pPr>
        <w:numPr>
          <w:ilvl w:val="0"/>
          <w:numId w:val="30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Pouczenie o środkach ochrony prawnej przysługujących Wykonawcy w toku postępowania o udzielenie zamówienia  </w:t>
      </w:r>
    </w:p>
    <w:p w:rsidR="00CB7F5C" w:rsidRPr="00532C28" w:rsidRDefault="00CB7F5C" w:rsidP="00414255">
      <w:pPr>
        <w:pStyle w:val="Tekstpodstawowy"/>
        <w:spacing w:line="276" w:lineRule="auto"/>
        <w:ind w:left="567"/>
        <w:jc w:val="both"/>
        <w:rPr>
          <w:b w:val="0"/>
          <w:bCs w:val="0"/>
        </w:rPr>
      </w:pPr>
      <w:r w:rsidRPr="00532C28">
        <w:rPr>
          <w:b w:val="0"/>
          <w:bCs w:val="0"/>
        </w:rPr>
        <w:t>Wykonawcom, a także innym podmiotom, jeżeli mają lub mieli interes w uzyskaniu danego zamówienia oraz ponieśli lub mogą ponieść szkodę w wyniku naruszenia</w:t>
      </w:r>
      <w:r>
        <w:rPr>
          <w:b w:val="0"/>
          <w:bCs w:val="0"/>
        </w:rPr>
        <w:t xml:space="preserve"> przez Zamawiającego przepisów u</w:t>
      </w:r>
      <w:r w:rsidRPr="00532C28">
        <w:rPr>
          <w:b w:val="0"/>
          <w:bCs w:val="0"/>
        </w:rPr>
        <w:t xml:space="preserve">stawy, przysługują środki odwoławcze zgodnie z działem VI – środki ochrony prawnej </w:t>
      </w:r>
      <w:r w:rsidR="006D7586">
        <w:rPr>
          <w:b w:val="0"/>
          <w:bCs w:val="0"/>
        </w:rPr>
        <w:t xml:space="preserve">ustawy </w:t>
      </w:r>
      <w:proofErr w:type="spellStart"/>
      <w:r w:rsidRPr="00532C28">
        <w:rPr>
          <w:b w:val="0"/>
          <w:bCs w:val="0"/>
        </w:rPr>
        <w:t>P</w:t>
      </w:r>
      <w:r w:rsidR="006D7586">
        <w:rPr>
          <w:b w:val="0"/>
          <w:bCs w:val="0"/>
        </w:rPr>
        <w:t>zp</w:t>
      </w:r>
      <w:proofErr w:type="spellEnd"/>
      <w:r w:rsidRPr="00532C28">
        <w:rPr>
          <w:b w:val="0"/>
          <w:bCs w:val="0"/>
        </w:rPr>
        <w:t xml:space="preserve">. </w:t>
      </w:r>
    </w:p>
    <w:p w:rsidR="00C324E8" w:rsidRDefault="00C324E8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</w:pPr>
    </w:p>
    <w:p w:rsidR="00F118D4" w:rsidRDefault="00F118D4" w:rsidP="002E6F92">
      <w:pPr>
        <w:pStyle w:val="Tekstpodstawowy"/>
        <w:jc w:val="left"/>
        <w:rPr>
          <w:lang w:val="pl-PL"/>
        </w:rPr>
      </w:pPr>
    </w:p>
    <w:p w:rsidR="00315303" w:rsidRDefault="00315303" w:rsidP="002E6F92">
      <w:pPr>
        <w:pStyle w:val="Tekstpodstawowy"/>
        <w:jc w:val="left"/>
        <w:rPr>
          <w:lang w:val="pl-PL"/>
        </w:rPr>
      </w:pPr>
    </w:p>
    <w:p w:rsidR="00315303" w:rsidRDefault="00315303" w:rsidP="002E6F92">
      <w:pPr>
        <w:pStyle w:val="Tekstpodstawowy"/>
        <w:jc w:val="left"/>
        <w:rPr>
          <w:lang w:val="pl-PL"/>
        </w:rPr>
      </w:pPr>
    </w:p>
    <w:p w:rsidR="00315303" w:rsidRDefault="00315303" w:rsidP="002E6F92">
      <w:pPr>
        <w:pStyle w:val="Tekstpodstawowy"/>
        <w:jc w:val="left"/>
        <w:rPr>
          <w:lang w:val="pl-PL"/>
        </w:rPr>
      </w:pPr>
    </w:p>
    <w:p w:rsidR="00315303" w:rsidRPr="00315303" w:rsidRDefault="00315303" w:rsidP="002E6F92">
      <w:pPr>
        <w:pStyle w:val="Tekstpodstawowy"/>
        <w:jc w:val="left"/>
        <w:rPr>
          <w:lang w:val="pl-PL"/>
        </w:rPr>
      </w:pPr>
    </w:p>
    <w:p w:rsidR="00F118D4" w:rsidRDefault="00F118D4" w:rsidP="002E6F92">
      <w:pPr>
        <w:pStyle w:val="Tekstpodstawowy"/>
        <w:jc w:val="left"/>
      </w:pPr>
    </w:p>
    <w:p w:rsidR="00CB7F5C" w:rsidRPr="00532C28" w:rsidRDefault="00CB7F5C" w:rsidP="00F118D4">
      <w:pPr>
        <w:pStyle w:val="Tekstpodstawowy"/>
        <w:rPr>
          <w:u w:val="single"/>
        </w:rPr>
      </w:pPr>
      <w:r w:rsidRPr="00C324E8">
        <w:rPr>
          <w:b w:val="0"/>
          <w:bCs w:val="0"/>
          <w:i/>
        </w:rPr>
        <w:lastRenderedPageBreak/>
        <w:t>Rozdział II</w:t>
      </w:r>
      <w:r w:rsidRPr="00C324E8">
        <w:t xml:space="preserve"> – Formularz oferty i Załączniki do SIWZ</w:t>
      </w:r>
    </w:p>
    <w:p w:rsidR="00CB7F5C" w:rsidRPr="00532C28" w:rsidRDefault="00CB7F5C" w:rsidP="00911516">
      <w:pPr>
        <w:pStyle w:val="Tekstpodstawowy"/>
        <w:jc w:val="left"/>
      </w:pPr>
    </w:p>
    <w:p w:rsidR="00CB7F5C" w:rsidRPr="00532C28" w:rsidRDefault="00CB7F5C" w:rsidP="009D3E52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CB7F5C" w:rsidRPr="00532C28" w:rsidRDefault="00CB7F5C" w:rsidP="009D3E52">
      <w:pPr>
        <w:pStyle w:val="Tekstpodstawowy"/>
      </w:pP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fax - ......................................................;       </w:t>
      </w:r>
    </w:p>
    <w:p w:rsidR="00CB7F5C" w:rsidRPr="005551B6" w:rsidRDefault="00CB7F5C" w:rsidP="005551B6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CB7F5C" w:rsidRPr="00532C28" w:rsidRDefault="00CB7F5C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CB7F5C" w:rsidRPr="00532C28" w:rsidRDefault="00CB7F5C" w:rsidP="009D3E52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86195" w:rsidRPr="009347C7" w:rsidRDefault="00AF36AE" w:rsidP="00A156F1">
      <w:pPr>
        <w:pStyle w:val="Akapitzlist"/>
        <w:numPr>
          <w:ilvl w:val="0"/>
          <w:numId w:val="6"/>
        </w:numPr>
        <w:suppressAutoHyphens/>
        <w:ind w:left="284" w:hanging="284"/>
        <w:jc w:val="both"/>
      </w:pPr>
      <w:r w:rsidRPr="009347C7">
        <w:rPr>
          <w:lang w:eastAsia="zh-CN"/>
        </w:rPr>
        <w:t xml:space="preserve">Oferujemy wykonanie </w:t>
      </w:r>
      <w:r w:rsidR="00F71A00" w:rsidRPr="009347C7">
        <w:t xml:space="preserve">zadania p.n. </w:t>
      </w:r>
      <w:r w:rsidR="00F71A00" w:rsidRPr="009347C7">
        <w:rPr>
          <w:b/>
        </w:rPr>
        <w:t>„</w:t>
      </w:r>
      <w:r w:rsidR="003E3998" w:rsidRPr="00E13AFC">
        <w:rPr>
          <w:b/>
        </w:rPr>
        <w:t>Modernizacja instalacji wentylacji mechanicznej w nieruchomości w Horyńcu-Zdroju, ul. Sanatoryjnej 2, 37-620</w:t>
      </w:r>
      <w:r w:rsidR="003E3998">
        <w:rPr>
          <w:b/>
        </w:rPr>
        <w:t xml:space="preserve"> Horyniec Zdrój</w:t>
      </w:r>
      <w:r w:rsidR="00F71A00" w:rsidRPr="009347C7">
        <w:rPr>
          <w:b/>
        </w:rPr>
        <w:t>”.</w:t>
      </w:r>
    </w:p>
    <w:p w:rsidR="007E5D44" w:rsidRDefault="00CB7F5C" w:rsidP="007E5D44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bCs/>
        </w:rPr>
      </w:pPr>
      <w:r w:rsidRPr="00641CC8">
        <w:rPr>
          <w:b/>
          <w:bCs/>
        </w:rPr>
        <w:t xml:space="preserve">Wynagrodzenie </w:t>
      </w:r>
      <w:r w:rsidR="0082172E" w:rsidRPr="00641CC8">
        <w:rPr>
          <w:b/>
          <w:bCs/>
        </w:rPr>
        <w:t xml:space="preserve">całkowite </w:t>
      </w:r>
      <w:r w:rsidRPr="00641CC8">
        <w:rPr>
          <w:b/>
          <w:bCs/>
        </w:rPr>
        <w:t xml:space="preserve">za wykonanie przedmiotu zamówienia, </w:t>
      </w:r>
      <w:r w:rsidRPr="00641CC8">
        <w:rPr>
          <w:b/>
        </w:rPr>
        <w:t>wynosi</w:t>
      </w:r>
      <w:r w:rsidRPr="00641CC8">
        <w:rPr>
          <w:b/>
          <w:bCs/>
        </w:rPr>
        <w:t xml:space="preserve">: </w:t>
      </w:r>
      <w:r w:rsidRPr="00641CC8">
        <w:rPr>
          <w:b/>
          <w:bCs/>
        </w:rPr>
        <w:br/>
      </w:r>
      <w:r w:rsidR="000F550A" w:rsidRPr="002B3319">
        <w:t xml:space="preserve">………………….…… zł netto + VAT </w:t>
      </w:r>
      <w:r w:rsidR="00392D31" w:rsidRPr="002B3319">
        <w:t>....</w:t>
      </w:r>
      <w:r w:rsidR="000F550A" w:rsidRPr="002B3319">
        <w:t xml:space="preserve"> % = …………..………. zł brutto</w:t>
      </w:r>
      <w:r w:rsidRPr="002B3319">
        <w:br/>
        <w:t>(słownie: ......................................................................................................................... zł brutto)</w:t>
      </w:r>
      <w:r w:rsidR="007E5D44">
        <w:rPr>
          <w:bCs/>
        </w:rPr>
        <w:t>.</w:t>
      </w:r>
    </w:p>
    <w:p w:rsidR="009E5AA0" w:rsidRPr="007E5D44" w:rsidRDefault="00EA665D" w:rsidP="007E5D44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bCs/>
        </w:rPr>
      </w:pPr>
      <w:r w:rsidRPr="007E5D44">
        <w:rPr>
          <w:bCs/>
        </w:rPr>
        <w:t>Wynagrodzenie określone w ust. 1 jest wynagrodzeniem ryczałtowym i nie ulegnie zmianie w trakcie realizacji umowy.</w:t>
      </w:r>
    </w:p>
    <w:p w:rsidR="00193C8F" w:rsidRDefault="00EA665D" w:rsidP="00A156F1">
      <w:pPr>
        <w:pStyle w:val="Akapitzlist"/>
        <w:numPr>
          <w:ilvl w:val="0"/>
          <w:numId w:val="6"/>
        </w:numPr>
        <w:suppressAutoHyphens/>
        <w:ind w:left="284" w:hanging="284"/>
        <w:jc w:val="both"/>
      </w:pPr>
      <w:r>
        <w:rPr>
          <w:bCs/>
        </w:rPr>
        <w:t xml:space="preserve">Urządzenia </w:t>
      </w:r>
      <w:r w:rsidR="00266F94" w:rsidRPr="00EA665D">
        <w:rPr>
          <w:bCs/>
        </w:rPr>
        <w:t>są</w:t>
      </w:r>
      <w:r w:rsidR="00193C8F" w:rsidRPr="002B3319">
        <w:t xml:space="preserve"> </w:t>
      </w:r>
      <w:r w:rsidR="00203315" w:rsidRPr="002B3319">
        <w:t>fabrycznie nowe, wykonane roboty będą zgodne z dokumentacją techniczną,</w:t>
      </w:r>
      <w:r w:rsidR="00203315" w:rsidRPr="002B3319">
        <w:rPr>
          <w:iCs/>
        </w:rPr>
        <w:t xml:space="preserve"> ponadto</w:t>
      </w:r>
      <w:r w:rsidR="00203315" w:rsidRPr="002B3319">
        <w:t xml:space="preserve"> </w:t>
      </w:r>
      <w:r w:rsidR="00203315" w:rsidRPr="00734696">
        <w:t>urządzenia posiadają wszystkie wymagane dla tego typu urządzeń certyfikaty, aprobaty wydane przez odpowiednie jednostki certyfikujące</w:t>
      </w:r>
      <w:r w:rsidR="00734696" w:rsidRPr="00734696">
        <w:t>.</w:t>
      </w:r>
    </w:p>
    <w:p w:rsidR="005A5ABC" w:rsidRPr="009B04BD" w:rsidRDefault="00CF32D5" w:rsidP="005A5ABC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bCs/>
        </w:rPr>
      </w:pPr>
      <w:r w:rsidRPr="005A5ABC">
        <w:rPr>
          <w:bCs/>
        </w:rPr>
        <w:t xml:space="preserve">Termin wykonania (robót budowlanych i instalacji urządzeń) wynosi </w:t>
      </w:r>
      <w:r w:rsidR="005A5ABC" w:rsidRPr="00324ECF">
        <w:rPr>
          <w:b/>
          <w:bCs/>
        </w:rPr>
        <w:t>do ……</w:t>
      </w:r>
      <w:r w:rsidR="005A5ABC" w:rsidRPr="005A5ABC">
        <w:rPr>
          <w:bCs/>
        </w:rPr>
        <w:t xml:space="preserve"> </w:t>
      </w:r>
      <w:r w:rsidR="00324ECF" w:rsidRPr="00324ECF">
        <w:rPr>
          <w:b/>
          <w:bCs/>
        </w:rPr>
        <w:t>miesięcy</w:t>
      </w:r>
      <w:r w:rsidR="00324ECF" w:rsidRPr="005A5ABC">
        <w:rPr>
          <w:bCs/>
        </w:rPr>
        <w:t xml:space="preserve"> </w:t>
      </w:r>
      <w:r w:rsidR="005A5ABC">
        <w:rPr>
          <w:bCs/>
        </w:rPr>
        <w:t xml:space="preserve">(nie dłużej niż 7 miesięcy) </w:t>
      </w:r>
      <w:r w:rsidR="005A5ABC" w:rsidRPr="005A5ABC">
        <w:rPr>
          <w:bCs/>
        </w:rPr>
        <w:t xml:space="preserve">od zawarcia umowy, </w:t>
      </w:r>
      <w:r w:rsidR="005A5ABC" w:rsidRPr="00324ECF">
        <w:rPr>
          <w:b/>
          <w:bCs/>
          <w:u w:val="single"/>
        </w:rPr>
        <w:t>przy założeniu że realizacja prac modernizacyjnych w pomieszczeniach: jadalni i kuchni będzie możliwa wyłącznie w </w:t>
      </w:r>
      <w:r w:rsidR="005A5ABC" w:rsidRPr="009B04BD">
        <w:rPr>
          <w:b/>
          <w:bCs/>
          <w:u w:val="single"/>
        </w:rPr>
        <w:t>terminie od 17.04.2019 do 17.05.2019 r.,  który jest terminem nieprzekraczalnym</w:t>
      </w:r>
      <w:r w:rsidR="005A5ABC" w:rsidRPr="009B04BD">
        <w:rPr>
          <w:bCs/>
        </w:rPr>
        <w:t>.</w:t>
      </w:r>
    </w:p>
    <w:p w:rsidR="008C0DE5" w:rsidRPr="009B04BD" w:rsidRDefault="00CB7F5C" w:rsidP="00A156F1">
      <w:pPr>
        <w:pStyle w:val="Akapitzlist"/>
        <w:numPr>
          <w:ilvl w:val="0"/>
          <w:numId w:val="6"/>
        </w:numPr>
        <w:ind w:left="284" w:hanging="284"/>
        <w:jc w:val="both"/>
        <w:rPr>
          <w:bCs/>
        </w:rPr>
      </w:pPr>
      <w:r w:rsidRPr="009B04BD">
        <w:rPr>
          <w:bCs/>
        </w:rPr>
        <w:t xml:space="preserve">Okres </w:t>
      </w:r>
      <w:r w:rsidR="000D67F1" w:rsidRPr="009B04BD">
        <w:rPr>
          <w:bCs/>
        </w:rPr>
        <w:t>gwaranc</w:t>
      </w:r>
      <w:r w:rsidR="00400A61" w:rsidRPr="009B04BD">
        <w:rPr>
          <w:bCs/>
        </w:rPr>
        <w:t>ji</w:t>
      </w:r>
      <w:r w:rsidR="008C0DE5" w:rsidRPr="009B04BD">
        <w:rPr>
          <w:bCs/>
        </w:rPr>
        <w:t>:</w:t>
      </w:r>
    </w:p>
    <w:p w:rsidR="008C0DE5" w:rsidRPr="009B04BD" w:rsidRDefault="008C0DE5" w:rsidP="00A21CC4">
      <w:pPr>
        <w:pStyle w:val="Akapitzlist"/>
        <w:numPr>
          <w:ilvl w:val="0"/>
          <w:numId w:val="42"/>
        </w:numPr>
        <w:ind w:left="851" w:hanging="284"/>
        <w:jc w:val="both"/>
        <w:rPr>
          <w:bCs/>
        </w:rPr>
      </w:pPr>
      <w:r w:rsidRPr="009B04BD">
        <w:rPr>
          <w:bCs/>
        </w:rPr>
        <w:t xml:space="preserve">na wykonane roboty wynosi </w:t>
      </w:r>
      <w:r w:rsidRPr="009B04BD">
        <w:rPr>
          <w:b/>
          <w:bCs/>
        </w:rPr>
        <w:t>………. miesięcy</w:t>
      </w:r>
      <w:r w:rsidRPr="009B04BD">
        <w:rPr>
          <w:bCs/>
        </w:rPr>
        <w:t xml:space="preserve"> </w:t>
      </w:r>
      <w:r w:rsidRPr="009B04BD">
        <w:rPr>
          <w:bCs/>
          <w:i/>
        </w:rPr>
        <w:t>(min. 24 mies. /</w:t>
      </w:r>
      <w:proofErr w:type="spellStart"/>
      <w:r w:rsidRPr="009B04BD">
        <w:rPr>
          <w:bCs/>
          <w:i/>
        </w:rPr>
        <w:t>max</w:t>
      </w:r>
      <w:proofErr w:type="spellEnd"/>
      <w:r w:rsidRPr="009B04BD">
        <w:rPr>
          <w:bCs/>
          <w:i/>
        </w:rPr>
        <w:t>. oceniane 72 mies.)</w:t>
      </w:r>
    </w:p>
    <w:p w:rsidR="004819E0" w:rsidRPr="009B04BD" w:rsidRDefault="00266F94" w:rsidP="00A21CC4">
      <w:pPr>
        <w:pStyle w:val="Akapitzlist"/>
        <w:numPr>
          <w:ilvl w:val="0"/>
          <w:numId w:val="42"/>
        </w:numPr>
        <w:ind w:left="851" w:hanging="284"/>
        <w:jc w:val="both"/>
        <w:rPr>
          <w:bCs/>
        </w:rPr>
      </w:pPr>
      <w:r w:rsidRPr="009B04BD">
        <w:rPr>
          <w:bCs/>
        </w:rPr>
        <w:t xml:space="preserve">na </w:t>
      </w:r>
      <w:r w:rsidR="004819E0" w:rsidRPr="009B04BD">
        <w:rPr>
          <w:bCs/>
        </w:rPr>
        <w:t xml:space="preserve">dostarczone urządzenia </w:t>
      </w:r>
      <w:r w:rsidRPr="009B04BD">
        <w:rPr>
          <w:bCs/>
        </w:rPr>
        <w:t xml:space="preserve">wynosi </w:t>
      </w:r>
      <w:r w:rsidR="004819E0" w:rsidRPr="009B04BD">
        <w:rPr>
          <w:b/>
          <w:bCs/>
        </w:rPr>
        <w:t>………. miesięcy</w:t>
      </w:r>
      <w:r w:rsidR="004819E0" w:rsidRPr="009B04BD">
        <w:rPr>
          <w:bCs/>
        </w:rPr>
        <w:t xml:space="preserve"> </w:t>
      </w:r>
      <w:r w:rsidR="009D6D81" w:rsidRPr="009B04BD">
        <w:rPr>
          <w:bCs/>
          <w:i/>
        </w:rPr>
        <w:t>(min. 24</w:t>
      </w:r>
      <w:r w:rsidR="00B33776" w:rsidRPr="009B04BD">
        <w:rPr>
          <w:bCs/>
          <w:i/>
        </w:rPr>
        <w:t xml:space="preserve"> mies. /max.</w:t>
      </w:r>
      <w:r w:rsidR="00BE1967" w:rsidRPr="009B04BD">
        <w:rPr>
          <w:bCs/>
          <w:i/>
        </w:rPr>
        <w:t xml:space="preserve"> oceniane</w:t>
      </w:r>
      <w:r w:rsidR="00B33776" w:rsidRPr="009B04BD">
        <w:rPr>
          <w:bCs/>
          <w:i/>
        </w:rPr>
        <w:t xml:space="preserve"> </w:t>
      </w:r>
      <w:r w:rsidRPr="009B04BD">
        <w:rPr>
          <w:bCs/>
          <w:i/>
        </w:rPr>
        <w:t>72</w:t>
      </w:r>
      <w:r w:rsidR="004819E0" w:rsidRPr="009B04BD">
        <w:rPr>
          <w:bCs/>
          <w:i/>
        </w:rPr>
        <w:t xml:space="preserve"> mies.)</w:t>
      </w:r>
    </w:p>
    <w:p w:rsidR="00834CA3" w:rsidRPr="009B04BD" w:rsidRDefault="00D61B01" w:rsidP="00A156F1">
      <w:pPr>
        <w:pStyle w:val="Akapitzlist"/>
        <w:numPr>
          <w:ilvl w:val="0"/>
          <w:numId w:val="6"/>
        </w:numPr>
        <w:ind w:left="284" w:hanging="284"/>
        <w:jc w:val="both"/>
        <w:rPr>
          <w:bCs/>
        </w:rPr>
      </w:pPr>
      <w:r w:rsidRPr="009B04BD">
        <w:t>Posiadamy aktualny na rok 2019</w:t>
      </w:r>
      <w:r w:rsidR="00834CA3" w:rsidRPr="009B04BD">
        <w:t>:</w:t>
      </w:r>
    </w:p>
    <w:p w:rsidR="00834CA3" w:rsidRPr="009B04BD" w:rsidRDefault="00834CA3" w:rsidP="00A21CC4">
      <w:pPr>
        <w:pStyle w:val="Akapitzlist"/>
        <w:numPr>
          <w:ilvl w:val="0"/>
          <w:numId w:val="43"/>
        </w:numPr>
        <w:ind w:left="851" w:hanging="284"/>
        <w:jc w:val="both"/>
        <w:rPr>
          <w:bCs/>
        </w:rPr>
      </w:pPr>
      <w:r w:rsidRPr="009B04BD">
        <w:rPr>
          <w:b/>
          <w:bCs/>
        </w:rPr>
        <w:t>Certyfikat dla przedsiębiorcy</w:t>
      </w:r>
      <w:r w:rsidRPr="009B04BD">
        <w:t xml:space="preserve"> prowadzącego działalność i wykonującego czynności dla osób trzecich polegające na instalacji, konserwacji lub serwisowaniu, naprawie lub likwidacji</w:t>
      </w:r>
      <w:r w:rsidRPr="009B04BD">
        <w:rPr>
          <w:b/>
          <w:bCs/>
        </w:rPr>
        <w:t xml:space="preserve"> stacjonarnych urządzeń chłodniczych, klimatyzacyjnych i pomp ciepła</w:t>
      </w:r>
      <w:r w:rsidRPr="009B04BD">
        <w:t xml:space="preserve">, zgodnie z art. 29 ustawy z dnia 15 maja 2015r. o substancjach zubożających warstwę ozonową oraz o niektórych fluorowanych gazach cieplarnianych (tj. </w:t>
      </w:r>
      <w:proofErr w:type="spellStart"/>
      <w:r w:rsidRPr="009B04BD">
        <w:t>Dz.U</w:t>
      </w:r>
      <w:proofErr w:type="spellEnd"/>
      <w:r w:rsidRPr="009B04BD">
        <w:t xml:space="preserve">. z 2018r. poz. 2221 z </w:t>
      </w:r>
      <w:proofErr w:type="spellStart"/>
      <w:r w:rsidRPr="009B04BD">
        <w:t>późn</w:t>
      </w:r>
      <w:proofErr w:type="spellEnd"/>
      <w:r w:rsidRPr="009B04BD">
        <w:t>. zm.),</w:t>
      </w:r>
    </w:p>
    <w:p w:rsidR="00834CA3" w:rsidRPr="009B04BD" w:rsidRDefault="00D61B01" w:rsidP="00A21CC4">
      <w:pPr>
        <w:pStyle w:val="Akapitzlist"/>
        <w:numPr>
          <w:ilvl w:val="0"/>
          <w:numId w:val="43"/>
        </w:numPr>
        <w:ind w:left="851" w:hanging="284"/>
        <w:jc w:val="both"/>
        <w:rPr>
          <w:bCs/>
        </w:rPr>
      </w:pPr>
      <w:r w:rsidRPr="009B04BD">
        <w:rPr>
          <w:b/>
        </w:rPr>
        <w:t>certyfikat serwisowy</w:t>
      </w:r>
      <w:r w:rsidRPr="009B04BD">
        <w:t xml:space="preserve"> zamontowanych</w:t>
      </w:r>
      <w:r w:rsidR="00734696" w:rsidRPr="009B04BD">
        <w:t xml:space="preserve"> urządzeń</w:t>
      </w:r>
      <w:r w:rsidRPr="009B04BD">
        <w:t xml:space="preserve"> </w:t>
      </w:r>
    </w:p>
    <w:p w:rsidR="00D61B01" w:rsidRPr="009B04BD" w:rsidRDefault="00D61B01" w:rsidP="00A21CC4">
      <w:pPr>
        <w:pStyle w:val="Akapitzlist"/>
        <w:ind w:left="567"/>
        <w:jc w:val="both"/>
        <w:rPr>
          <w:bCs/>
        </w:rPr>
      </w:pPr>
      <w:r w:rsidRPr="009B04BD">
        <w:t xml:space="preserve">i </w:t>
      </w:r>
      <w:r w:rsidR="00A507B7" w:rsidRPr="009B04BD">
        <w:t xml:space="preserve">w przypadku wyboru naszej oferty </w:t>
      </w:r>
      <w:r w:rsidRPr="009B04BD">
        <w:t xml:space="preserve">zobowiązujemy się </w:t>
      </w:r>
      <w:r w:rsidR="00A507B7" w:rsidRPr="009B04BD">
        <w:t xml:space="preserve">przed zawarciem umowy dostarczyć </w:t>
      </w:r>
      <w:r w:rsidR="00834CA3" w:rsidRPr="009B04BD">
        <w:t>ich</w:t>
      </w:r>
      <w:r w:rsidR="00A507B7" w:rsidRPr="009B04BD">
        <w:t xml:space="preserve"> kopi</w:t>
      </w:r>
      <w:r w:rsidR="00834CA3" w:rsidRPr="009B04BD">
        <w:t>e</w:t>
      </w:r>
      <w:r w:rsidR="00A507B7" w:rsidRPr="009B04BD">
        <w:t xml:space="preserve"> poświadczon</w:t>
      </w:r>
      <w:r w:rsidR="00834CA3" w:rsidRPr="009B04BD">
        <w:t>e</w:t>
      </w:r>
      <w:r w:rsidR="00A507B7" w:rsidRPr="009B04BD">
        <w:t xml:space="preserve"> za zgodność z oryginałem.</w:t>
      </w:r>
    </w:p>
    <w:p w:rsidR="00203315" w:rsidRPr="008F0F8C" w:rsidRDefault="00203315" w:rsidP="00A156F1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lang w:eastAsia="zh-CN"/>
        </w:rPr>
      </w:pPr>
      <w:r w:rsidRPr="009B04BD">
        <w:rPr>
          <w:lang w:eastAsia="zh-CN"/>
        </w:rPr>
        <w:t>Deklarujemy wniesienie zabezpieczenia należytego wykonania</w:t>
      </w:r>
      <w:r w:rsidRPr="00387BFB">
        <w:rPr>
          <w:lang w:eastAsia="zh-CN"/>
        </w:rPr>
        <w:t xml:space="preserve"> umowy </w:t>
      </w:r>
      <w:r w:rsidRPr="008F0F8C">
        <w:rPr>
          <w:lang w:eastAsia="zh-CN"/>
        </w:rPr>
        <w:t xml:space="preserve">w </w:t>
      </w:r>
      <w:r w:rsidRPr="00734696">
        <w:rPr>
          <w:lang w:eastAsia="zh-CN"/>
        </w:rPr>
        <w:t xml:space="preserve">wysokości </w:t>
      </w:r>
      <w:r w:rsidR="007E5D44" w:rsidRPr="00734696">
        <w:rPr>
          <w:b/>
          <w:lang w:eastAsia="zh-CN"/>
        </w:rPr>
        <w:t>10</w:t>
      </w:r>
      <w:r w:rsidRPr="00734696">
        <w:rPr>
          <w:b/>
          <w:lang w:eastAsia="zh-CN"/>
        </w:rPr>
        <w:t>%</w:t>
      </w:r>
      <w:r w:rsidRPr="00734696">
        <w:rPr>
          <w:lang w:eastAsia="zh-CN"/>
        </w:rPr>
        <w:t xml:space="preserve"> ceny</w:t>
      </w:r>
      <w:r w:rsidRPr="008F0F8C">
        <w:rPr>
          <w:lang w:eastAsia="zh-CN"/>
        </w:rPr>
        <w:t xml:space="preserve"> całkowitej brutto podanej w ofercie.</w:t>
      </w:r>
    </w:p>
    <w:p w:rsidR="00CB7F5C" w:rsidRPr="00532C28" w:rsidRDefault="00CB7F5C" w:rsidP="00A156F1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lang w:eastAsia="zh-CN"/>
        </w:rPr>
      </w:pPr>
      <w:r w:rsidRPr="00266F94">
        <w:rPr>
          <w:bCs/>
          <w:lang w:eastAsia="zh-CN"/>
        </w:rPr>
        <w:t>O</w:t>
      </w:r>
      <w:r w:rsidRPr="00266F94">
        <w:rPr>
          <w:lang w:eastAsia="zh-CN"/>
        </w:rPr>
        <w:t>ś</w:t>
      </w:r>
      <w:r w:rsidRPr="00532C28">
        <w:rPr>
          <w:lang w:eastAsia="zh-CN"/>
        </w:rPr>
        <w:t>wiadczamy, że</w:t>
      </w:r>
      <w:r w:rsidR="00A043AF">
        <w:rPr>
          <w:lang w:eastAsia="zh-CN"/>
        </w:rPr>
        <w:t xml:space="preserve"> </w:t>
      </w:r>
      <w:r w:rsidRPr="00532C28">
        <w:rPr>
          <w:lang w:eastAsia="zh-CN"/>
        </w:rPr>
        <w:t xml:space="preserve">złożona przez nas oferta …………. </w:t>
      </w:r>
      <w:r w:rsidRPr="00A043AF">
        <w:rPr>
          <w:bCs/>
          <w:u w:val="single"/>
          <w:lang w:eastAsia="zh-CN"/>
        </w:rPr>
        <w:t>(wpisać: powoduje lub nie powoduje)</w:t>
      </w:r>
      <w:r w:rsidRPr="00A043AF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u Zamawiającego obowiązku podatkowego </w:t>
      </w:r>
      <w:r w:rsidR="00266F94">
        <w:rPr>
          <w:lang w:eastAsia="zh-CN"/>
        </w:rPr>
        <w:t xml:space="preserve">(tzw. odwrócony VAT) </w:t>
      </w:r>
      <w:r w:rsidRPr="00532C28">
        <w:rPr>
          <w:lang w:eastAsia="zh-CN"/>
        </w:rPr>
        <w:t>zgodnie z przepisami o podatku</w:t>
      </w:r>
      <w:r w:rsidR="00266F94">
        <w:rPr>
          <w:lang w:eastAsia="zh-CN"/>
        </w:rPr>
        <w:t xml:space="preserve"> </w:t>
      </w:r>
      <w:r w:rsidRPr="00532C28">
        <w:rPr>
          <w:lang w:eastAsia="zh-CN"/>
        </w:rPr>
        <w:t>od towarów 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ind w:left="360"/>
        <w:jc w:val="both"/>
        <w:rPr>
          <w:lang w:eastAsia="zh-CN"/>
        </w:rPr>
      </w:pPr>
    </w:p>
    <w:p w:rsidR="00CB7F5C" w:rsidRPr="00532C28" w:rsidRDefault="00CB7F5C" w:rsidP="00E764E4">
      <w:pPr>
        <w:suppressAutoHyphens/>
        <w:ind w:firstLine="567"/>
        <w:jc w:val="both"/>
        <w:rPr>
          <w:lang w:eastAsia="zh-CN"/>
        </w:rPr>
      </w:pPr>
      <w:r w:rsidRPr="00532C28">
        <w:rPr>
          <w:lang w:eastAsia="zh-CN"/>
        </w:rPr>
        <w:t xml:space="preserve">      ……………………………………….……………............................................................ 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                 </w:t>
      </w:r>
      <w:r w:rsidRPr="00532C28">
        <w:rPr>
          <w:vertAlign w:val="superscript"/>
          <w:lang w:eastAsia="zh-CN"/>
        </w:rPr>
        <w:t>(wskazać nazwę</w:t>
      </w:r>
      <w:r w:rsidR="007207E5"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towaru lub usługi</w:t>
      </w:r>
      <w:r w:rsidR="00266F94">
        <w:rPr>
          <w:vertAlign w:val="superscript"/>
          <w:lang w:eastAsia="zh-CN"/>
        </w:rPr>
        <w:t xml:space="preserve"> objętej odwróconym VAT</w:t>
      </w:r>
      <w:r w:rsidRPr="00532C28">
        <w:rPr>
          <w:vertAlign w:val="superscript"/>
          <w:lang w:eastAsia="zh-CN"/>
        </w:rPr>
        <w:t>)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</w:t>
      </w:r>
      <w:r>
        <w:rPr>
          <w:lang w:eastAsia="zh-CN"/>
        </w:rPr>
        <w:tab/>
        <w:t xml:space="preserve">    </w:t>
      </w: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CB7F5C" w:rsidRPr="00532C28" w:rsidRDefault="00CB7F5C" w:rsidP="00D34349">
      <w:pPr>
        <w:suppressAutoHyphens/>
        <w:ind w:left="420"/>
        <w:jc w:val="both"/>
        <w:rPr>
          <w:lang w:eastAsia="ar-SA"/>
        </w:rPr>
      </w:pP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lastRenderedPageBreak/>
        <w:t>UWAGA!</w:t>
      </w:r>
    </w:p>
    <w:p w:rsidR="00CB7F5C" w:rsidRPr="00532C28" w:rsidRDefault="00A84DCF" w:rsidP="00380964">
      <w:pPr>
        <w:ind w:left="992"/>
        <w:jc w:val="both"/>
        <w:rPr>
          <w:b/>
          <w:bCs/>
          <w:sz w:val="22"/>
          <w:szCs w:val="22"/>
          <w:lang w:eastAsia="zh-CN"/>
        </w:rPr>
      </w:pPr>
      <w:r w:rsidRPr="006E0D33">
        <w:rPr>
          <w:b/>
          <w:bCs/>
        </w:rPr>
        <w:t xml:space="preserve">Mechanizm odwrotnego obciążenia polega na przeniesieniu obowiązku rozliczania podatku VAT z Wykonawcy na Zamawiającego i ma zastosowanie wyłącznie </w:t>
      </w:r>
      <w:r w:rsidR="00297B47">
        <w:rPr>
          <w:b/>
          <w:bCs/>
        </w:rPr>
        <w:br/>
      </w:r>
      <w:r w:rsidRPr="006E0D33">
        <w:rPr>
          <w:b/>
          <w:bCs/>
        </w:rPr>
        <w:t xml:space="preserve">do towarów wyszczególnionych w Załączniku Nr 11 </w:t>
      </w:r>
      <w:r w:rsidR="0089514D">
        <w:rPr>
          <w:b/>
          <w:bCs/>
        </w:rPr>
        <w:t xml:space="preserve">oraz usług wyszczególnionych w zał. nr 14 </w:t>
      </w:r>
      <w:r w:rsidRPr="006E0D33">
        <w:rPr>
          <w:b/>
          <w:bCs/>
        </w:rPr>
        <w:t>do Ustawy o podatku od towarów i usług z dnia 11 marca 2004r., a do towarów z poz. 28 ÷28</w:t>
      </w:r>
      <w:r w:rsidR="0089514D">
        <w:rPr>
          <w:b/>
          <w:bCs/>
        </w:rPr>
        <w:t>c</w:t>
      </w:r>
      <w:r w:rsidRPr="006E0D33">
        <w:rPr>
          <w:b/>
          <w:bCs/>
        </w:rPr>
        <w:t>, gdy ich wartość przekroczy 20.000,00 zł netto</w:t>
      </w:r>
      <w:r w:rsidRPr="006E0D33">
        <w:rPr>
          <w:b/>
          <w:bCs/>
          <w:sz w:val="22"/>
          <w:szCs w:val="22"/>
          <w:lang w:eastAsia="zh-CN"/>
        </w:rPr>
        <w:t>.</w:t>
      </w:r>
      <w:r w:rsidR="00CB7F5C" w:rsidRPr="00532C28">
        <w:rPr>
          <w:b/>
          <w:bCs/>
          <w:sz w:val="22"/>
          <w:szCs w:val="22"/>
          <w:lang w:eastAsia="zh-CN"/>
        </w:rPr>
        <w:t xml:space="preserve"> </w:t>
      </w: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CB7F5C" w:rsidRDefault="009324B0" w:rsidP="00A156F1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O</w:t>
      </w:r>
      <w:r w:rsidR="00CB7F5C">
        <w:rPr>
          <w:lang w:eastAsia="zh-CN"/>
        </w:rPr>
        <w:t>ferowany przez nas przed</w:t>
      </w:r>
      <w:r w:rsidR="00CB7F5C" w:rsidRPr="00532C28">
        <w:rPr>
          <w:lang w:eastAsia="zh-CN"/>
        </w:rPr>
        <w:t>miot zamówienia spełnia wszystkie wymagania określone przez Zamawiającego w SIWZ</w:t>
      </w:r>
      <w:r w:rsidR="000F27B7">
        <w:rPr>
          <w:lang w:eastAsia="zh-CN"/>
        </w:rPr>
        <w:t xml:space="preserve"> oraz dokumentacji technicznej</w:t>
      </w:r>
      <w:r w:rsidR="00CB7F5C">
        <w:rPr>
          <w:lang w:eastAsia="zh-CN"/>
        </w:rPr>
        <w:t xml:space="preserve"> i z</w:t>
      </w:r>
      <w:r w:rsidR="00CB7F5C" w:rsidRPr="00532C28">
        <w:rPr>
          <w:lang w:eastAsia="zh-CN"/>
        </w:rPr>
        <w:t xml:space="preserve">obowiązujemy się </w:t>
      </w:r>
      <w:r w:rsidR="00CB7F5C">
        <w:rPr>
          <w:lang w:eastAsia="zh-CN"/>
        </w:rPr>
        <w:t xml:space="preserve">do jego </w:t>
      </w:r>
      <w:r w:rsidR="00CB7F5C" w:rsidRPr="00532C28">
        <w:rPr>
          <w:lang w:eastAsia="zh-CN"/>
        </w:rPr>
        <w:t>realiz</w:t>
      </w:r>
      <w:r w:rsidR="00CB7F5C">
        <w:rPr>
          <w:lang w:eastAsia="zh-CN"/>
        </w:rPr>
        <w:t>acji na warunkach określonych</w:t>
      </w:r>
      <w:r w:rsidR="000F27B7">
        <w:rPr>
          <w:lang w:eastAsia="zh-CN"/>
        </w:rPr>
        <w:t xml:space="preserve"> </w:t>
      </w:r>
      <w:r w:rsidR="00CB7F5C">
        <w:rPr>
          <w:lang w:eastAsia="zh-CN"/>
        </w:rPr>
        <w:t>w SIWZ</w:t>
      </w:r>
      <w:r>
        <w:rPr>
          <w:lang w:eastAsia="zh-CN"/>
        </w:rPr>
        <w:t>.</w:t>
      </w:r>
    </w:p>
    <w:p w:rsidR="00CB7F5C" w:rsidRPr="00532C28" w:rsidRDefault="009324B0" w:rsidP="00F8375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P</w:t>
      </w:r>
      <w:r w:rsidR="00CB7F5C" w:rsidRPr="00532C28">
        <w:rPr>
          <w:lang w:eastAsia="zh-CN"/>
        </w:rPr>
        <w:t>odane wyżej ceny są ostateczne i zawierają wszystkie koszty Wykonawcy.</w:t>
      </w:r>
    </w:p>
    <w:p w:rsidR="00CB7F5C" w:rsidRPr="00E764E4" w:rsidRDefault="009324B0" w:rsidP="00F8375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A</w:t>
      </w:r>
      <w:r w:rsidR="00CB7F5C" w:rsidRPr="00E764E4">
        <w:rPr>
          <w:lang w:eastAsia="zh-CN"/>
        </w:rPr>
        <w:t>kceptujemy warunki płatności określone we Wzorze umowy.</w:t>
      </w:r>
    </w:p>
    <w:p w:rsidR="00CB7F5C" w:rsidRPr="00532C28" w:rsidRDefault="009324B0" w:rsidP="009C39D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>
        <w:rPr>
          <w:lang w:eastAsia="zh-CN"/>
        </w:rPr>
        <w:t>Z</w:t>
      </w:r>
      <w:r w:rsidR="00CB7F5C" w:rsidRPr="00532C28">
        <w:rPr>
          <w:lang w:eastAsia="zh-CN"/>
        </w:rPr>
        <w:t>apoznaliśmy się z SIWZ</w:t>
      </w:r>
      <w:r w:rsidR="00CB7F5C">
        <w:rPr>
          <w:lang w:eastAsia="zh-CN"/>
        </w:rPr>
        <w:t>, w tym z</w:t>
      </w:r>
      <w:r w:rsidR="00CB7F5C" w:rsidRPr="00532C28">
        <w:rPr>
          <w:lang w:eastAsia="zh-CN"/>
        </w:rPr>
        <w:t xml:space="preserve"> wzorem umowy</w:t>
      </w:r>
      <w:r w:rsidR="00CB7F5C">
        <w:rPr>
          <w:lang w:eastAsia="zh-CN"/>
        </w:rPr>
        <w:t xml:space="preserve">, nie wnosimy </w:t>
      </w:r>
      <w:r w:rsidR="00CB7F5C" w:rsidRPr="00532C28">
        <w:rPr>
          <w:lang w:eastAsia="zh-CN"/>
        </w:rPr>
        <w:t>zastrzeżeń i zobowiązujemy się do stosowania</w:t>
      </w:r>
      <w:r w:rsidR="00CB7F5C">
        <w:rPr>
          <w:lang w:eastAsia="zh-CN"/>
        </w:rPr>
        <w:t xml:space="preserve"> określonych </w:t>
      </w:r>
      <w:r w:rsidR="00CB7F5C" w:rsidRPr="00532C28">
        <w:rPr>
          <w:lang w:eastAsia="zh-CN"/>
        </w:rPr>
        <w:t xml:space="preserve">warunków oraz w przypadku wyboru naszej oferty - do zawarcia umowy zgodnej ze złożoną ofertą oraz postanowieniami SIWZ, w miejscu i terminie </w:t>
      </w:r>
      <w:r w:rsidR="00CB7F5C">
        <w:rPr>
          <w:lang w:eastAsia="zh-CN"/>
        </w:rPr>
        <w:t>wyznaczonym przez Zamawiającego</w:t>
      </w:r>
      <w:r>
        <w:rPr>
          <w:lang w:eastAsia="zh-CN"/>
        </w:rPr>
        <w:t>.</w:t>
      </w:r>
      <w:r w:rsidR="00CB7F5C" w:rsidRPr="00532C28">
        <w:rPr>
          <w:lang w:eastAsia="zh-CN"/>
        </w:rPr>
        <w:t xml:space="preserve"> </w:t>
      </w:r>
    </w:p>
    <w:p w:rsidR="00CB7F5C" w:rsidRPr="00387BFB" w:rsidRDefault="009324B0" w:rsidP="009C39D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>
        <w:rPr>
          <w:lang w:eastAsia="zh-CN"/>
        </w:rPr>
        <w:t>U</w:t>
      </w:r>
      <w:r w:rsidR="00CB7F5C" w:rsidRPr="00532C28">
        <w:rPr>
          <w:lang w:eastAsia="zh-CN"/>
        </w:rPr>
        <w:t>ważamy się za związanych niniejszą ofertą na czas wskazany w SIWZ</w:t>
      </w:r>
      <w:r w:rsidR="00CB7F5C">
        <w:rPr>
          <w:lang w:eastAsia="zh-CN"/>
        </w:rPr>
        <w:t>,</w:t>
      </w:r>
      <w:r w:rsidR="00CB7F5C" w:rsidRPr="00532C28">
        <w:rPr>
          <w:lang w:eastAsia="zh-CN"/>
        </w:rPr>
        <w:t xml:space="preserve"> tj. przez okres </w:t>
      </w:r>
      <w:r w:rsidR="00CB7F5C" w:rsidRPr="00A043AF">
        <w:rPr>
          <w:lang w:eastAsia="zh-CN"/>
        </w:rPr>
        <w:t>30 dni</w:t>
      </w:r>
      <w:r w:rsidR="00CB7F5C" w:rsidRPr="00532C28">
        <w:rPr>
          <w:lang w:eastAsia="zh-CN"/>
        </w:rPr>
        <w:t xml:space="preserve"> od upływu </w:t>
      </w:r>
      <w:r w:rsidR="00CB7F5C" w:rsidRPr="00387BFB">
        <w:rPr>
          <w:lang w:eastAsia="zh-CN"/>
        </w:rPr>
        <w:t>terminu składania ofert</w:t>
      </w:r>
      <w:r>
        <w:rPr>
          <w:lang w:eastAsia="zh-CN"/>
        </w:rPr>
        <w:t>.</w:t>
      </w:r>
    </w:p>
    <w:p w:rsidR="000812B8" w:rsidRDefault="000812B8" w:rsidP="00F8375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284" w:hanging="284"/>
        <w:jc w:val="both"/>
        <w:rPr>
          <w:lang w:eastAsia="zh-CN"/>
        </w:rPr>
      </w:pPr>
      <w:r w:rsidRPr="002C6940">
        <w:rPr>
          <w:lang w:eastAsia="zh-CN"/>
        </w:rPr>
        <w:t>Informujemy,  że należymy*</w:t>
      </w:r>
      <w:r w:rsidR="001D7C35">
        <w:rPr>
          <w:lang w:eastAsia="zh-CN"/>
        </w:rPr>
        <w:t xml:space="preserve"> </w:t>
      </w:r>
      <w:r w:rsidRPr="002C6940">
        <w:rPr>
          <w:lang w:eastAsia="zh-CN"/>
        </w:rPr>
        <w:t xml:space="preserve">/ nie należymy* </w:t>
      </w:r>
      <w:r w:rsidR="001D7C35">
        <w:rPr>
          <w:lang w:eastAsia="zh-CN"/>
        </w:rPr>
        <w:t xml:space="preserve"> </w:t>
      </w:r>
      <w:r w:rsidRPr="002C6940">
        <w:rPr>
          <w:lang w:eastAsia="zh-CN"/>
        </w:rPr>
        <w:t>do sektora małych lub średnich przedsiębiorców.</w:t>
      </w:r>
    </w:p>
    <w:p w:rsidR="00574310" w:rsidRPr="009460AF" w:rsidRDefault="00574310" w:rsidP="009C39DB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426" w:hanging="426"/>
        <w:jc w:val="both"/>
        <w:rPr>
          <w:color w:val="000000"/>
        </w:rPr>
      </w:pPr>
      <w:r w:rsidRPr="009460AF">
        <w:t>Oświadczam, że w zakresie wypełnienia obowiązków informacyjnych przewidzianych w art. 13 lub art. 14 RODO:</w:t>
      </w:r>
    </w:p>
    <w:p w:rsidR="00574310" w:rsidRPr="00D21B6F" w:rsidRDefault="00574310" w:rsidP="00574310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574310" w:rsidRPr="00D21B6F" w:rsidRDefault="00574310" w:rsidP="00574310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t>nie przekazuję danych osobowych innych niż bezpośrednio dotyczących mojej firmy lub zachodzi wyłączenie stosowania obowiązku informacyjnego, stosownie do 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CB7F5C" w:rsidRPr="00387BFB" w:rsidRDefault="00CB7F5C" w:rsidP="00A70FB6">
      <w:pPr>
        <w:suppressAutoHyphens/>
        <w:ind w:left="993"/>
        <w:jc w:val="both"/>
        <w:rPr>
          <w:lang w:eastAsia="ar-SA"/>
        </w:rPr>
      </w:pPr>
    </w:p>
    <w:p w:rsidR="00CB7F5C" w:rsidRPr="00387BFB" w:rsidRDefault="00CB7F5C" w:rsidP="004A7930">
      <w:pPr>
        <w:pStyle w:val="Akapitzlist"/>
        <w:numPr>
          <w:ilvl w:val="0"/>
          <w:numId w:val="6"/>
        </w:numPr>
        <w:ind w:left="426" w:hanging="426"/>
        <w:rPr>
          <w:b/>
          <w:lang w:eastAsia="ar-SA"/>
        </w:rPr>
      </w:pPr>
      <w:r w:rsidRPr="00387BFB">
        <w:rPr>
          <w:b/>
          <w:bCs/>
          <w:lang w:eastAsia="ar-SA"/>
        </w:rPr>
        <w:t xml:space="preserve">Informacje o oświadczeniach lub dokumentach ogólnodostępnych:  </w:t>
      </w:r>
    </w:p>
    <w:p w:rsidR="00CB7F5C" w:rsidRPr="00387BFB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387BFB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CB7F5C" w:rsidRPr="00532C28" w:rsidRDefault="00CB7F5C" w:rsidP="009D3E52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CB7F5C" w:rsidRDefault="00CB7F5C" w:rsidP="009D3E52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AF35B7" w:rsidRDefault="00AF35B7" w:rsidP="009D3E52">
      <w:pPr>
        <w:suppressAutoHyphens/>
        <w:ind w:left="5580"/>
        <w:rPr>
          <w:i/>
          <w:iCs/>
          <w:lang w:eastAsia="ar-SA"/>
        </w:rPr>
      </w:pPr>
    </w:p>
    <w:p w:rsidR="009D0B20" w:rsidRDefault="009D0B20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9D0B20" w:rsidRDefault="009D0B20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9D0B20" w:rsidRDefault="009D0B20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9D0B20" w:rsidRDefault="009D0B20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100D47" w:rsidRDefault="00100D47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7E5D44" w:rsidRDefault="007E5D44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7E5D44" w:rsidRDefault="007E5D44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7E5D44" w:rsidRDefault="007E5D44" w:rsidP="00AF35B7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AF35B7" w:rsidRDefault="00AF35B7" w:rsidP="00AF35B7">
      <w:pPr>
        <w:widowControl w:val="0"/>
        <w:tabs>
          <w:tab w:val="left" w:pos="3686"/>
        </w:tabs>
        <w:spacing w:line="336" w:lineRule="atLeast"/>
        <w:jc w:val="right"/>
      </w:pPr>
      <w:r>
        <w:rPr>
          <w:b/>
          <w:i/>
        </w:rPr>
        <w:lastRenderedPageBreak/>
        <w:t>Załącznik Nr 1 do SIWZ</w:t>
      </w:r>
    </w:p>
    <w:p w:rsidR="00AF35B7" w:rsidRDefault="00AF35B7" w:rsidP="00AF35B7">
      <w:pPr>
        <w:jc w:val="both"/>
        <w:rPr>
          <w:rFonts w:ascii="Arial Narrow" w:hAnsi="Arial Narrow"/>
          <w:sz w:val="20"/>
          <w:szCs w:val="20"/>
        </w:rPr>
      </w:pPr>
    </w:p>
    <w:p w:rsidR="00610F9E" w:rsidRPr="00380CE9" w:rsidRDefault="0022210A" w:rsidP="00610F9E">
      <w:pPr>
        <w:widowControl w:val="0"/>
        <w:tabs>
          <w:tab w:val="left" w:pos="3686"/>
        </w:tabs>
        <w:spacing w:line="276" w:lineRule="auto"/>
        <w:rPr>
          <w:color w:val="000000"/>
        </w:rPr>
      </w:pPr>
      <w:r>
        <w:rPr>
          <w:color w:val="000000"/>
        </w:rPr>
        <w:t>………………………………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spacing w:line="276" w:lineRule="auto"/>
        <w:jc w:val="center"/>
        <w:rPr>
          <w:b/>
          <w:bCs/>
          <w:color w:val="000000"/>
          <w:u w:val="single"/>
        </w:rPr>
      </w:pPr>
      <w:r w:rsidRPr="00380CE9">
        <w:rPr>
          <w:b/>
        </w:rPr>
        <w:t xml:space="preserve">OŚWIADCZENIE </w:t>
      </w:r>
    </w:p>
    <w:p w:rsidR="00610F9E" w:rsidRDefault="004B3E83" w:rsidP="004B3E83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dot. </w:t>
      </w:r>
      <w:r w:rsidRPr="00A94A35">
        <w:rPr>
          <w:sz w:val="20"/>
          <w:szCs w:val="20"/>
        </w:rPr>
        <w:t>spełniani</w:t>
      </w:r>
      <w:r>
        <w:rPr>
          <w:sz w:val="20"/>
          <w:szCs w:val="20"/>
        </w:rPr>
        <w:t>a</w:t>
      </w:r>
      <w:r w:rsidRPr="00A94A35">
        <w:rPr>
          <w:sz w:val="20"/>
          <w:szCs w:val="20"/>
        </w:rPr>
        <w:t xml:space="preserve"> warunków i braku podstaw do wykluczenia</w:t>
      </w:r>
    </w:p>
    <w:p w:rsidR="004B3E83" w:rsidRDefault="004B3E83" w:rsidP="004B3E83">
      <w:pPr>
        <w:widowControl w:val="0"/>
        <w:spacing w:line="276" w:lineRule="auto"/>
        <w:jc w:val="center"/>
        <w:rPr>
          <w:color w:val="000000"/>
        </w:rPr>
      </w:pPr>
    </w:p>
    <w:p w:rsidR="00610F9E" w:rsidRPr="00E56917" w:rsidRDefault="00610F9E" w:rsidP="00610F9E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E56917">
        <w:rPr>
          <w:sz w:val="24"/>
          <w:szCs w:val="24"/>
        </w:rPr>
        <w:t>postępowaniu o udzielenie zamówienia publicznego</w:t>
      </w:r>
    </w:p>
    <w:p w:rsidR="00610F9E" w:rsidRPr="00E56917" w:rsidRDefault="00610F9E" w:rsidP="00610F9E">
      <w:pPr>
        <w:pStyle w:val="Nagwek1"/>
        <w:spacing w:line="276" w:lineRule="auto"/>
        <w:rPr>
          <w:sz w:val="24"/>
          <w:szCs w:val="24"/>
        </w:rPr>
      </w:pPr>
      <w:r w:rsidRPr="00E56917">
        <w:rPr>
          <w:sz w:val="24"/>
          <w:szCs w:val="24"/>
        </w:rPr>
        <w:t> w trybie przetargu nieograniczonego</w:t>
      </w:r>
    </w:p>
    <w:p w:rsidR="00610F9E" w:rsidRPr="00F71A00" w:rsidRDefault="00610F9E" w:rsidP="00F71A00">
      <w:pPr>
        <w:tabs>
          <w:tab w:val="left" w:pos="2268"/>
        </w:tabs>
        <w:jc w:val="center"/>
        <w:rPr>
          <w:i/>
          <w:color w:val="000000"/>
        </w:rPr>
      </w:pPr>
      <w:r w:rsidRPr="00E56917">
        <w:rPr>
          <w:bCs/>
        </w:rPr>
        <w:t xml:space="preserve">na </w:t>
      </w:r>
      <w:r w:rsidR="00F71A00" w:rsidRPr="00E56917">
        <w:t xml:space="preserve">wykonanie zadania p.n. </w:t>
      </w:r>
      <w:r w:rsidR="00F71A00" w:rsidRPr="00E56917">
        <w:rPr>
          <w:b/>
          <w:i/>
        </w:rPr>
        <w:t>„</w:t>
      </w:r>
      <w:r w:rsidR="007E5D44" w:rsidRPr="00E13AFC">
        <w:rPr>
          <w:b/>
        </w:rPr>
        <w:t>Modernizacja instalacji wentylacji mechanicznej w nieruchomości w Horyńcu-Zdroju, ul. Sanatoryjnej 2, 37-620</w:t>
      </w:r>
      <w:r w:rsidR="007E5D44">
        <w:rPr>
          <w:b/>
        </w:rPr>
        <w:t xml:space="preserve"> Horyniec Zdrój</w:t>
      </w:r>
      <w:r w:rsidR="00F71A00" w:rsidRPr="00E56917">
        <w:rPr>
          <w:b/>
          <w:i/>
        </w:rPr>
        <w:t>”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J</w:t>
      </w:r>
      <w:r w:rsidRPr="00380CE9">
        <w:rPr>
          <w:color w:val="000000"/>
        </w:rPr>
        <w:t xml:space="preserve">a, niżej podpisany, reprezentując </w:t>
      </w:r>
      <w:r>
        <w:rPr>
          <w:color w:val="000000"/>
        </w:rPr>
        <w:t>Wykonawcę, którego</w:t>
      </w:r>
      <w:r w:rsidRPr="00380CE9">
        <w:rPr>
          <w:color w:val="000000"/>
        </w:rPr>
        <w:t xml:space="preserve"> nazwa jest wskazana </w:t>
      </w:r>
      <w:r w:rsidR="00407535">
        <w:rPr>
          <w:color w:val="000000"/>
        </w:rPr>
        <w:t>powyżej</w:t>
      </w:r>
      <w:r w:rsidRPr="00380CE9">
        <w:rPr>
          <w:color w:val="000000"/>
        </w:rPr>
        <w:t>, jako upoważniony na piśmie lub wpisany w odpowied</w:t>
      </w:r>
      <w:r>
        <w:rPr>
          <w:color w:val="000000"/>
        </w:rPr>
        <w:t xml:space="preserve">nich dokumentach rejestrowych, </w:t>
      </w:r>
      <w:r w:rsidRPr="00380CE9">
        <w:rPr>
          <w:color w:val="000000"/>
        </w:rPr>
        <w:t xml:space="preserve">oświadczam, </w:t>
      </w:r>
      <w:r w:rsidR="00297B47">
        <w:rPr>
          <w:color w:val="000000"/>
        </w:rPr>
        <w:br/>
      </w:r>
      <w:r w:rsidRPr="00380CE9">
        <w:rPr>
          <w:color w:val="000000"/>
        </w:rPr>
        <w:t>że:</w:t>
      </w:r>
    </w:p>
    <w:p w:rsidR="00407535" w:rsidRPr="00407535" w:rsidRDefault="00610F9E" w:rsidP="00867A4E">
      <w:pPr>
        <w:widowControl w:val="0"/>
        <w:numPr>
          <w:ilvl w:val="6"/>
          <w:numId w:val="9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 xml:space="preserve">Wykonawca </w:t>
      </w:r>
      <w:r w:rsidRPr="00380CE9">
        <w:rPr>
          <w:color w:val="000000"/>
        </w:rPr>
        <w:t>spełnia</w:t>
      </w:r>
      <w:r>
        <w:rPr>
          <w:color w:val="000000"/>
        </w:rPr>
        <w:t xml:space="preserve"> </w:t>
      </w:r>
      <w:r w:rsidRPr="00380CE9">
        <w:rPr>
          <w:color w:val="000000"/>
        </w:rPr>
        <w:t xml:space="preserve">warunki </w:t>
      </w:r>
      <w:r>
        <w:rPr>
          <w:color w:val="000000"/>
        </w:rPr>
        <w:t>udziału w postępowaniu</w:t>
      </w:r>
      <w:r w:rsidR="00407535">
        <w:rPr>
          <w:color w:val="000000"/>
        </w:rPr>
        <w:t>;</w:t>
      </w:r>
    </w:p>
    <w:p w:rsidR="00407535" w:rsidRPr="00407535" w:rsidRDefault="00407535" w:rsidP="00867A4E">
      <w:pPr>
        <w:widowControl w:val="0"/>
        <w:numPr>
          <w:ilvl w:val="6"/>
          <w:numId w:val="9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nie podlega wykluczeniu z postępowania;</w:t>
      </w:r>
    </w:p>
    <w:p w:rsidR="00407535" w:rsidRPr="00407535" w:rsidRDefault="00407535" w:rsidP="00867A4E">
      <w:pPr>
        <w:widowControl w:val="0"/>
        <w:numPr>
          <w:ilvl w:val="6"/>
          <w:numId w:val="9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 w:rsidRPr="00D6569A">
        <w:rPr>
          <w:color w:val="000000"/>
          <w:u w:val="single"/>
        </w:rPr>
        <w:t>Wykonawca powołuje się na zasoby następujących podmiotów</w:t>
      </w:r>
      <w:r>
        <w:rPr>
          <w:color w:val="000000"/>
        </w:rPr>
        <w:t>:</w:t>
      </w:r>
    </w:p>
    <w:p w:rsidR="009B04BD" w:rsidRPr="009B04BD" w:rsidRDefault="00407535" w:rsidP="00867A4E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</w:t>
      </w:r>
      <w:r w:rsidR="00C324E8">
        <w:rPr>
          <w:color w:val="000000"/>
        </w:rPr>
        <w:t xml:space="preserve"> </w:t>
      </w:r>
      <w:r>
        <w:rPr>
          <w:color w:val="000000"/>
        </w:rPr>
        <w:t>(nazwa i adres podmiotu) w następującym zakresie ………………</w:t>
      </w:r>
      <w:r w:rsidR="009B04BD">
        <w:rPr>
          <w:color w:val="000000"/>
        </w:rPr>
        <w:t>………..</w:t>
      </w:r>
      <w:r>
        <w:rPr>
          <w:color w:val="000000"/>
        </w:rPr>
        <w:t xml:space="preserve"> (podać zakres w jakim wykonawca powołuje się na zasoby podmiotu)</w:t>
      </w:r>
      <w:r w:rsidR="000E24BC">
        <w:rPr>
          <w:color w:val="000000"/>
        </w:rPr>
        <w:t xml:space="preserve"> </w:t>
      </w:r>
    </w:p>
    <w:p w:rsidR="009B04BD" w:rsidRPr="009B04BD" w:rsidRDefault="00407535" w:rsidP="00867A4E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</w:t>
      </w:r>
      <w:r w:rsidR="00C324E8">
        <w:rPr>
          <w:color w:val="000000"/>
        </w:rPr>
        <w:t xml:space="preserve"> </w:t>
      </w:r>
      <w:r>
        <w:rPr>
          <w:color w:val="000000"/>
        </w:rPr>
        <w:t>(nazwa i adres podmiotu) w następującym zakresie ……………</w:t>
      </w:r>
      <w:r w:rsidR="009B04BD">
        <w:rPr>
          <w:color w:val="000000"/>
        </w:rPr>
        <w:t>………..</w:t>
      </w:r>
      <w:r>
        <w:rPr>
          <w:color w:val="000000"/>
        </w:rPr>
        <w:t>… (podać zakres w jakim wykonawca powołuje się na zasoby podmiotu)</w:t>
      </w:r>
      <w:r w:rsidR="000E24BC" w:rsidRPr="000E24BC">
        <w:rPr>
          <w:color w:val="000000"/>
        </w:rPr>
        <w:t xml:space="preserve"> </w:t>
      </w:r>
    </w:p>
    <w:p w:rsidR="00E8293E" w:rsidRDefault="00407535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  <w:r>
        <w:rPr>
          <w:color w:val="000000"/>
        </w:rPr>
        <w:t xml:space="preserve">które to podmioty nie podlegają wykluczeniu z postępowania i spełniają warunki udziału </w:t>
      </w:r>
      <w:r w:rsidR="00297B47">
        <w:rPr>
          <w:color w:val="000000"/>
        </w:rPr>
        <w:br/>
      </w:r>
      <w:r>
        <w:rPr>
          <w:color w:val="000000"/>
        </w:rPr>
        <w:t>w postępowaniu w ww. zakresie;</w:t>
      </w:r>
    </w:p>
    <w:p w:rsidR="00407535" w:rsidRPr="00407535" w:rsidRDefault="00407535" w:rsidP="00867A4E">
      <w:pPr>
        <w:widowControl w:val="0"/>
        <w:numPr>
          <w:ilvl w:val="6"/>
          <w:numId w:val="9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 w:rsidRPr="00D6569A">
        <w:rPr>
          <w:color w:val="000000"/>
          <w:u w:val="single"/>
        </w:rPr>
        <w:t>Wykonawca zamierza powierzyć wykonanie części zamówienia</w:t>
      </w:r>
      <w:r>
        <w:rPr>
          <w:color w:val="000000"/>
        </w:rPr>
        <w:t xml:space="preserve"> następującym </w:t>
      </w:r>
      <w:r w:rsidRPr="00D6569A">
        <w:rPr>
          <w:color w:val="000000"/>
          <w:u w:val="single"/>
        </w:rPr>
        <w:t>podwykonawcom</w:t>
      </w:r>
      <w:r>
        <w:rPr>
          <w:color w:val="000000"/>
        </w:rPr>
        <w:t>:</w:t>
      </w:r>
    </w:p>
    <w:p w:rsidR="004C2F41" w:rsidRPr="004C2F41" w:rsidRDefault="00407535" w:rsidP="00867A4E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……….</w:t>
      </w:r>
      <w:r w:rsidR="00C324E8">
        <w:rPr>
          <w:color w:val="000000"/>
        </w:rPr>
        <w:t xml:space="preserve"> </w:t>
      </w:r>
      <w:r>
        <w:rPr>
          <w:color w:val="000000"/>
        </w:rPr>
        <w:t>(nazwa i adres podwykonawcy) w następującym zakresie ……………</w:t>
      </w:r>
      <w:r w:rsidR="004C2F41">
        <w:rPr>
          <w:color w:val="000000"/>
        </w:rPr>
        <w:t>………….</w:t>
      </w:r>
      <w:r w:rsidR="0009183C">
        <w:rPr>
          <w:color w:val="000000"/>
        </w:rPr>
        <w:t xml:space="preserve"> </w:t>
      </w:r>
      <w:r w:rsidR="00C324E8">
        <w:rPr>
          <w:color w:val="000000"/>
        </w:rPr>
        <w:br/>
      </w:r>
      <w:r w:rsidR="0009183C">
        <w:rPr>
          <w:color w:val="000000"/>
        </w:rPr>
        <w:t>o wartości procentowej ………..</w:t>
      </w:r>
      <w:r w:rsidR="004C2F41">
        <w:rPr>
          <w:color w:val="000000"/>
        </w:rPr>
        <w:t>%</w:t>
      </w:r>
      <w:r>
        <w:rPr>
          <w:color w:val="000000"/>
        </w:rPr>
        <w:t xml:space="preserve"> </w:t>
      </w:r>
    </w:p>
    <w:p w:rsidR="00407535" w:rsidRPr="00407535" w:rsidRDefault="004C2F41" w:rsidP="004C2F41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  <w:r>
        <w:rPr>
          <w:color w:val="000000"/>
        </w:rPr>
        <w:t>(podać dane dot. części zamówienia, której wykonanie Wykonawca zamierza powierzyć podwykonawcy)</w:t>
      </w:r>
    </w:p>
    <w:p w:rsidR="00407535" w:rsidRPr="00407535" w:rsidRDefault="00407535" w:rsidP="00407535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4C2F41" w:rsidRDefault="00C324E8" w:rsidP="004C2F41">
      <w:pPr>
        <w:widowControl w:val="0"/>
        <w:numPr>
          <w:ilvl w:val="2"/>
          <w:numId w:val="8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 xml:space="preserve">………. </w:t>
      </w:r>
      <w:r w:rsidR="00407535">
        <w:rPr>
          <w:color w:val="000000"/>
        </w:rPr>
        <w:t>(nazwa i adres podwykonawcy) w następującym zakresie ………………</w:t>
      </w:r>
      <w:r w:rsidR="004C2F41">
        <w:rPr>
          <w:color w:val="000000"/>
        </w:rPr>
        <w:t>………</w:t>
      </w:r>
      <w:r>
        <w:rPr>
          <w:color w:val="000000"/>
        </w:rPr>
        <w:br/>
      </w:r>
      <w:r w:rsidR="0009183C">
        <w:rPr>
          <w:color w:val="000000"/>
        </w:rPr>
        <w:t xml:space="preserve"> o wartości procentowej ………..</w:t>
      </w:r>
      <w:r w:rsidR="00407535">
        <w:rPr>
          <w:color w:val="000000"/>
        </w:rPr>
        <w:t xml:space="preserve"> </w:t>
      </w:r>
      <w:r w:rsidR="004C2F41">
        <w:rPr>
          <w:color w:val="000000"/>
        </w:rPr>
        <w:t>%</w:t>
      </w:r>
    </w:p>
    <w:p w:rsidR="00407535" w:rsidRPr="004C2F41" w:rsidRDefault="00407535" w:rsidP="004C2F41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  <w:r w:rsidRPr="004C2F41">
        <w:rPr>
          <w:color w:val="000000"/>
        </w:rPr>
        <w:t xml:space="preserve">(podać </w:t>
      </w:r>
      <w:r w:rsidR="004C2F41" w:rsidRPr="004C2F41">
        <w:rPr>
          <w:color w:val="000000"/>
        </w:rPr>
        <w:t>dane dot. części</w:t>
      </w:r>
      <w:r w:rsidRPr="004C2F41">
        <w:rPr>
          <w:color w:val="000000"/>
        </w:rPr>
        <w:t xml:space="preserve"> zamówienia, której wykonanie Wykonawca zamierza powierzyć podwykonawcy)</w:t>
      </w:r>
      <w:r w:rsidR="000E24BC" w:rsidRPr="004C2F41">
        <w:rPr>
          <w:color w:val="000000"/>
        </w:rPr>
        <w:t xml:space="preserve"> </w:t>
      </w:r>
    </w:p>
    <w:p w:rsidR="00610F9E" w:rsidRPr="00380CE9" w:rsidRDefault="00407535" w:rsidP="00407535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które to podmioty nie podlegają wykluczeniu z postępowania.</w:t>
      </w:r>
    </w:p>
    <w:p w:rsidR="00610F9E" w:rsidRPr="00380CE9" w:rsidRDefault="00610F9E" w:rsidP="00610F9E">
      <w:pPr>
        <w:spacing w:line="276" w:lineRule="auto"/>
        <w:ind w:left="720" w:hanging="720"/>
        <w:jc w:val="both"/>
        <w:rPr>
          <w:i/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data…………………….......................</w:t>
      </w:r>
    </w:p>
    <w:p w:rsidR="00610F9E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Podpis (imię, nazwisko)………………………...</w:t>
      </w:r>
    </w:p>
    <w:p w:rsidR="00610F9E" w:rsidRDefault="00610F9E" w:rsidP="00610F9E">
      <w:pPr>
        <w:spacing w:line="276" w:lineRule="auto"/>
        <w:jc w:val="both"/>
        <w:rPr>
          <w:color w:val="000000"/>
        </w:rPr>
      </w:pPr>
    </w:p>
    <w:p w:rsidR="00610F9E" w:rsidRPr="006902E0" w:rsidRDefault="00610F9E" w:rsidP="00610F9E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wykonawcy </w:t>
      </w:r>
      <w:r w:rsidRPr="00380CE9">
        <w:rPr>
          <w:color w:val="000000"/>
        </w:rPr>
        <w:br/>
        <w:t xml:space="preserve">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403C62" w:rsidRDefault="00403C62" w:rsidP="00610F9E">
      <w:pPr>
        <w:spacing w:line="276" w:lineRule="auto"/>
        <w:jc w:val="both"/>
        <w:rPr>
          <w:color w:val="000000"/>
        </w:rPr>
      </w:pPr>
    </w:p>
    <w:p w:rsidR="004E3EF4" w:rsidRDefault="004E3EF4" w:rsidP="00610F9E">
      <w:pPr>
        <w:spacing w:line="276" w:lineRule="auto"/>
        <w:jc w:val="both"/>
        <w:rPr>
          <w:color w:val="000000"/>
        </w:rPr>
      </w:pPr>
    </w:p>
    <w:p w:rsidR="004E3EF4" w:rsidRDefault="004E3EF4" w:rsidP="00610F9E">
      <w:pPr>
        <w:spacing w:line="276" w:lineRule="auto"/>
        <w:jc w:val="both"/>
        <w:rPr>
          <w:color w:val="000000"/>
        </w:rPr>
      </w:pPr>
    </w:p>
    <w:p w:rsidR="00CB7F5C" w:rsidRPr="00532C28" w:rsidRDefault="00407535" w:rsidP="00B6179A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574310">
        <w:rPr>
          <w:b/>
          <w:bCs/>
          <w:i/>
          <w:iCs/>
          <w:snapToGrid w:val="0"/>
        </w:rPr>
        <w:t>2</w:t>
      </w:r>
      <w:r w:rsidR="00CB7F5C" w:rsidRPr="00532C28">
        <w:rPr>
          <w:b/>
          <w:bCs/>
          <w:snapToGrid w:val="0"/>
        </w:rPr>
        <w:t xml:space="preserve"> </w:t>
      </w:r>
      <w:r w:rsidR="00CB7F5C" w:rsidRPr="00532C28">
        <w:rPr>
          <w:b/>
          <w:bCs/>
          <w:i/>
          <w:iCs/>
        </w:rPr>
        <w:t>do SIWZ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 w:rsidR="00407535"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DB00A2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CB7F5C" w:rsidRPr="00532C28" w:rsidRDefault="0045539E" w:rsidP="0045539E">
      <w:pPr>
        <w:widowControl w:val="0"/>
        <w:jc w:val="center"/>
      </w:pPr>
      <w:r w:rsidRPr="00A94A35">
        <w:rPr>
          <w:sz w:val="20"/>
          <w:szCs w:val="20"/>
        </w:rPr>
        <w:t>dot. przynależności do grupy kapitałowej</w:t>
      </w:r>
    </w:p>
    <w:p w:rsidR="00CB7F5C" w:rsidRPr="00532C28" w:rsidRDefault="00CB7F5C" w:rsidP="002530AE">
      <w:pPr>
        <w:widowControl w:val="0"/>
        <w:jc w:val="both"/>
      </w:pPr>
    </w:p>
    <w:p w:rsidR="00192360" w:rsidRPr="006B022A" w:rsidRDefault="00CB7F5C" w:rsidP="005002DD">
      <w:pPr>
        <w:widowControl w:val="0"/>
        <w:spacing w:line="235" w:lineRule="atLeast"/>
        <w:jc w:val="both"/>
      </w:pPr>
      <w:r w:rsidRPr="006B022A">
        <w:t>Przystępując do postępowania w sprawie udzielenia zamówienia publicznego</w:t>
      </w:r>
      <w:r w:rsidR="00192360" w:rsidRPr="006B022A">
        <w:t xml:space="preserve"> na </w:t>
      </w:r>
    </w:p>
    <w:p w:rsidR="00192360" w:rsidRPr="006B022A" w:rsidRDefault="00192360" w:rsidP="005002DD">
      <w:pPr>
        <w:widowControl w:val="0"/>
        <w:spacing w:line="235" w:lineRule="atLeast"/>
        <w:jc w:val="both"/>
      </w:pPr>
    </w:p>
    <w:p w:rsidR="002274BE" w:rsidRPr="00F71A00" w:rsidRDefault="00F71A00" w:rsidP="002274BE">
      <w:pPr>
        <w:tabs>
          <w:tab w:val="left" w:pos="2268"/>
        </w:tabs>
        <w:jc w:val="center"/>
        <w:rPr>
          <w:i/>
        </w:rPr>
      </w:pPr>
      <w:r w:rsidRPr="006B022A">
        <w:t xml:space="preserve">wykonanie zadania p.n. </w:t>
      </w:r>
      <w:r w:rsidRPr="006B022A">
        <w:rPr>
          <w:b/>
          <w:i/>
        </w:rPr>
        <w:t>„</w:t>
      </w:r>
      <w:r w:rsidR="007E5D44" w:rsidRPr="00E13AFC">
        <w:rPr>
          <w:b/>
        </w:rPr>
        <w:t>Modernizacja instalacji wentylacji mechanicznej w nieruchomości w Horyńcu-Zdroju, ul. Sanatoryjnej 2, 37-620</w:t>
      </w:r>
      <w:r w:rsidR="007E5D44">
        <w:rPr>
          <w:b/>
        </w:rPr>
        <w:t xml:space="preserve"> Horyniec Zdrój</w:t>
      </w:r>
      <w:r w:rsidRPr="006B022A">
        <w:rPr>
          <w:b/>
          <w:i/>
        </w:rPr>
        <w:t>”</w:t>
      </w:r>
    </w:p>
    <w:p w:rsidR="00192360" w:rsidRPr="009A1C0C" w:rsidRDefault="00192360" w:rsidP="00192360">
      <w:pPr>
        <w:widowControl w:val="0"/>
        <w:spacing w:line="235" w:lineRule="atLeast"/>
        <w:jc w:val="center"/>
        <w:rPr>
          <w:i/>
          <w:u w:val="single"/>
        </w:rPr>
      </w:pPr>
    </w:p>
    <w:p w:rsidR="00192360" w:rsidRDefault="00192360" w:rsidP="00192360">
      <w:pPr>
        <w:widowControl w:val="0"/>
        <w:spacing w:line="235" w:lineRule="atLeast"/>
        <w:jc w:val="center"/>
      </w:pPr>
    </w:p>
    <w:p w:rsidR="00CB7F5C" w:rsidRPr="00532C28" w:rsidRDefault="00CB7F5C" w:rsidP="005002DD">
      <w:pPr>
        <w:widowControl w:val="0"/>
        <w:spacing w:line="235" w:lineRule="atLeast"/>
        <w:jc w:val="both"/>
      </w:pPr>
      <w:r>
        <w:t>……………………</w:t>
      </w:r>
      <w:r w:rsidRPr="00532C28">
        <w:t xml:space="preserve"> ja, niżej podpisany, reprezentując firmę, której nazwa jest wskazana </w:t>
      </w:r>
      <w:r w:rsidR="005419C6">
        <w:t>powyżej</w:t>
      </w:r>
      <w:r w:rsidRPr="00532C28">
        <w:t>, jako upoważniony na piśmie lub wpisany w odpowiednich dokumentach rejestrowych, oświadczam, że:</w:t>
      </w: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pkt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CB7F5C" w:rsidRPr="00532C28" w:rsidRDefault="00CB7F5C" w:rsidP="002530AE">
      <w:pPr>
        <w:autoSpaceDE w:val="0"/>
        <w:autoSpaceDN w:val="0"/>
        <w:adjustRightInd w:val="0"/>
        <w:spacing w:before="100" w:beforeAutospacing="1"/>
        <w:jc w:val="both"/>
      </w:pP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>, o której mowa w art. 24 ust. 1 pkt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CB7F5C" w:rsidRPr="00532C28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CD202B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CB7F5C" w:rsidSect="00A621D7">
          <w:footerReference w:type="default" r:id="rId10"/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7F5C" w:rsidRDefault="005419C6" w:rsidP="00CD202B">
      <w:pPr>
        <w:widowControl w:val="0"/>
        <w:tabs>
          <w:tab w:val="left" w:pos="3686"/>
        </w:tabs>
        <w:spacing w:line="336" w:lineRule="atLeast"/>
        <w:jc w:val="right"/>
      </w:pPr>
      <w:r>
        <w:rPr>
          <w:b/>
          <w:i/>
        </w:rPr>
        <w:lastRenderedPageBreak/>
        <w:t xml:space="preserve">Załącznik Nr </w:t>
      </w:r>
      <w:r w:rsidR="00574310">
        <w:rPr>
          <w:b/>
          <w:i/>
        </w:rPr>
        <w:t>3</w:t>
      </w:r>
      <w:r w:rsidR="00CB7F5C">
        <w:rPr>
          <w:b/>
          <w:i/>
        </w:rPr>
        <w:t xml:space="preserve"> do SIWZ</w:t>
      </w:r>
    </w:p>
    <w:p w:rsidR="00CB7F5C" w:rsidRDefault="00CB7F5C" w:rsidP="00CD202B">
      <w:pPr>
        <w:ind w:right="-756"/>
      </w:pPr>
      <w:r>
        <w:t xml:space="preserve">........................................... </w:t>
      </w:r>
    </w:p>
    <w:p w:rsidR="00CB7F5C" w:rsidRDefault="005419C6" w:rsidP="00CD202B">
      <w:pPr>
        <w:ind w:right="-756"/>
      </w:pPr>
      <w:r>
        <w:rPr>
          <w:vertAlign w:val="superscript"/>
        </w:rPr>
        <w:t xml:space="preserve">(nazwa i adres </w:t>
      </w:r>
      <w:r w:rsidR="00CB7F5C">
        <w:rPr>
          <w:vertAlign w:val="superscript"/>
        </w:rPr>
        <w:t>Wykonawcy</w:t>
      </w:r>
      <w:r>
        <w:rPr>
          <w:vertAlign w:val="superscript"/>
        </w:rPr>
        <w:t>)</w:t>
      </w:r>
      <w:r w:rsidR="00CB7F5C">
        <w:t xml:space="preserve">              </w:t>
      </w:r>
    </w:p>
    <w:p w:rsidR="004858D5" w:rsidRDefault="00CB7F5C" w:rsidP="00863E97">
      <w:pPr>
        <w:ind w:left="720"/>
        <w:jc w:val="center"/>
        <w:rPr>
          <w:b/>
          <w:bCs/>
        </w:rPr>
      </w:pPr>
      <w:r w:rsidRPr="00303F9B">
        <w:rPr>
          <w:b/>
          <w:bCs/>
        </w:rPr>
        <w:t xml:space="preserve">Wykaz </w:t>
      </w:r>
      <w:r w:rsidR="004858D5">
        <w:rPr>
          <w:b/>
          <w:bCs/>
        </w:rPr>
        <w:t xml:space="preserve"> - na potwierdzenie spełniania warunków udziału w postępowaniu</w:t>
      </w:r>
    </w:p>
    <w:p w:rsidR="00863E97" w:rsidRDefault="00CB7F5C" w:rsidP="0023303E">
      <w:pPr>
        <w:ind w:left="284"/>
        <w:jc w:val="center"/>
        <w:rPr>
          <w:sz w:val="23"/>
          <w:szCs w:val="23"/>
        </w:rPr>
      </w:pPr>
      <w:r w:rsidRPr="00303F9B">
        <w:rPr>
          <w:b/>
        </w:rPr>
        <w:t>rob</w:t>
      </w:r>
      <w:r w:rsidR="0022210A">
        <w:rPr>
          <w:b/>
        </w:rPr>
        <w:t>o</w:t>
      </w:r>
      <w:r w:rsidRPr="00303F9B">
        <w:rPr>
          <w:b/>
        </w:rPr>
        <w:t>t</w:t>
      </w:r>
      <w:r w:rsidR="004858D5">
        <w:rPr>
          <w:b/>
        </w:rPr>
        <w:t>y</w:t>
      </w:r>
      <w:r w:rsidRPr="00303F9B">
        <w:rPr>
          <w:b/>
        </w:rPr>
        <w:t xml:space="preserve"> </w:t>
      </w:r>
      <w:r w:rsidR="004858D5" w:rsidRPr="00303F9B">
        <w:rPr>
          <w:b/>
        </w:rPr>
        <w:t>wykonan</w:t>
      </w:r>
      <w:r w:rsidR="004858D5">
        <w:rPr>
          <w:b/>
        </w:rPr>
        <w:t>e</w:t>
      </w:r>
      <w:r w:rsidR="004858D5" w:rsidRPr="00303F9B">
        <w:rPr>
          <w:b/>
        </w:rPr>
        <w:t xml:space="preserve"> </w:t>
      </w:r>
      <w:r w:rsidRPr="00303F9B">
        <w:rPr>
          <w:b/>
        </w:rPr>
        <w:t xml:space="preserve">nie </w:t>
      </w:r>
      <w:r w:rsidRPr="006B022A">
        <w:rPr>
          <w:b/>
        </w:rPr>
        <w:t>wcześniej niż w okresie ostatnich 5 lat przed upływem terminu składania ofert, a jeżeli okres prowadzenia działalności jest krótszy -  w tym okresie</w:t>
      </w:r>
      <w:r w:rsidR="0014488D" w:rsidRPr="006B022A">
        <w:rPr>
          <w:b/>
        </w:rPr>
        <w:t>,</w:t>
      </w:r>
      <w:r w:rsidRPr="006B022A">
        <w:rPr>
          <w:b/>
          <w:bCs/>
        </w:rPr>
        <w:t xml:space="preserve"> </w:t>
      </w:r>
      <w:r w:rsidR="00FC7D11" w:rsidRPr="006B022A">
        <w:rPr>
          <w:b/>
          <w:bCs/>
        </w:rPr>
        <w:t>-</w:t>
      </w:r>
      <w:r w:rsidR="00CD48D8" w:rsidRPr="006B022A">
        <w:rPr>
          <w:b/>
          <w:bCs/>
          <w:sz w:val="23"/>
          <w:szCs w:val="23"/>
        </w:rPr>
        <w:t xml:space="preserve"> </w:t>
      </w:r>
      <w:r w:rsidR="00CD48D8" w:rsidRPr="006B022A">
        <w:rPr>
          <w:sz w:val="23"/>
          <w:szCs w:val="23"/>
        </w:rPr>
        <w:t>zrealizowa</w:t>
      </w:r>
      <w:r w:rsidR="004858D5" w:rsidRPr="006B022A">
        <w:rPr>
          <w:sz w:val="23"/>
          <w:szCs w:val="23"/>
        </w:rPr>
        <w:t>n</w:t>
      </w:r>
      <w:r w:rsidR="002959CA" w:rsidRPr="006B022A">
        <w:rPr>
          <w:sz w:val="23"/>
          <w:szCs w:val="23"/>
        </w:rPr>
        <w:t>o</w:t>
      </w:r>
      <w:r w:rsidR="00CD48D8" w:rsidRPr="006B022A">
        <w:rPr>
          <w:sz w:val="23"/>
          <w:szCs w:val="23"/>
        </w:rPr>
        <w:t xml:space="preserve"> </w:t>
      </w:r>
      <w:r w:rsidR="00AE3839" w:rsidRPr="006B022A">
        <w:rPr>
          <w:b/>
        </w:rPr>
        <w:t>dwa</w:t>
      </w:r>
      <w:r w:rsidR="00AE3839" w:rsidRPr="006B022A">
        <w:t xml:space="preserve"> zamówienia (</w:t>
      </w:r>
      <w:r w:rsidR="00AE3839" w:rsidRPr="006B022A">
        <w:rPr>
          <w:b/>
        </w:rPr>
        <w:t>dwa</w:t>
      </w:r>
      <w:r w:rsidR="00AE3839" w:rsidRPr="006B022A">
        <w:t xml:space="preserve"> odrębne kontrakty) obejmujące swym zakresem prace polegające </w:t>
      </w:r>
      <w:r w:rsidR="00AE3839" w:rsidRPr="00A06F25">
        <w:t xml:space="preserve">na </w:t>
      </w:r>
      <w:r w:rsidR="00A06F25" w:rsidRPr="00A06F25">
        <w:t>zainstalowaniu nowych lub wymianie systemów wentylacji mechanicznej na nowe</w:t>
      </w:r>
      <w:r w:rsidR="00AE3839" w:rsidRPr="00A06F25">
        <w:t>, każdy</w:t>
      </w:r>
      <w:r w:rsidR="00AE3839" w:rsidRPr="006B022A">
        <w:t xml:space="preserve"> o wartości nie mniejszej </w:t>
      </w:r>
      <w:r w:rsidR="00AE3839" w:rsidRPr="005A5ABC">
        <w:t xml:space="preserve">niż </w:t>
      </w:r>
      <w:r w:rsidR="007E5D44" w:rsidRPr="00265DF4">
        <w:rPr>
          <w:b/>
        </w:rPr>
        <w:t xml:space="preserve">1 </w:t>
      </w:r>
      <w:r w:rsidR="00AE3839" w:rsidRPr="00265DF4">
        <w:rPr>
          <w:b/>
        </w:rPr>
        <w:t>2</w:t>
      </w:r>
      <w:r w:rsidR="00AE3839" w:rsidRPr="005A5ABC">
        <w:rPr>
          <w:b/>
        </w:rPr>
        <w:t>00 000,00 zł brutto</w:t>
      </w:r>
      <w:r w:rsidR="00AE3839" w:rsidRPr="006B022A">
        <w:t xml:space="preserve"> (słownie: dwieście tysięcy zł), a roboty te zostały wykonane należycie, w szczególności zgodnie z przepisami prawa budowlanego i prawidłowo ukończone.</w:t>
      </w:r>
    </w:p>
    <w:p w:rsidR="00AC421A" w:rsidRPr="00AC421A" w:rsidRDefault="00AC421A" w:rsidP="00D9683D">
      <w:pPr>
        <w:pStyle w:val="Akapitzlist"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trike/>
          <w:sz w:val="23"/>
          <w:szCs w:val="23"/>
          <w:highlight w:val="yellow"/>
        </w:rPr>
      </w:pP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3"/>
        <w:gridCol w:w="3923"/>
        <w:gridCol w:w="2233"/>
        <w:gridCol w:w="2464"/>
        <w:gridCol w:w="2806"/>
        <w:gridCol w:w="1910"/>
      </w:tblGrid>
      <w:tr w:rsidR="00CB7F5C" w:rsidTr="00CD48D8">
        <w:trPr>
          <w:jc w:val="center"/>
        </w:trPr>
        <w:tc>
          <w:tcPr>
            <w:tcW w:w="753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:rsidR="00EB3E0E" w:rsidRDefault="00CB7F5C" w:rsidP="00863E9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Rodzaj robót</w:t>
            </w:r>
            <w:r w:rsidR="00CD48D8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B5725A">
              <w:rPr>
                <w:b/>
                <w:bCs/>
                <w:sz w:val="18"/>
                <w:szCs w:val="18"/>
              </w:rPr>
              <w:t>Nazwa i adres odbiorcy</w:t>
            </w:r>
          </w:p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oraz</w:t>
            </w:r>
          </w:p>
          <w:p w:rsidR="00CB7F5C" w:rsidRPr="00B5725A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2464" w:type="dxa"/>
            <w:vAlign w:val="center"/>
          </w:tcPr>
          <w:p w:rsidR="00CB7F5C" w:rsidRDefault="00CB7F5C" w:rsidP="007F7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(</w:t>
            </w:r>
            <w:r w:rsidRPr="00061C59">
              <w:rPr>
                <w:b/>
                <w:bCs/>
                <w:sz w:val="22"/>
                <w:szCs w:val="22"/>
              </w:rPr>
              <w:t>podmiotu wykazującego spełnienie warunku</w:t>
            </w:r>
            <w:r>
              <w:rPr>
                <w:b/>
                <w:bCs/>
              </w:rPr>
              <w:t>)</w:t>
            </w:r>
          </w:p>
        </w:tc>
        <w:tc>
          <w:tcPr>
            <w:tcW w:w="1910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robót</w:t>
            </w:r>
          </w:p>
        </w:tc>
      </w:tr>
      <w:tr w:rsidR="00CB7F5C" w:rsidTr="00CD48D8">
        <w:trPr>
          <w:jc w:val="center"/>
        </w:trPr>
        <w:tc>
          <w:tcPr>
            <w:tcW w:w="753" w:type="dxa"/>
          </w:tcPr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1.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2.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3.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4.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5.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6.</w:t>
            </w:r>
          </w:p>
        </w:tc>
        <w:tc>
          <w:tcPr>
            <w:tcW w:w="3923" w:type="dxa"/>
          </w:tcPr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CB7F5C" w:rsidRDefault="00CB7F5C"/>
        </w:tc>
        <w:tc>
          <w:tcPr>
            <w:tcW w:w="2464" w:type="dxa"/>
          </w:tcPr>
          <w:p w:rsidR="00CB7F5C" w:rsidRDefault="00CB7F5C"/>
        </w:tc>
        <w:tc>
          <w:tcPr>
            <w:tcW w:w="2806" w:type="dxa"/>
          </w:tcPr>
          <w:p w:rsidR="00CB7F5C" w:rsidRDefault="00CB7F5C"/>
        </w:tc>
        <w:tc>
          <w:tcPr>
            <w:tcW w:w="1910" w:type="dxa"/>
          </w:tcPr>
          <w:p w:rsidR="00CB7F5C" w:rsidRDefault="00CB7F5C"/>
        </w:tc>
      </w:tr>
    </w:tbl>
    <w:p w:rsidR="00CB7F5C" w:rsidRPr="001D377B" w:rsidRDefault="00CB7F5C" w:rsidP="003001A8">
      <w:pPr>
        <w:tabs>
          <w:tab w:val="left" w:pos="360"/>
        </w:tabs>
        <w:jc w:val="both"/>
      </w:pPr>
      <w: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CB7F5C" w:rsidRDefault="00CB7F5C" w:rsidP="00CD202B">
      <w:pPr>
        <w:ind w:right="-756"/>
      </w:pPr>
    </w:p>
    <w:p w:rsidR="00CB7F5C" w:rsidRDefault="00CB7F5C" w:rsidP="00CD202B">
      <w:pPr>
        <w:ind w:right="-756"/>
        <w:rPr>
          <w:szCs w:val="20"/>
        </w:rPr>
      </w:pPr>
      <w:r>
        <w:t xml:space="preserve">...................................... , dnia .............                                                                                            </w:t>
      </w:r>
      <w:r>
        <w:rPr>
          <w:szCs w:val="20"/>
        </w:rPr>
        <w:t>.............................................................</w:t>
      </w:r>
    </w:p>
    <w:p w:rsidR="00D3674C" w:rsidRDefault="00CB7F5C" w:rsidP="00A530EC">
      <w:pPr>
        <w:ind w:right="-54"/>
        <w:jc w:val="right"/>
      </w:pPr>
      <w:r>
        <w:t>/Podpis upoważnionego(</w:t>
      </w:r>
      <w:proofErr w:type="spellStart"/>
      <w:r>
        <w:t>ych</w:t>
      </w:r>
      <w:proofErr w:type="spellEnd"/>
      <w:r>
        <w:t>) przedstawiciela(i) Wykonawcy/</w:t>
      </w:r>
    </w:p>
    <w:p w:rsidR="0039222B" w:rsidRDefault="0039222B"/>
    <w:p w:rsidR="005776D0" w:rsidRDefault="005776D0"/>
    <w:p w:rsidR="005776D0" w:rsidRDefault="005776D0"/>
    <w:p w:rsidR="005776D0" w:rsidRDefault="005776D0"/>
    <w:sectPr w:rsidR="005776D0" w:rsidSect="00A621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C0" w:rsidRDefault="002454C0">
      <w:r>
        <w:separator/>
      </w:r>
    </w:p>
  </w:endnote>
  <w:endnote w:type="continuationSeparator" w:id="0">
    <w:p w:rsidR="002454C0" w:rsidRDefault="00245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BC" w:rsidRDefault="007F61BC" w:rsidP="00BA7E51">
    <w:pPr>
      <w:pStyle w:val="Stopka"/>
      <w:jc w:val="right"/>
    </w:pPr>
    <w:r>
      <w:rPr>
        <w:lang w:val="pl-PL"/>
      </w:rP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F680B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F680B">
      <w:rPr>
        <w:b/>
        <w:bCs/>
        <w:noProof/>
      </w:rPr>
      <w:t>19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C0" w:rsidRDefault="002454C0">
      <w:r>
        <w:separator/>
      </w:r>
    </w:p>
  </w:footnote>
  <w:footnote w:type="continuationSeparator" w:id="0">
    <w:p w:rsidR="002454C0" w:rsidRDefault="00245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0A15D0B"/>
    <w:multiLevelType w:val="hybridMultilevel"/>
    <w:tmpl w:val="7C0C7AD2"/>
    <w:lvl w:ilvl="0" w:tplc="DF24F950">
      <w:start w:val="7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80933"/>
    <w:multiLevelType w:val="multilevel"/>
    <w:tmpl w:val="8CDE8FD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8BD60C5"/>
    <w:multiLevelType w:val="hybridMultilevel"/>
    <w:tmpl w:val="CEBC8AA6"/>
    <w:lvl w:ilvl="0" w:tplc="7F426C48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E0A41CF"/>
    <w:multiLevelType w:val="hybridMultilevel"/>
    <w:tmpl w:val="6BDC36D8"/>
    <w:lvl w:ilvl="0" w:tplc="672ECCE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20A56"/>
    <w:multiLevelType w:val="multilevel"/>
    <w:tmpl w:val="A3209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62A7B5C"/>
    <w:multiLevelType w:val="hybridMultilevel"/>
    <w:tmpl w:val="E230FE58"/>
    <w:lvl w:ilvl="0" w:tplc="0706A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C06C9"/>
    <w:multiLevelType w:val="multilevel"/>
    <w:tmpl w:val="B1D4B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F76712"/>
    <w:multiLevelType w:val="multilevel"/>
    <w:tmpl w:val="F75AE1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5C12078"/>
    <w:multiLevelType w:val="multilevel"/>
    <w:tmpl w:val="99969C4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23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>
    <w:nsid w:val="3B34001B"/>
    <w:multiLevelType w:val="hybridMultilevel"/>
    <w:tmpl w:val="77D6D2C8"/>
    <w:lvl w:ilvl="0" w:tplc="A470C4D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7">
    <w:nsid w:val="443B4123"/>
    <w:multiLevelType w:val="hybridMultilevel"/>
    <w:tmpl w:val="C45442F2"/>
    <w:lvl w:ilvl="0" w:tplc="D0D63D74">
      <w:start w:val="5"/>
      <w:numFmt w:val="decimal"/>
      <w:lvlText w:val="%1."/>
      <w:lvlJc w:val="left"/>
      <w:pPr>
        <w:ind w:left="39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D6D8A"/>
    <w:multiLevelType w:val="multilevel"/>
    <w:tmpl w:val="C13E0EAA"/>
    <w:lvl w:ilvl="0">
      <w:start w:val="6"/>
      <w:numFmt w:val="decimal"/>
      <w:lvlText w:val="%1."/>
      <w:lvlJc w:val="left"/>
      <w:pPr>
        <w:ind w:left="39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</w:rPr>
    </w:lvl>
  </w:abstractNum>
  <w:abstractNum w:abstractNumId="29">
    <w:nsid w:val="47CF15DB"/>
    <w:multiLevelType w:val="hybridMultilevel"/>
    <w:tmpl w:val="868666AC"/>
    <w:lvl w:ilvl="0" w:tplc="ADB0A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D93A06"/>
    <w:multiLevelType w:val="hybridMultilevel"/>
    <w:tmpl w:val="8C1C7DF8"/>
    <w:lvl w:ilvl="0" w:tplc="E4F049C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529E9"/>
    <w:multiLevelType w:val="hybridMultilevel"/>
    <w:tmpl w:val="D4F2E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542AF7"/>
    <w:multiLevelType w:val="hybridMultilevel"/>
    <w:tmpl w:val="0A3ABCE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CC3BEC"/>
    <w:multiLevelType w:val="multilevel"/>
    <w:tmpl w:val="F4EA7C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4DA41E8"/>
    <w:multiLevelType w:val="multilevel"/>
    <w:tmpl w:val="F02431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B086BFF"/>
    <w:multiLevelType w:val="multilevel"/>
    <w:tmpl w:val="D9C4B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8">
    <w:nsid w:val="6C606FF2"/>
    <w:multiLevelType w:val="multilevel"/>
    <w:tmpl w:val="95D8260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2E934E5"/>
    <w:multiLevelType w:val="hybridMultilevel"/>
    <w:tmpl w:val="6518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C6614"/>
    <w:multiLevelType w:val="hybridMultilevel"/>
    <w:tmpl w:val="D2D4C3B8"/>
    <w:lvl w:ilvl="0" w:tplc="2DE4D4A6"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8003A"/>
    <w:multiLevelType w:val="hybridMultilevel"/>
    <w:tmpl w:val="42A87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010249"/>
    <w:multiLevelType w:val="multilevel"/>
    <w:tmpl w:val="C4C694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3">
    <w:nsid w:val="7825635E"/>
    <w:multiLevelType w:val="multilevel"/>
    <w:tmpl w:val="D57C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11CBD"/>
    <w:multiLevelType w:val="hybridMultilevel"/>
    <w:tmpl w:val="21E821B2"/>
    <w:lvl w:ilvl="0" w:tplc="FD0072AE">
      <w:start w:val="8"/>
      <w:numFmt w:val="decimal"/>
      <w:lvlText w:val="%1."/>
      <w:lvlJc w:val="left"/>
      <w:pPr>
        <w:ind w:left="39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A91E7B"/>
    <w:multiLevelType w:val="hybridMultilevel"/>
    <w:tmpl w:val="CFF6A1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66C7B"/>
    <w:multiLevelType w:val="multilevel"/>
    <w:tmpl w:val="0C1A7C7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7C8D007F"/>
    <w:multiLevelType w:val="hybridMultilevel"/>
    <w:tmpl w:val="54DA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A1F38"/>
    <w:multiLevelType w:val="hybridMultilevel"/>
    <w:tmpl w:val="9812749A"/>
    <w:lvl w:ilvl="0" w:tplc="44C24D3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9C4D2D"/>
    <w:multiLevelType w:val="multilevel"/>
    <w:tmpl w:val="81FC3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21"/>
  </w:num>
  <w:num w:numId="4">
    <w:abstractNumId w:val="18"/>
  </w:num>
  <w:num w:numId="5">
    <w:abstractNumId w:val="14"/>
  </w:num>
  <w:num w:numId="6">
    <w:abstractNumId w:val="42"/>
  </w:num>
  <w:num w:numId="7">
    <w:abstractNumId w:val="41"/>
  </w:num>
  <w:num w:numId="8">
    <w:abstractNumId w:val="45"/>
  </w:num>
  <w:num w:numId="9">
    <w:abstractNumId w:val="23"/>
  </w:num>
  <w:num w:numId="10">
    <w:abstractNumId w:val="51"/>
  </w:num>
  <w:num w:numId="11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2"/>
  </w:num>
  <w:num w:numId="14">
    <w:abstractNumId w:val="11"/>
  </w:num>
  <w:num w:numId="15">
    <w:abstractNumId w:val="39"/>
  </w:num>
  <w:num w:numId="16">
    <w:abstractNumId w:val="25"/>
  </w:num>
  <w:num w:numId="17">
    <w:abstractNumId w:val="17"/>
  </w:num>
  <w:num w:numId="18">
    <w:abstractNumId w:val="27"/>
  </w:num>
  <w:num w:numId="19">
    <w:abstractNumId w:val="28"/>
  </w:num>
  <w:num w:numId="20">
    <w:abstractNumId w:val="9"/>
  </w:num>
  <w:num w:numId="21">
    <w:abstractNumId w:val="44"/>
  </w:num>
  <w:num w:numId="22">
    <w:abstractNumId w:val="35"/>
  </w:num>
  <w:num w:numId="23">
    <w:abstractNumId w:val="15"/>
  </w:num>
  <w:num w:numId="24">
    <w:abstractNumId w:val="36"/>
  </w:num>
  <w:num w:numId="25">
    <w:abstractNumId w:val="20"/>
  </w:num>
  <w:num w:numId="26">
    <w:abstractNumId w:val="48"/>
  </w:num>
  <w:num w:numId="27">
    <w:abstractNumId w:val="24"/>
  </w:num>
  <w:num w:numId="28">
    <w:abstractNumId w:val="38"/>
  </w:num>
  <w:num w:numId="29">
    <w:abstractNumId w:val="30"/>
  </w:num>
  <w:num w:numId="30">
    <w:abstractNumId w:val="50"/>
  </w:num>
  <w:num w:numId="31">
    <w:abstractNumId w:val="49"/>
  </w:num>
  <w:num w:numId="32">
    <w:abstractNumId w:val="40"/>
  </w:num>
  <w:num w:numId="33">
    <w:abstractNumId w:val="37"/>
  </w:num>
  <w:num w:numId="34">
    <w:abstractNumId w:val="19"/>
  </w:num>
  <w:num w:numId="35">
    <w:abstractNumId w:val="16"/>
  </w:num>
  <w:num w:numId="36">
    <w:abstractNumId w:val="10"/>
  </w:num>
  <w:num w:numId="37">
    <w:abstractNumId w:val="13"/>
  </w:num>
  <w:num w:numId="38">
    <w:abstractNumId w:val="47"/>
  </w:num>
  <w:num w:numId="39">
    <w:abstractNumId w:val="31"/>
  </w:num>
  <w:num w:numId="40">
    <w:abstractNumId w:val="43"/>
  </w:num>
  <w:num w:numId="41">
    <w:abstractNumId w:val="46"/>
  </w:num>
  <w:num w:numId="42">
    <w:abstractNumId w:val="34"/>
  </w:num>
  <w:num w:numId="43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2392"/>
    <w:rsid w:val="000048BC"/>
    <w:rsid w:val="00004915"/>
    <w:rsid w:val="00004BB9"/>
    <w:rsid w:val="00005309"/>
    <w:rsid w:val="00005483"/>
    <w:rsid w:val="00006A0C"/>
    <w:rsid w:val="00007475"/>
    <w:rsid w:val="000076DB"/>
    <w:rsid w:val="00007D52"/>
    <w:rsid w:val="00010DC4"/>
    <w:rsid w:val="00011564"/>
    <w:rsid w:val="0001175F"/>
    <w:rsid w:val="00011999"/>
    <w:rsid w:val="000121D7"/>
    <w:rsid w:val="000137FB"/>
    <w:rsid w:val="00013993"/>
    <w:rsid w:val="0001515D"/>
    <w:rsid w:val="00015835"/>
    <w:rsid w:val="00016441"/>
    <w:rsid w:val="0001675B"/>
    <w:rsid w:val="00017957"/>
    <w:rsid w:val="00024158"/>
    <w:rsid w:val="000241B3"/>
    <w:rsid w:val="00024D7B"/>
    <w:rsid w:val="0002557E"/>
    <w:rsid w:val="0002581A"/>
    <w:rsid w:val="000270DB"/>
    <w:rsid w:val="0003104B"/>
    <w:rsid w:val="0003150F"/>
    <w:rsid w:val="00031D08"/>
    <w:rsid w:val="00031E89"/>
    <w:rsid w:val="00032A93"/>
    <w:rsid w:val="00032EEC"/>
    <w:rsid w:val="0003321E"/>
    <w:rsid w:val="00033257"/>
    <w:rsid w:val="00033436"/>
    <w:rsid w:val="0003515F"/>
    <w:rsid w:val="00037513"/>
    <w:rsid w:val="00037BED"/>
    <w:rsid w:val="00040165"/>
    <w:rsid w:val="00040400"/>
    <w:rsid w:val="00040A48"/>
    <w:rsid w:val="000413C7"/>
    <w:rsid w:val="0004147D"/>
    <w:rsid w:val="00042777"/>
    <w:rsid w:val="00042966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B42"/>
    <w:rsid w:val="00047FC7"/>
    <w:rsid w:val="000505CD"/>
    <w:rsid w:val="000525BC"/>
    <w:rsid w:val="00053B9F"/>
    <w:rsid w:val="000550B6"/>
    <w:rsid w:val="0005512C"/>
    <w:rsid w:val="00055188"/>
    <w:rsid w:val="00055205"/>
    <w:rsid w:val="00055A15"/>
    <w:rsid w:val="00056959"/>
    <w:rsid w:val="00056E84"/>
    <w:rsid w:val="00057078"/>
    <w:rsid w:val="000572D0"/>
    <w:rsid w:val="000574D2"/>
    <w:rsid w:val="00057D87"/>
    <w:rsid w:val="00060176"/>
    <w:rsid w:val="00060263"/>
    <w:rsid w:val="00061A54"/>
    <w:rsid w:val="00061C59"/>
    <w:rsid w:val="00062092"/>
    <w:rsid w:val="00062321"/>
    <w:rsid w:val="0006234C"/>
    <w:rsid w:val="00064000"/>
    <w:rsid w:val="00064099"/>
    <w:rsid w:val="000642C1"/>
    <w:rsid w:val="0006450A"/>
    <w:rsid w:val="00064F90"/>
    <w:rsid w:val="00065573"/>
    <w:rsid w:val="0006590A"/>
    <w:rsid w:val="0006598C"/>
    <w:rsid w:val="0006654C"/>
    <w:rsid w:val="00066D79"/>
    <w:rsid w:val="00067021"/>
    <w:rsid w:val="000671FB"/>
    <w:rsid w:val="00067959"/>
    <w:rsid w:val="00067C85"/>
    <w:rsid w:val="00070928"/>
    <w:rsid w:val="00070BBB"/>
    <w:rsid w:val="00071312"/>
    <w:rsid w:val="00071852"/>
    <w:rsid w:val="00072C11"/>
    <w:rsid w:val="00072DFD"/>
    <w:rsid w:val="0007346C"/>
    <w:rsid w:val="00073D1E"/>
    <w:rsid w:val="00073E86"/>
    <w:rsid w:val="00074982"/>
    <w:rsid w:val="00075770"/>
    <w:rsid w:val="00075A93"/>
    <w:rsid w:val="00076E49"/>
    <w:rsid w:val="00077897"/>
    <w:rsid w:val="00080782"/>
    <w:rsid w:val="00080C36"/>
    <w:rsid w:val="000812B8"/>
    <w:rsid w:val="00081CAA"/>
    <w:rsid w:val="00081F5D"/>
    <w:rsid w:val="0008225B"/>
    <w:rsid w:val="00082801"/>
    <w:rsid w:val="00083044"/>
    <w:rsid w:val="000842E7"/>
    <w:rsid w:val="0008457D"/>
    <w:rsid w:val="00084FCC"/>
    <w:rsid w:val="00085FC9"/>
    <w:rsid w:val="00086868"/>
    <w:rsid w:val="000869F5"/>
    <w:rsid w:val="00086DAD"/>
    <w:rsid w:val="00087565"/>
    <w:rsid w:val="000906F3"/>
    <w:rsid w:val="00090946"/>
    <w:rsid w:val="00090F27"/>
    <w:rsid w:val="00091632"/>
    <w:rsid w:val="0009183C"/>
    <w:rsid w:val="00092879"/>
    <w:rsid w:val="0009302E"/>
    <w:rsid w:val="0009371B"/>
    <w:rsid w:val="00093A82"/>
    <w:rsid w:val="00095BFF"/>
    <w:rsid w:val="00096C53"/>
    <w:rsid w:val="000A0B61"/>
    <w:rsid w:val="000A27AA"/>
    <w:rsid w:val="000A3471"/>
    <w:rsid w:val="000A3CB3"/>
    <w:rsid w:val="000A469A"/>
    <w:rsid w:val="000A4968"/>
    <w:rsid w:val="000A4C0A"/>
    <w:rsid w:val="000A6ADE"/>
    <w:rsid w:val="000A79B4"/>
    <w:rsid w:val="000B0D3E"/>
    <w:rsid w:val="000B0D7E"/>
    <w:rsid w:val="000B123C"/>
    <w:rsid w:val="000B2BF0"/>
    <w:rsid w:val="000B3A79"/>
    <w:rsid w:val="000B5B26"/>
    <w:rsid w:val="000B5BB9"/>
    <w:rsid w:val="000B5ECC"/>
    <w:rsid w:val="000B747D"/>
    <w:rsid w:val="000C01EC"/>
    <w:rsid w:val="000C02CC"/>
    <w:rsid w:val="000C0785"/>
    <w:rsid w:val="000C149B"/>
    <w:rsid w:val="000C1872"/>
    <w:rsid w:val="000C1D32"/>
    <w:rsid w:val="000C32D1"/>
    <w:rsid w:val="000C38F5"/>
    <w:rsid w:val="000C3F23"/>
    <w:rsid w:val="000C42D4"/>
    <w:rsid w:val="000C495F"/>
    <w:rsid w:val="000C6697"/>
    <w:rsid w:val="000C6A52"/>
    <w:rsid w:val="000C6C47"/>
    <w:rsid w:val="000C7392"/>
    <w:rsid w:val="000D0132"/>
    <w:rsid w:val="000D02ED"/>
    <w:rsid w:val="000D043C"/>
    <w:rsid w:val="000D0ED1"/>
    <w:rsid w:val="000D1F3E"/>
    <w:rsid w:val="000D260A"/>
    <w:rsid w:val="000D2C24"/>
    <w:rsid w:val="000D409F"/>
    <w:rsid w:val="000D467E"/>
    <w:rsid w:val="000D48D2"/>
    <w:rsid w:val="000D5668"/>
    <w:rsid w:val="000D67F1"/>
    <w:rsid w:val="000D70DF"/>
    <w:rsid w:val="000D73D7"/>
    <w:rsid w:val="000D760E"/>
    <w:rsid w:val="000D76B3"/>
    <w:rsid w:val="000E01AE"/>
    <w:rsid w:val="000E1AA2"/>
    <w:rsid w:val="000E2266"/>
    <w:rsid w:val="000E24BC"/>
    <w:rsid w:val="000E2C72"/>
    <w:rsid w:val="000E3015"/>
    <w:rsid w:val="000E3552"/>
    <w:rsid w:val="000E3606"/>
    <w:rsid w:val="000E3F92"/>
    <w:rsid w:val="000E49E4"/>
    <w:rsid w:val="000E5AEA"/>
    <w:rsid w:val="000E7B49"/>
    <w:rsid w:val="000E7CF2"/>
    <w:rsid w:val="000F14AF"/>
    <w:rsid w:val="000F17D4"/>
    <w:rsid w:val="000F1EC8"/>
    <w:rsid w:val="000F27B7"/>
    <w:rsid w:val="000F39C9"/>
    <w:rsid w:val="000F3DA6"/>
    <w:rsid w:val="000F4476"/>
    <w:rsid w:val="000F461F"/>
    <w:rsid w:val="000F4D28"/>
    <w:rsid w:val="000F4F7E"/>
    <w:rsid w:val="000F550A"/>
    <w:rsid w:val="000F5C48"/>
    <w:rsid w:val="000F63F9"/>
    <w:rsid w:val="000F668A"/>
    <w:rsid w:val="000F6EF8"/>
    <w:rsid w:val="000F6F74"/>
    <w:rsid w:val="00100169"/>
    <w:rsid w:val="001004C6"/>
    <w:rsid w:val="0010070E"/>
    <w:rsid w:val="00100D47"/>
    <w:rsid w:val="0010163F"/>
    <w:rsid w:val="00101CB2"/>
    <w:rsid w:val="00101F73"/>
    <w:rsid w:val="00102A60"/>
    <w:rsid w:val="00102B9C"/>
    <w:rsid w:val="00102CD0"/>
    <w:rsid w:val="00103230"/>
    <w:rsid w:val="00103A91"/>
    <w:rsid w:val="00103AFC"/>
    <w:rsid w:val="001040D7"/>
    <w:rsid w:val="00104311"/>
    <w:rsid w:val="00104A30"/>
    <w:rsid w:val="00104E50"/>
    <w:rsid w:val="001064DA"/>
    <w:rsid w:val="0010727E"/>
    <w:rsid w:val="001079F2"/>
    <w:rsid w:val="001101C8"/>
    <w:rsid w:val="0011020D"/>
    <w:rsid w:val="00110E7C"/>
    <w:rsid w:val="00111C1B"/>
    <w:rsid w:val="00111F00"/>
    <w:rsid w:val="00112E62"/>
    <w:rsid w:val="001131DA"/>
    <w:rsid w:val="001139B1"/>
    <w:rsid w:val="00114BFB"/>
    <w:rsid w:val="00114E32"/>
    <w:rsid w:val="00115123"/>
    <w:rsid w:val="00115F24"/>
    <w:rsid w:val="00116B75"/>
    <w:rsid w:val="00117649"/>
    <w:rsid w:val="001176F8"/>
    <w:rsid w:val="001200C1"/>
    <w:rsid w:val="00121CBE"/>
    <w:rsid w:val="001220B1"/>
    <w:rsid w:val="0012232A"/>
    <w:rsid w:val="0012538D"/>
    <w:rsid w:val="0012540F"/>
    <w:rsid w:val="00125AAB"/>
    <w:rsid w:val="00126248"/>
    <w:rsid w:val="00130428"/>
    <w:rsid w:val="001304AC"/>
    <w:rsid w:val="00130E61"/>
    <w:rsid w:val="001317FE"/>
    <w:rsid w:val="00131DF6"/>
    <w:rsid w:val="00132079"/>
    <w:rsid w:val="0013308C"/>
    <w:rsid w:val="0013330B"/>
    <w:rsid w:val="00133B2D"/>
    <w:rsid w:val="00134379"/>
    <w:rsid w:val="0013505E"/>
    <w:rsid w:val="001350E0"/>
    <w:rsid w:val="00136229"/>
    <w:rsid w:val="0013628F"/>
    <w:rsid w:val="0013799F"/>
    <w:rsid w:val="00140F73"/>
    <w:rsid w:val="001410DA"/>
    <w:rsid w:val="0014124B"/>
    <w:rsid w:val="0014148C"/>
    <w:rsid w:val="001416B4"/>
    <w:rsid w:val="00141E41"/>
    <w:rsid w:val="00142651"/>
    <w:rsid w:val="00143701"/>
    <w:rsid w:val="001440FF"/>
    <w:rsid w:val="0014431E"/>
    <w:rsid w:val="00144638"/>
    <w:rsid w:val="0014488D"/>
    <w:rsid w:val="001449C3"/>
    <w:rsid w:val="00144C31"/>
    <w:rsid w:val="00145511"/>
    <w:rsid w:val="001457A0"/>
    <w:rsid w:val="00145917"/>
    <w:rsid w:val="00145AA7"/>
    <w:rsid w:val="00145AF3"/>
    <w:rsid w:val="00145DA3"/>
    <w:rsid w:val="00146001"/>
    <w:rsid w:val="00146215"/>
    <w:rsid w:val="001462E8"/>
    <w:rsid w:val="00146420"/>
    <w:rsid w:val="001465D8"/>
    <w:rsid w:val="00146FE5"/>
    <w:rsid w:val="00147980"/>
    <w:rsid w:val="00147CC9"/>
    <w:rsid w:val="00151381"/>
    <w:rsid w:val="00151E26"/>
    <w:rsid w:val="001540A5"/>
    <w:rsid w:val="00154321"/>
    <w:rsid w:val="00155260"/>
    <w:rsid w:val="00157525"/>
    <w:rsid w:val="00157D4F"/>
    <w:rsid w:val="00157E2C"/>
    <w:rsid w:val="00157E2E"/>
    <w:rsid w:val="0016017F"/>
    <w:rsid w:val="00160741"/>
    <w:rsid w:val="00160A3F"/>
    <w:rsid w:val="00162282"/>
    <w:rsid w:val="0016231B"/>
    <w:rsid w:val="001628F1"/>
    <w:rsid w:val="00163550"/>
    <w:rsid w:val="001639A2"/>
    <w:rsid w:val="0016585D"/>
    <w:rsid w:val="001675D8"/>
    <w:rsid w:val="00167734"/>
    <w:rsid w:val="00167F01"/>
    <w:rsid w:val="00167F20"/>
    <w:rsid w:val="001708D7"/>
    <w:rsid w:val="00170C2E"/>
    <w:rsid w:val="001715DF"/>
    <w:rsid w:val="00172275"/>
    <w:rsid w:val="0017236C"/>
    <w:rsid w:val="001724BE"/>
    <w:rsid w:val="001727B6"/>
    <w:rsid w:val="00172F30"/>
    <w:rsid w:val="0017360B"/>
    <w:rsid w:val="001742CF"/>
    <w:rsid w:val="0017456E"/>
    <w:rsid w:val="00176369"/>
    <w:rsid w:val="00176C13"/>
    <w:rsid w:val="00177453"/>
    <w:rsid w:val="0017796C"/>
    <w:rsid w:val="00177B63"/>
    <w:rsid w:val="00180706"/>
    <w:rsid w:val="001815D5"/>
    <w:rsid w:val="001819D0"/>
    <w:rsid w:val="00182CA3"/>
    <w:rsid w:val="00184A49"/>
    <w:rsid w:val="001859FE"/>
    <w:rsid w:val="001878F2"/>
    <w:rsid w:val="001904EB"/>
    <w:rsid w:val="00191C5E"/>
    <w:rsid w:val="00192360"/>
    <w:rsid w:val="0019280D"/>
    <w:rsid w:val="00193A6C"/>
    <w:rsid w:val="00193C70"/>
    <w:rsid w:val="00193C8F"/>
    <w:rsid w:val="00194138"/>
    <w:rsid w:val="00195271"/>
    <w:rsid w:val="0019538F"/>
    <w:rsid w:val="0019582F"/>
    <w:rsid w:val="00196329"/>
    <w:rsid w:val="001965D6"/>
    <w:rsid w:val="00197420"/>
    <w:rsid w:val="00197775"/>
    <w:rsid w:val="001A09A8"/>
    <w:rsid w:val="001A0ABF"/>
    <w:rsid w:val="001A0F29"/>
    <w:rsid w:val="001A124B"/>
    <w:rsid w:val="001A1260"/>
    <w:rsid w:val="001A1D54"/>
    <w:rsid w:val="001A27B9"/>
    <w:rsid w:val="001A3451"/>
    <w:rsid w:val="001A35AF"/>
    <w:rsid w:val="001A3FA2"/>
    <w:rsid w:val="001A443B"/>
    <w:rsid w:val="001A45BC"/>
    <w:rsid w:val="001A46FE"/>
    <w:rsid w:val="001A520E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4AD"/>
    <w:rsid w:val="001B28F7"/>
    <w:rsid w:val="001B308A"/>
    <w:rsid w:val="001B4168"/>
    <w:rsid w:val="001B4786"/>
    <w:rsid w:val="001B5CAF"/>
    <w:rsid w:val="001B5D15"/>
    <w:rsid w:val="001B69A7"/>
    <w:rsid w:val="001B72B6"/>
    <w:rsid w:val="001C0EDD"/>
    <w:rsid w:val="001C120B"/>
    <w:rsid w:val="001C1D36"/>
    <w:rsid w:val="001C1F04"/>
    <w:rsid w:val="001C2188"/>
    <w:rsid w:val="001C2D33"/>
    <w:rsid w:val="001C6388"/>
    <w:rsid w:val="001C6E4B"/>
    <w:rsid w:val="001C74EA"/>
    <w:rsid w:val="001C7A97"/>
    <w:rsid w:val="001D10AC"/>
    <w:rsid w:val="001D1969"/>
    <w:rsid w:val="001D1D93"/>
    <w:rsid w:val="001D213B"/>
    <w:rsid w:val="001D29A3"/>
    <w:rsid w:val="001D2DFD"/>
    <w:rsid w:val="001D377B"/>
    <w:rsid w:val="001D3E6C"/>
    <w:rsid w:val="001D41E7"/>
    <w:rsid w:val="001D4BC3"/>
    <w:rsid w:val="001D5366"/>
    <w:rsid w:val="001D5827"/>
    <w:rsid w:val="001D5837"/>
    <w:rsid w:val="001D65E2"/>
    <w:rsid w:val="001D6799"/>
    <w:rsid w:val="001D692A"/>
    <w:rsid w:val="001D6D41"/>
    <w:rsid w:val="001D72CD"/>
    <w:rsid w:val="001D7589"/>
    <w:rsid w:val="001D75CE"/>
    <w:rsid w:val="001D7C35"/>
    <w:rsid w:val="001E0069"/>
    <w:rsid w:val="001E1614"/>
    <w:rsid w:val="001E16F7"/>
    <w:rsid w:val="001E1BF0"/>
    <w:rsid w:val="001E1D3F"/>
    <w:rsid w:val="001E1E76"/>
    <w:rsid w:val="001E25D6"/>
    <w:rsid w:val="001E2A53"/>
    <w:rsid w:val="001E2E8B"/>
    <w:rsid w:val="001E36DE"/>
    <w:rsid w:val="001E5DCA"/>
    <w:rsid w:val="001F0661"/>
    <w:rsid w:val="001F0FA7"/>
    <w:rsid w:val="001F1534"/>
    <w:rsid w:val="001F25B1"/>
    <w:rsid w:val="001F28DA"/>
    <w:rsid w:val="001F31E9"/>
    <w:rsid w:val="001F4895"/>
    <w:rsid w:val="001F5102"/>
    <w:rsid w:val="001F5820"/>
    <w:rsid w:val="001F6265"/>
    <w:rsid w:val="001F7A39"/>
    <w:rsid w:val="001F7CDC"/>
    <w:rsid w:val="002008CA"/>
    <w:rsid w:val="00201151"/>
    <w:rsid w:val="002012E0"/>
    <w:rsid w:val="00201EB4"/>
    <w:rsid w:val="00203122"/>
    <w:rsid w:val="00203272"/>
    <w:rsid w:val="00203315"/>
    <w:rsid w:val="002033AC"/>
    <w:rsid w:val="00203535"/>
    <w:rsid w:val="00204606"/>
    <w:rsid w:val="00204624"/>
    <w:rsid w:val="00204FB9"/>
    <w:rsid w:val="00205DE2"/>
    <w:rsid w:val="00206B90"/>
    <w:rsid w:val="00206CB8"/>
    <w:rsid w:val="00206CE8"/>
    <w:rsid w:val="00207C1C"/>
    <w:rsid w:val="00211260"/>
    <w:rsid w:val="0021292F"/>
    <w:rsid w:val="002132B5"/>
    <w:rsid w:val="002133DD"/>
    <w:rsid w:val="00214057"/>
    <w:rsid w:val="002147E4"/>
    <w:rsid w:val="00215464"/>
    <w:rsid w:val="0021562A"/>
    <w:rsid w:val="00215A26"/>
    <w:rsid w:val="00215C1F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210A"/>
    <w:rsid w:val="00222B19"/>
    <w:rsid w:val="00222B5E"/>
    <w:rsid w:val="00223A2A"/>
    <w:rsid w:val="0022440F"/>
    <w:rsid w:val="00224907"/>
    <w:rsid w:val="00224CB2"/>
    <w:rsid w:val="00225596"/>
    <w:rsid w:val="00225761"/>
    <w:rsid w:val="00225B59"/>
    <w:rsid w:val="00225EED"/>
    <w:rsid w:val="00226DAB"/>
    <w:rsid w:val="002274BE"/>
    <w:rsid w:val="00227597"/>
    <w:rsid w:val="00227896"/>
    <w:rsid w:val="00230495"/>
    <w:rsid w:val="00230570"/>
    <w:rsid w:val="00230C0E"/>
    <w:rsid w:val="002312B7"/>
    <w:rsid w:val="00232B80"/>
    <w:rsid w:val="0023303E"/>
    <w:rsid w:val="00233403"/>
    <w:rsid w:val="00233C44"/>
    <w:rsid w:val="00233FBC"/>
    <w:rsid w:val="0023423C"/>
    <w:rsid w:val="00235CE2"/>
    <w:rsid w:val="002371C3"/>
    <w:rsid w:val="00237C8B"/>
    <w:rsid w:val="0024314E"/>
    <w:rsid w:val="002435F4"/>
    <w:rsid w:val="002436D8"/>
    <w:rsid w:val="0024492E"/>
    <w:rsid w:val="002454C0"/>
    <w:rsid w:val="00245607"/>
    <w:rsid w:val="00245A14"/>
    <w:rsid w:val="00246B39"/>
    <w:rsid w:val="00246EE9"/>
    <w:rsid w:val="0025107A"/>
    <w:rsid w:val="0025155B"/>
    <w:rsid w:val="00252738"/>
    <w:rsid w:val="00252CA6"/>
    <w:rsid w:val="002530AE"/>
    <w:rsid w:val="002543A8"/>
    <w:rsid w:val="00254803"/>
    <w:rsid w:val="0025511F"/>
    <w:rsid w:val="00256081"/>
    <w:rsid w:val="00256463"/>
    <w:rsid w:val="00256830"/>
    <w:rsid w:val="002578B0"/>
    <w:rsid w:val="00260026"/>
    <w:rsid w:val="0026045D"/>
    <w:rsid w:val="0026186D"/>
    <w:rsid w:val="00261E20"/>
    <w:rsid w:val="0026285B"/>
    <w:rsid w:val="0026368E"/>
    <w:rsid w:val="00263774"/>
    <w:rsid w:val="00263AAD"/>
    <w:rsid w:val="0026489A"/>
    <w:rsid w:val="00265396"/>
    <w:rsid w:val="00265DF4"/>
    <w:rsid w:val="002667A3"/>
    <w:rsid w:val="00266F94"/>
    <w:rsid w:val="00267F81"/>
    <w:rsid w:val="00267FF3"/>
    <w:rsid w:val="002700C7"/>
    <w:rsid w:val="0027035A"/>
    <w:rsid w:val="002708CB"/>
    <w:rsid w:val="00271151"/>
    <w:rsid w:val="00271F0B"/>
    <w:rsid w:val="002737AE"/>
    <w:rsid w:val="00273E39"/>
    <w:rsid w:val="00274413"/>
    <w:rsid w:val="00275059"/>
    <w:rsid w:val="0027559C"/>
    <w:rsid w:val="00275B33"/>
    <w:rsid w:val="00275B3C"/>
    <w:rsid w:val="00275F8F"/>
    <w:rsid w:val="0027603A"/>
    <w:rsid w:val="00276A6E"/>
    <w:rsid w:val="00277010"/>
    <w:rsid w:val="002802F5"/>
    <w:rsid w:val="00280B6A"/>
    <w:rsid w:val="00281CB8"/>
    <w:rsid w:val="00282216"/>
    <w:rsid w:val="00282F78"/>
    <w:rsid w:val="0028342E"/>
    <w:rsid w:val="0028426D"/>
    <w:rsid w:val="002843E1"/>
    <w:rsid w:val="002846FF"/>
    <w:rsid w:val="00284ED5"/>
    <w:rsid w:val="00285945"/>
    <w:rsid w:val="00285AE0"/>
    <w:rsid w:val="00285C27"/>
    <w:rsid w:val="00287304"/>
    <w:rsid w:val="0028763E"/>
    <w:rsid w:val="00287FE2"/>
    <w:rsid w:val="002901AD"/>
    <w:rsid w:val="00291656"/>
    <w:rsid w:val="002920B8"/>
    <w:rsid w:val="00292788"/>
    <w:rsid w:val="00292913"/>
    <w:rsid w:val="00292B91"/>
    <w:rsid w:val="002933FC"/>
    <w:rsid w:val="00294440"/>
    <w:rsid w:val="002948ED"/>
    <w:rsid w:val="00294C99"/>
    <w:rsid w:val="00295325"/>
    <w:rsid w:val="002957A8"/>
    <w:rsid w:val="002959CA"/>
    <w:rsid w:val="00295C5E"/>
    <w:rsid w:val="002963D2"/>
    <w:rsid w:val="00296E74"/>
    <w:rsid w:val="00297B47"/>
    <w:rsid w:val="002A00A4"/>
    <w:rsid w:val="002A01FD"/>
    <w:rsid w:val="002A0D5C"/>
    <w:rsid w:val="002A1249"/>
    <w:rsid w:val="002A1AD5"/>
    <w:rsid w:val="002A2E8D"/>
    <w:rsid w:val="002A3785"/>
    <w:rsid w:val="002A3E8A"/>
    <w:rsid w:val="002A417B"/>
    <w:rsid w:val="002A483B"/>
    <w:rsid w:val="002A5676"/>
    <w:rsid w:val="002A60ED"/>
    <w:rsid w:val="002A6616"/>
    <w:rsid w:val="002A6746"/>
    <w:rsid w:val="002A78DF"/>
    <w:rsid w:val="002B0325"/>
    <w:rsid w:val="002B1B39"/>
    <w:rsid w:val="002B2177"/>
    <w:rsid w:val="002B2A2B"/>
    <w:rsid w:val="002B2FE1"/>
    <w:rsid w:val="002B3319"/>
    <w:rsid w:val="002B3AA8"/>
    <w:rsid w:val="002B40AE"/>
    <w:rsid w:val="002B489E"/>
    <w:rsid w:val="002B66A8"/>
    <w:rsid w:val="002B72C1"/>
    <w:rsid w:val="002C0502"/>
    <w:rsid w:val="002C07D0"/>
    <w:rsid w:val="002C16A6"/>
    <w:rsid w:val="002C1F35"/>
    <w:rsid w:val="002C32CF"/>
    <w:rsid w:val="002C3DA1"/>
    <w:rsid w:val="002C5712"/>
    <w:rsid w:val="002C5973"/>
    <w:rsid w:val="002C746E"/>
    <w:rsid w:val="002C7A09"/>
    <w:rsid w:val="002D071C"/>
    <w:rsid w:val="002D0A41"/>
    <w:rsid w:val="002D0C1F"/>
    <w:rsid w:val="002D1056"/>
    <w:rsid w:val="002D162E"/>
    <w:rsid w:val="002D1975"/>
    <w:rsid w:val="002D32ED"/>
    <w:rsid w:val="002D34D5"/>
    <w:rsid w:val="002D37E4"/>
    <w:rsid w:val="002D3DCB"/>
    <w:rsid w:val="002D4787"/>
    <w:rsid w:val="002D58E1"/>
    <w:rsid w:val="002D5F19"/>
    <w:rsid w:val="002D6019"/>
    <w:rsid w:val="002D684D"/>
    <w:rsid w:val="002D7FC6"/>
    <w:rsid w:val="002E00C1"/>
    <w:rsid w:val="002E0319"/>
    <w:rsid w:val="002E118F"/>
    <w:rsid w:val="002E17CC"/>
    <w:rsid w:val="002E1B8C"/>
    <w:rsid w:val="002E28CC"/>
    <w:rsid w:val="002E2B5B"/>
    <w:rsid w:val="002E3714"/>
    <w:rsid w:val="002E3A86"/>
    <w:rsid w:val="002E417A"/>
    <w:rsid w:val="002E4210"/>
    <w:rsid w:val="002E4880"/>
    <w:rsid w:val="002E48FA"/>
    <w:rsid w:val="002E4C5A"/>
    <w:rsid w:val="002E4CDE"/>
    <w:rsid w:val="002E4E4A"/>
    <w:rsid w:val="002E53A6"/>
    <w:rsid w:val="002E5477"/>
    <w:rsid w:val="002E5DCC"/>
    <w:rsid w:val="002E6A37"/>
    <w:rsid w:val="002E6B2C"/>
    <w:rsid w:val="002E6F92"/>
    <w:rsid w:val="002F05AA"/>
    <w:rsid w:val="002F0BF9"/>
    <w:rsid w:val="002F11D8"/>
    <w:rsid w:val="002F26F7"/>
    <w:rsid w:val="002F2BFF"/>
    <w:rsid w:val="002F2D99"/>
    <w:rsid w:val="002F42C2"/>
    <w:rsid w:val="002F485F"/>
    <w:rsid w:val="002F4CD9"/>
    <w:rsid w:val="002F6DA2"/>
    <w:rsid w:val="002F6F56"/>
    <w:rsid w:val="002F771B"/>
    <w:rsid w:val="002F7735"/>
    <w:rsid w:val="002F7B52"/>
    <w:rsid w:val="002F7F84"/>
    <w:rsid w:val="003001A8"/>
    <w:rsid w:val="003016F7"/>
    <w:rsid w:val="003021CF"/>
    <w:rsid w:val="003023F0"/>
    <w:rsid w:val="00302494"/>
    <w:rsid w:val="0030284D"/>
    <w:rsid w:val="00302FB2"/>
    <w:rsid w:val="00303F9B"/>
    <w:rsid w:val="003053AE"/>
    <w:rsid w:val="00306966"/>
    <w:rsid w:val="00306A59"/>
    <w:rsid w:val="0030780A"/>
    <w:rsid w:val="00310067"/>
    <w:rsid w:val="0031034D"/>
    <w:rsid w:val="0031177D"/>
    <w:rsid w:val="00311AEF"/>
    <w:rsid w:val="00311BD3"/>
    <w:rsid w:val="00312BA1"/>
    <w:rsid w:val="00313906"/>
    <w:rsid w:val="00313B76"/>
    <w:rsid w:val="003140BE"/>
    <w:rsid w:val="00315303"/>
    <w:rsid w:val="00315D0E"/>
    <w:rsid w:val="003163C9"/>
    <w:rsid w:val="0031712D"/>
    <w:rsid w:val="0032104E"/>
    <w:rsid w:val="003214B4"/>
    <w:rsid w:val="00321585"/>
    <w:rsid w:val="0032229E"/>
    <w:rsid w:val="00322DB3"/>
    <w:rsid w:val="00323BC2"/>
    <w:rsid w:val="00324094"/>
    <w:rsid w:val="0032498E"/>
    <w:rsid w:val="00324ECF"/>
    <w:rsid w:val="00324F29"/>
    <w:rsid w:val="0032554C"/>
    <w:rsid w:val="003261E3"/>
    <w:rsid w:val="00327CE7"/>
    <w:rsid w:val="00327EF3"/>
    <w:rsid w:val="00330267"/>
    <w:rsid w:val="0033040B"/>
    <w:rsid w:val="0033073C"/>
    <w:rsid w:val="00330789"/>
    <w:rsid w:val="0033154E"/>
    <w:rsid w:val="00332766"/>
    <w:rsid w:val="00333742"/>
    <w:rsid w:val="00334388"/>
    <w:rsid w:val="0033470F"/>
    <w:rsid w:val="003355D7"/>
    <w:rsid w:val="00335796"/>
    <w:rsid w:val="00336B95"/>
    <w:rsid w:val="0033732F"/>
    <w:rsid w:val="00340156"/>
    <w:rsid w:val="00340549"/>
    <w:rsid w:val="003406E3"/>
    <w:rsid w:val="003408A7"/>
    <w:rsid w:val="003411DC"/>
    <w:rsid w:val="003418E7"/>
    <w:rsid w:val="00341CF2"/>
    <w:rsid w:val="00341FEA"/>
    <w:rsid w:val="0034285F"/>
    <w:rsid w:val="00342ADA"/>
    <w:rsid w:val="0034329D"/>
    <w:rsid w:val="00344BF2"/>
    <w:rsid w:val="003472EA"/>
    <w:rsid w:val="0035084D"/>
    <w:rsid w:val="0035178A"/>
    <w:rsid w:val="0035189E"/>
    <w:rsid w:val="00351904"/>
    <w:rsid w:val="00352C4F"/>
    <w:rsid w:val="0035306A"/>
    <w:rsid w:val="003533AE"/>
    <w:rsid w:val="003534C2"/>
    <w:rsid w:val="00353FEC"/>
    <w:rsid w:val="00354587"/>
    <w:rsid w:val="00354C41"/>
    <w:rsid w:val="003550D2"/>
    <w:rsid w:val="003557D7"/>
    <w:rsid w:val="0035603D"/>
    <w:rsid w:val="003566BE"/>
    <w:rsid w:val="00357138"/>
    <w:rsid w:val="00357F43"/>
    <w:rsid w:val="0036052B"/>
    <w:rsid w:val="0036210D"/>
    <w:rsid w:val="00362CF0"/>
    <w:rsid w:val="0036359E"/>
    <w:rsid w:val="00363B3F"/>
    <w:rsid w:val="00365B54"/>
    <w:rsid w:val="003668E7"/>
    <w:rsid w:val="00366D16"/>
    <w:rsid w:val="00366E0F"/>
    <w:rsid w:val="00367980"/>
    <w:rsid w:val="00370F11"/>
    <w:rsid w:val="00371039"/>
    <w:rsid w:val="003714E4"/>
    <w:rsid w:val="0037190C"/>
    <w:rsid w:val="00371FAF"/>
    <w:rsid w:val="00372D55"/>
    <w:rsid w:val="00372F36"/>
    <w:rsid w:val="0037318E"/>
    <w:rsid w:val="00374A75"/>
    <w:rsid w:val="00375123"/>
    <w:rsid w:val="003752C7"/>
    <w:rsid w:val="00375749"/>
    <w:rsid w:val="00376932"/>
    <w:rsid w:val="00380964"/>
    <w:rsid w:val="00382864"/>
    <w:rsid w:val="00382CEB"/>
    <w:rsid w:val="003835A7"/>
    <w:rsid w:val="0038462F"/>
    <w:rsid w:val="00384915"/>
    <w:rsid w:val="00384AB5"/>
    <w:rsid w:val="00386826"/>
    <w:rsid w:val="00386AE9"/>
    <w:rsid w:val="00386DF5"/>
    <w:rsid w:val="00387BFB"/>
    <w:rsid w:val="00390BCF"/>
    <w:rsid w:val="00391B5B"/>
    <w:rsid w:val="0039222B"/>
    <w:rsid w:val="00392D31"/>
    <w:rsid w:val="00393844"/>
    <w:rsid w:val="003945B9"/>
    <w:rsid w:val="00394B16"/>
    <w:rsid w:val="00394CEA"/>
    <w:rsid w:val="00395530"/>
    <w:rsid w:val="00395A58"/>
    <w:rsid w:val="0039649B"/>
    <w:rsid w:val="003966B7"/>
    <w:rsid w:val="0039799E"/>
    <w:rsid w:val="003A158C"/>
    <w:rsid w:val="003A1D2D"/>
    <w:rsid w:val="003A200B"/>
    <w:rsid w:val="003A2A33"/>
    <w:rsid w:val="003A2EC8"/>
    <w:rsid w:val="003A32EE"/>
    <w:rsid w:val="003A332D"/>
    <w:rsid w:val="003A3E5D"/>
    <w:rsid w:val="003A498E"/>
    <w:rsid w:val="003A4C80"/>
    <w:rsid w:val="003A4C92"/>
    <w:rsid w:val="003A4E60"/>
    <w:rsid w:val="003A520C"/>
    <w:rsid w:val="003A7311"/>
    <w:rsid w:val="003A7BB4"/>
    <w:rsid w:val="003B06F2"/>
    <w:rsid w:val="003B248D"/>
    <w:rsid w:val="003B2714"/>
    <w:rsid w:val="003B3DA0"/>
    <w:rsid w:val="003B48E2"/>
    <w:rsid w:val="003B496A"/>
    <w:rsid w:val="003B4AEB"/>
    <w:rsid w:val="003B5BAF"/>
    <w:rsid w:val="003B5D3E"/>
    <w:rsid w:val="003B5EA6"/>
    <w:rsid w:val="003B6357"/>
    <w:rsid w:val="003B692A"/>
    <w:rsid w:val="003B6ECA"/>
    <w:rsid w:val="003B7997"/>
    <w:rsid w:val="003C0E8C"/>
    <w:rsid w:val="003C25BB"/>
    <w:rsid w:val="003C4934"/>
    <w:rsid w:val="003C739F"/>
    <w:rsid w:val="003C79FC"/>
    <w:rsid w:val="003D18A7"/>
    <w:rsid w:val="003D19F0"/>
    <w:rsid w:val="003D2BB7"/>
    <w:rsid w:val="003D354B"/>
    <w:rsid w:val="003D392B"/>
    <w:rsid w:val="003D424C"/>
    <w:rsid w:val="003D446B"/>
    <w:rsid w:val="003D48F0"/>
    <w:rsid w:val="003D4974"/>
    <w:rsid w:val="003D579E"/>
    <w:rsid w:val="003D5960"/>
    <w:rsid w:val="003D6557"/>
    <w:rsid w:val="003D699D"/>
    <w:rsid w:val="003D70D3"/>
    <w:rsid w:val="003D743E"/>
    <w:rsid w:val="003D77A9"/>
    <w:rsid w:val="003D7D59"/>
    <w:rsid w:val="003E0062"/>
    <w:rsid w:val="003E0B89"/>
    <w:rsid w:val="003E0D7E"/>
    <w:rsid w:val="003E0D87"/>
    <w:rsid w:val="003E1BE4"/>
    <w:rsid w:val="003E232A"/>
    <w:rsid w:val="003E29E3"/>
    <w:rsid w:val="003E2FD9"/>
    <w:rsid w:val="003E3031"/>
    <w:rsid w:val="003E3998"/>
    <w:rsid w:val="003E3D3B"/>
    <w:rsid w:val="003E4BFA"/>
    <w:rsid w:val="003E502B"/>
    <w:rsid w:val="003E6322"/>
    <w:rsid w:val="003E6860"/>
    <w:rsid w:val="003E6C2B"/>
    <w:rsid w:val="003E6C56"/>
    <w:rsid w:val="003F001D"/>
    <w:rsid w:val="003F1544"/>
    <w:rsid w:val="003F2A9E"/>
    <w:rsid w:val="003F2F97"/>
    <w:rsid w:val="003F2FA9"/>
    <w:rsid w:val="003F440C"/>
    <w:rsid w:val="003F4734"/>
    <w:rsid w:val="003F4B1E"/>
    <w:rsid w:val="003F4B1F"/>
    <w:rsid w:val="003F4C82"/>
    <w:rsid w:val="003F4EDC"/>
    <w:rsid w:val="003F566E"/>
    <w:rsid w:val="003F5E7C"/>
    <w:rsid w:val="003F68A3"/>
    <w:rsid w:val="003F6D40"/>
    <w:rsid w:val="003F6F53"/>
    <w:rsid w:val="003F73A7"/>
    <w:rsid w:val="004007D7"/>
    <w:rsid w:val="00400A61"/>
    <w:rsid w:val="00400D01"/>
    <w:rsid w:val="0040154D"/>
    <w:rsid w:val="004018DE"/>
    <w:rsid w:val="00402E51"/>
    <w:rsid w:val="00403C62"/>
    <w:rsid w:val="00407535"/>
    <w:rsid w:val="004105FD"/>
    <w:rsid w:val="004112BB"/>
    <w:rsid w:val="00411D3E"/>
    <w:rsid w:val="00413168"/>
    <w:rsid w:val="0041329E"/>
    <w:rsid w:val="004133A2"/>
    <w:rsid w:val="0041364F"/>
    <w:rsid w:val="00414031"/>
    <w:rsid w:val="00414126"/>
    <w:rsid w:val="00414255"/>
    <w:rsid w:val="00414515"/>
    <w:rsid w:val="004145EF"/>
    <w:rsid w:val="004147A0"/>
    <w:rsid w:val="00414E14"/>
    <w:rsid w:val="00415F54"/>
    <w:rsid w:val="0041658B"/>
    <w:rsid w:val="00420832"/>
    <w:rsid w:val="00420E01"/>
    <w:rsid w:val="00420F8C"/>
    <w:rsid w:val="004219C0"/>
    <w:rsid w:val="0042351D"/>
    <w:rsid w:val="00425572"/>
    <w:rsid w:val="004255C8"/>
    <w:rsid w:val="004263CB"/>
    <w:rsid w:val="00426589"/>
    <w:rsid w:val="0042695B"/>
    <w:rsid w:val="00426D9E"/>
    <w:rsid w:val="004271BD"/>
    <w:rsid w:val="004279B6"/>
    <w:rsid w:val="00430365"/>
    <w:rsid w:val="0043085E"/>
    <w:rsid w:val="0043124C"/>
    <w:rsid w:val="0043185C"/>
    <w:rsid w:val="004329AB"/>
    <w:rsid w:val="00432EC1"/>
    <w:rsid w:val="00433086"/>
    <w:rsid w:val="00433F48"/>
    <w:rsid w:val="00434CB6"/>
    <w:rsid w:val="00434E2B"/>
    <w:rsid w:val="00434F80"/>
    <w:rsid w:val="004358BE"/>
    <w:rsid w:val="0043621F"/>
    <w:rsid w:val="00437627"/>
    <w:rsid w:val="004376CB"/>
    <w:rsid w:val="0043796F"/>
    <w:rsid w:val="0044085D"/>
    <w:rsid w:val="00440C56"/>
    <w:rsid w:val="0044125A"/>
    <w:rsid w:val="004420F2"/>
    <w:rsid w:val="0044211B"/>
    <w:rsid w:val="00442D12"/>
    <w:rsid w:val="004433F8"/>
    <w:rsid w:val="0044415B"/>
    <w:rsid w:val="004441C4"/>
    <w:rsid w:val="004443E3"/>
    <w:rsid w:val="00445726"/>
    <w:rsid w:val="00445CF9"/>
    <w:rsid w:val="00446EBB"/>
    <w:rsid w:val="0044708E"/>
    <w:rsid w:val="00447BD2"/>
    <w:rsid w:val="004503EE"/>
    <w:rsid w:val="004506FF"/>
    <w:rsid w:val="00450E4F"/>
    <w:rsid w:val="0045152E"/>
    <w:rsid w:val="00451AB4"/>
    <w:rsid w:val="004523FC"/>
    <w:rsid w:val="00452441"/>
    <w:rsid w:val="004529FA"/>
    <w:rsid w:val="004544AF"/>
    <w:rsid w:val="0045539E"/>
    <w:rsid w:val="00455A5B"/>
    <w:rsid w:val="00455AB8"/>
    <w:rsid w:val="004566D7"/>
    <w:rsid w:val="004566FB"/>
    <w:rsid w:val="00456D18"/>
    <w:rsid w:val="00456F1C"/>
    <w:rsid w:val="00457251"/>
    <w:rsid w:val="00457CA1"/>
    <w:rsid w:val="00457E2F"/>
    <w:rsid w:val="0046285A"/>
    <w:rsid w:val="00463266"/>
    <w:rsid w:val="004636C4"/>
    <w:rsid w:val="004637D7"/>
    <w:rsid w:val="00463F7B"/>
    <w:rsid w:val="0046414B"/>
    <w:rsid w:val="0046472C"/>
    <w:rsid w:val="004656B3"/>
    <w:rsid w:val="00466554"/>
    <w:rsid w:val="00466C9A"/>
    <w:rsid w:val="00467889"/>
    <w:rsid w:val="00471F6F"/>
    <w:rsid w:val="0047357E"/>
    <w:rsid w:val="0047367C"/>
    <w:rsid w:val="00473AF9"/>
    <w:rsid w:val="0047485D"/>
    <w:rsid w:val="004765F0"/>
    <w:rsid w:val="0047724D"/>
    <w:rsid w:val="00477FE9"/>
    <w:rsid w:val="004801A5"/>
    <w:rsid w:val="00480B03"/>
    <w:rsid w:val="0048109B"/>
    <w:rsid w:val="0048128C"/>
    <w:rsid w:val="004814C7"/>
    <w:rsid w:val="00481720"/>
    <w:rsid w:val="004819E0"/>
    <w:rsid w:val="004829F6"/>
    <w:rsid w:val="00483DB1"/>
    <w:rsid w:val="00483F1A"/>
    <w:rsid w:val="004858D5"/>
    <w:rsid w:val="00486F99"/>
    <w:rsid w:val="00487C3C"/>
    <w:rsid w:val="00490793"/>
    <w:rsid w:val="0049128B"/>
    <w:rsid w:val="004916D5"/>
    <w:rsid w:val="00492FF0"/>
    <w:rsid w:val="00493B24"/>
    <w:rsid w:val="00494348"/>
    <w:rsid w:val="00494FF4"/>
    <w:rsid w:val="00495837"/>
    <w:rsid w:val="00496891"/>
    <w:rsid w:val="0049747D"/>
    <w:rsid w:val="00497AD1"/>
    <w:rsid w:val="004A063C"/>
    <w:rsid w:val="004A0BF7"/>
    <w:rsid w:val="004A0C0A"/>
    <w:rsid w:val="004A1057"/>
    <w:rsid w:val="004A3645"/>
    <w:rsid w:val="004A3722"/>
    <w:rsid w:val="004A43D4"/>
    <w:rsid w:val="004A4EF3"/>
    <w:rsid w:val="004A5066"/>
    <w:rsid w:val="004A5097"/>
    <w:rsid w:val="004A50C1"/>
    <w:rsid w:val="004A546A"/>
    <w:rsid w:val="004A6298"/>
    <w:rsid w:val="004A6827"/>
    <w:rsid w:val="004A6CCD"/>
    <w:rsid w:val="004A7790"/>
    <w:rsid w:val="004A7930"/>
    <w:rsid w:val="004A7EEE"/>
    <w:rsid w:val="004B03A9"/>
    <w:rsid w:val="004B0B26"/>
    <w:rsid w:val="004B0BB2"/>
    <w:rsid w:val="004B12B6"/>
    <w:rsid w:val="004B13A0"/>
    <w:rsid w:val="004B1F47"/>
    <w:rsid w:val="004B23F4"/>
    <w:rsid w:val="004B3678"/>
    <w:rsid w:val="004B3E83"/>
    <w:rsid w:val="004B3F3A"/>
    <w:rsid w:val="004B5B58"/>
    <w:rsid w:val="004B5FCE"/>
    <w:rsid w:val="004B685D"/>
    <w:rsid w:val="004B6883"/>
    <w:rsid w:val="004C03C0"/>
    <w:rsid w:val="004C0525"/>
    <w:rsid w:val="004C0574"/>
    <w:rsid w:val="004C0FA2"/>
    <w:rsid w:val="004C1CD0"/>
    <w:rsid w:val="004C1F2C"/>
    <w:rsid w:val="004C299B"/>
    <w:rsid w:val="004C2F41"/>
    <w:rsid w:val="004C3521"/>
    <w:rsid w:val="004C3E51"/>
    <w:rsid w:val="004C4773"/>
    <w:rsid w:val="004C4B6B"/>
    <w:rsid w:val="004C5AEC"/>
    <w:rsid w:val="004C696D"/>
    <w:rsid w:val="004C73B7"/>
    <w:rsid w:val="004C7849"/>
    <w:rsid w:val="004C7D36"/>
    <w:rsid w:val="004D0A0C"/>
    <w:rsid w:val="004D0E4E"/>
    <w:rsid w:val="004D0E67"/>
    <w:rsid w:val="004D1166"/>
    <w:rsid w:val="004D1798"/>
    <w:rsid w:val="004D1E68"/>
    <w:rsid w:val="004D1EDA"/>
    <w:rsid w:val="004D2521"/>
    <w:rsid w:val="004D26BA"/>
    <w:rsid w:val="004D2704"/>
    <w:rsid w:val="004D2B78"/>
    <w:rsid w:val="004D2E3C"/>
    <w:rsid w:val="004D3E37"/>
    <w:rsid w:val="004D4647"/>
    <w:rsid w:val="004D5A25"/>
    <w:rsid w:val="004D5B57"/>
    <w:rsid w:val="004D675B"/>
    <w:rsid w:val="004D7EC3"/>
    <w:rsid w:val="004E03AB"/>
    <w:rsid w:val="004E1413"/>
    <w:rsid w:val="004E16F2"/>
    <w:rsid w:val="004E287A"/>
    <w:rsid w:val="004E3198"/>
    <w:rsid w:val="004E3592"/>
    <w:rsid w:val="004E3EF4"/>
    <w:rsid w:val="004E42B8"/>
    <w:rsid w:val="004E47CF"/>
    <w:rsid w:val="004E4D1C"/>
    <w:rsid w:val="004E4E8B"/>
    <w:rsid w:val="004E5008"/>
    <w:rsid w:val="004E6507"/>
    <w:rsid w:val="004E683E"/>
    <w:rsid w:val="004E7D6F"/>
    <w:rsid w:val="004F0860"/>
    <w:rsid w:val="004F0E86"/>
    <w:rsid w:val="004F1D25"/>
    <w:rsid w:val="004F21B2"/>
    <w:rsid w:val="004F2C01"/>
    <w:rsid w:val="004F2CAC"/>
    <w:rsid w:val="004F38AD"/>
    <w:rsid w:val="004F3F50"/>
    <w:rsid w:val="004F4A22"/>
    <w:rsid w:val="004F4A63"/>
    <w:rsid w:val="004F680B"/>
    <w:rsid w:val="004F7DA6"/>
    <w:rsid w:val="005002DD"/>
    <w:rsid w:val="005006CD"/>
    <w:rsid w:val="00501D6B"/>
    <w:rsid w:val="00502C15"/>
    <w:rsid w:val="00504FF6"/>
    <w:rsid w:val="00505119"/>
    <w:rsid w:val="0050799F"/>
    <w:rsid w:val="00507B85"/>
    <w:rsid w:val="0051050E"/>
    <w:rsid w:val="00510522"/>
    <w:rsid w:val="00510847"/>
    <w:rsid w:val="00510854"/>
    <w:rsid w:val="00510971"/>
    <w:rsid w:val="00511C74"/>
    <w:rsid w:val="00512A98"/>
    <w:rsid w:val="00512CA3"/>
    <w:rsid w:val="00513A71"/>
    <w:rsid w:val="00513BF0"/>
    <w:rsid w:val="005156AF"/>
    <w:rsid w:val="005157F1"/>
    <w:rsid w:val="0051647F"/>
    <w:rsid w:val="005174A6"/>
    <w:rsid w:val="005218D9"/>
    <w:rsid w:val="00521AD6"/>
    <w:rsid w:val="00522511"/>
    <w:rsid w:val="005233B7"/>
    <w:rsid w:val="005233F3"/>
    <w:rsid w:val="005235E4"/>
    <w:rsid w:val="00523C64"/>
    <w:rsid w:val="00524CDC"/>
    <w:rsid w:val="0052533B"/>
    <w:rsid w:val="00525583"/>
    <w:rsid w:val="0052622F"/>
    <w:rsid w:val="005270C4"/>
    <w:rsid w:val="00527E46"/>
    <w:rsid w:val="0053018A"/>
    <w:rsid w:val="0053052D"/>
    <w:rsid w:val="00530BD3"/>
    <w:rsid w:val="00531007"/>
    <w:rsid w:val="005312B2"/>
    <w:rsid w:val="00532C28"/>
    <w:rsid w:val="00533881"/>
    <w:rsid w:val="005343EE"/>
    <w:rsid w:val="005356B3"/>
    <w:rsid w:val="005366A9"/>
    <w:rsid w:val="00536B74"/>
    <w:rsid w:val="00537CCC"/>
    <w:rsid w:val="00537FCC"/>
    <w:rsid w:val="005402EB"/>
    <w:rsid w:val="005419C6"/>
    <w:rsid w:val="00542CBF"/>
    <w:rsid w:val="00544295"/>
    <w:rsid w:val="00544AC9"/>
    <w:rsid w:val="00544B84"/>
    <w:rsid w:val="00544BF3"/>
    <w:rsid w:val="005450E7"/>
    <w:rsid w:val="00546F7B"/>
    <w:rsid w:val="005476A2"/>
    <w:rsid w:val="00547D2B"/>
    <w:rsid w:val="0055031C"/>
    <w:rsid w:val="005507A3"/>
    <w:rsid w:val="0055161E"/>
    <w:rsid w:val="00551AC2"/>
    <w:rsid w:val="00552B85"/>
    <w:rsid w:val="00553F4A"/>
    <w:rsid w:val="005551B6"/>
    <w:rsid w:val="0055523D"/>
    <w:rsid w:val="00555C39"/>
    <w:rsid w:val="00560199"/>
    <w:rsid w:val="00560C76"/>
    <w:rsid w:val="0056174B"/>
    <w:rsid w:val="0056251D"/>
    <w:rsid w:val="00562B1E"/>
    <w:rsid w:val="00562BDA"/>
    <w:rsid w:val="00562D43"/>
    <w:rsid w:val="00562E06"/>
    <w:rsid w:val="00563073"/>
    <w:rsid w:val="005630CD"/>
    <w:rsid w:val="005630D6"/>
    <w:rsid w:val="005638A1"/>
    <w:rsid w:val="00563E45"/>
    <w:rsid w:val="00565EE6"/>
    <w:rsid w:val="00565EEA"/>
    <w:rsid w:val="005660E5"/>
    <w:rsid w:val="005666A1"/>
    <w:rsid w:val="00566C57"/>
    <w:rsid w:val="00566DC7"/>
    <w:rsid w:val="00566F92"/>
    <w:rsid w:val="00566FE6"/>
    <w:rsid w:val="005675E5"/>
    <w:rsid w:val="005675F4"/>
    <w:rsid w:val="005679E5"/>
    <w:rsid w:val="00567AFB"/>
    <w:rsid w:val="005709A5"/>
    <w:rsid w:val="0057123A"/>
    <w:rsid w:val="00572BDC"/>
    <w:rsid w:val="00573710"/>
    <w:rsid w:val="00573E25"/>
    <w:rsid w:val="00574310"/>
    <w:rsid w:val="00574B40"/>
    <w:rsid w:val="00574C3F"/>
    <w:rsid w:val="005757C4"/>
    <w:rsid w:val="00575FE6"/>
    <w:rsid w:val="00576A33"/>
    <w:rsid w:val="005776D0"/>
    <w:rsid w:val="00577F58"/>
    <w:rsid w:val="005803DE"/>
    <w:rsid w:val="00580602"/>
    <w:rsid w:val="00580A9F"/>
    <w:rsid w:val="0058110B"/>
    <w:rsid w:val="00581304"/>
    <w:rsid w:val="00581503"/>
    <w:rsid w:val="005815D6"/>
    <w:rsid w:val="00581716"/>
    <w:rsid w:val="00581849"/>
    <w:rsid w:val="00581855"/>
    <w:rsid w:val="0058221E"/>
    <w:rsid w:val="0058529A"/>
    <w:rsid w:val="0058615E"/>
    <w:rsid w:val="0058621F"/>
    <w:rsid w:val="00587A7C"/>
    <w:rsid w:val="00590467"/>
    <w:rsid w:val="005923FB"/>
    <w:rsid w:val="00592F72"/>
    <w:rsid w:val="005932B6"/>
    <w:rsid w:val="005938C8"/>
    <w:rsid w:val="00593C0E"/>
    <w:rsid w:val="00594510"/>
    <w:rsid w:val="00594946"/>
    <w:rsid w:val="00597264"/>
    <w:rsid w:val="00597716"/>
    <w:rsid w:val="00597AB6"/>
    <w:rsid w:val="00597B13"/>
    <w:rsid w:val="00597BDE"/>
    <w:rsid w:val="00597C5E"/>
    <w:rsid w:val="005A0FCF"/>
    <w:rsid w:val="005A1141"/>
    <w:rsid w:val="005A1D57"/>
    <w:rsid w:val="005A216A"/>
    <w:rsid w:val="005A2A37"/>
    <w:rsid w:val="005A3982"/>
    <w:rsid w:val="005A4B92"/>
    <w:rsid w:val="005A5ABC"/>
    <w:rsid w:val="005A614C"/>
    <w:rsid w:val="005A6C9A"/>
    <w:rsid w:val="005A6CD1"/>
    <w:rsid w:val="005A7A69"/>
    <w:rsid w:val="005B03F4"/>
    <w:rsid w:val="005B056E"/>
    <w:rsid w:val="005B0610"/>
    <w:rsid w:val="005B1E59"/>
    <w:rsid w:val="005B237B"/>
    <w:rsid w:val="005B2A3F"/>
    <w:rsid w:val="005B3FBA"/>
    <w:rsid w:val="005B4B0F"/>
    <w:rsid w:val="005B543A"/>
    <w:rsid w:val="005B58C6"/>
    <w:rsid w:val="005B602E"/>
    <w:rsid w:val="005B6712"/>
    <w:rsid w:val="005B7051"/>
    <w:rsid w:val="005B7170"/>
    <w:rsid w:val="005B7988"/>
    <w:rsid w:val="005B7C20"/>
    <w:rsid w:val="005B7DB2"/>
    <w:rsid w:val="005C0045"/>
    <w:rsid w:val="005C07B9"/>
    <w:rsid w:val="005C0BCF"/>
    <w:rsid w:val="005C0BE9"/>
    <w:rsid w:val="005C0EFE"/>
    <w:rsid w:val="005C0FA4"/>
    <w:rsid w:val="005C1059"/>
    <w:rsid w:val="005C16A1"/>
    <w:rsid w:val="005C1EBF"/>
    <w:rsid w:val="005C24AB"/>
    <w:rsid w:val="005C26D8"/>
    <w:rsid w:val="005C2712"/>
    <w:rsid w:val="005C3D2B"/>
    <w:rsid w:val="005C3D92"/>
    <w:rsid w:val="005C3F15"/>
    <w:rsid w:val="005C4026"/>
    <w:rsid w:val="005C4B29"/>
    <w:rsid w:val="005C4F47"/>
    <w:rsid w:val="005C54E2"/>
    <w:rsid w:val="005C660B"/>
    <w:rsid w:val="005C6639"/>
    <w:rsid w:val="005C66C3"/>
    <w:rsid w:val="005C7437"/>
    <w:rsid w:val="005C7FEB"/>
    <w:rsid w:val="005D0680"/>
    <w:rsid w:val="005D1684"/>
    <w:rsid w:val="005D1F4D"/>
    <w:rsid w:val="005D28C5"/>
    <w:rsid w:val="005D3350"/>
    <w:rsid w:val="005D3373"/>
    <w:rsid w:val="005D37F0"/>
    <w:rsid w:val="005D390D"/>
    <w:rsid w:val="005D3BBD"/>
    <w:rsid w:val="005D3E9A"/>
    <w:rsid w:val="005D4F7E"/>
    <w:rsid w:val="005D501C"/>
    <w:rsid w:val="005D5091"/>
    <w:rsid w:val="005D5A0F"/>
    <w:rsid w:val="005D5EE5"/>
    <w:rsid w:val="005D6433"/>
    <w:rsid w:val="005D7063"/>
    <w:rsid w:val="005D723F"/>
    <w:rsid w:val="005E06E0"/>
    <w:rsid w:val="005E094D"/>
    <w:rsid w:val="005E0D44"/>
    <w:rsid w:val="005E0E47"/>
    <w:rsid w:val="005E1162"/>
    <w:rsid w:val="005E1AAE"/>
    <w:rsid w:val="005E221D"/>
    <w:rsid w:val="005E2A20"/>
    <w:rsid w:val="005E3D82"/>
    <w:rsid w:val="005E4033"/>
    <w:rsid w:val="005E5112"/>
    <w:rsid w:val="005E5D10"/>
    <w:rsid w:val="005E5E3E"/>
    <w:rsid w:val="005E6034"/>
    <w:rsid w:val="005E621C"/>
    <w:rsid w:val="005E6C47"/>
    <w:rsid w:val="005E7179"/>
    <w:rsid w:val="005E717D"/>
    <w:rsid w:val="005E72D4"/>
    <w:rsid w:val="005E73EB"/>
    <w:rsid w:val="005E7D78"/>
    <w:rsid w:val="005F012F"/>
    <w:rsid w:val="005F0F5A"/>
    <w:rsid w:val="005F13FA"/>
    <w:rsid w:val="005F194F"/>
    <w:rsid w:val="005F1A13"/>
    <w:rsid w:val="005F1CF1"/>
    <w:rsid w:val="005F2A65"/>
    <w:rsid w:val="005F2F62"/>
    <w:rsid w:val="005F40A1"/>
    <w:rsid w:val="005F48E6"/>
    <w:rsid w:val="005F4979"/>
    <w:rsid w:val="005F5B37"/>
    <w:rsid w:val="005F5FAE"/>
    <w:rsid w:val="005F63D6"/>
    <w:rsid w:val="005F64C4"/>
    <w:rsid w:val="005F65B9"/>
    <w:rsid w:val="00600D96"/>
    <w:rsid w:val="00601919"/>
    <w:rsid w:val="00601CFD"/>
    <w:rsid w:val="00602322"/>
    <w:rsid w:val="00602E96"/>
    <w:rsid w:val="00603318"/>
    <w:rsid w:val="006035AA"/>
    <w:rsid w:val="006037CB"/>
    <w:rsid w:val="0060515B"/>
    <w:rsid w:val="0060649C"/>
    <w:rsid w:val="00606638"/>
    <w:rsid w:val="006073C0"/>
    <w:rsid w:val="00607870"/>
    <w:rsid w:val="00610907"/>
    <w:rsid w:val="00610931"/>
    <w:rsid w:val="00610D21"/>
    <w:rsid w:val="00610F9E"/>
    <w:rsid w:val="0061194C"/>
    <w:rsid w:val="006119B3"/>
    <w:rsid w:val="00611D33"/>
    <w:rsid w:val="00611E21"/>
    <w:rsid w:val="006134CA"/>
    <w:rsid w:val="00613A40"/>
    <w:rsid w:val="006140E9"/>
    <w:rsid w:val="00614954"/>
    <w:rsid w:val="00615B94"/>
    <w:rsid w:val="0061609A"/>
    <w:rsid w:val="0061626E"/>
    <w:rsid w:val="00616B75"/>
    <w:rsid w:val="00617285"/>
    <w:rsid w:val="0062061C"/>
    <w:rsid w:val="00620CBE"/>
    <w:rsid w:val="00621133"/>
    <w:rsid w:val="0062237A"/>
    <w:rsid w:val="00622F81"/>
    <w:rsid w:val="006230EF"/>
    <w:rsid w:val="00623D00"/>
    <w:rsid w:val="00624530"/>
    <w:rsid w:val="00624A21"/>
    <w:rsid w:val="006250F5"/>
    <w:rsid w:val="00625B4B"/>
    <w:rsid w:val="00625EAD"/>
    <w:rsid w:val="00626B4E"/>
    <w:rsid w:val="00631526"/>
    <w:rsid w:val="00632148"/>
    <w:rsid w:val="006322A7"/>
    <w:rsid w:val="006332F3"/>
    <w:rsid w:val="006335B4"/>
    <w:rsid w:val="0063506C"/>
    <w:rsid w:val="0063618D"/>
    <w:rsid w:val="006364C1"/>
    <w:rsid w:val="006367EF"/>
    <w:rsid w:val="00636F4F"/>
    <w:rsid w:val="006373DA"/>
    <w:rsid w:val="00637A4D"/>
    <w:rsid w:val="00641A09"/>
    <w:rsid w:val="00641CC8"/>
    <w:rsid w:val="0064277A"/>
    <w:rsid w:val="0064285B"/>
    <w:rsid w:val="00642B43"/>
    <w:rsid w:val="006448FC"/>
    <w:rsid w:val="006454DF"/>
    <w:rsid w:val="006454EB"/>
    <w:rsid w:val="0064564B"/>
    <w:rsid w:val="00646429"/>
    <w:rsid w:val="006474CC"/>
    <w:rsid w:val="00647D01"/>
    <w:rsid w:val="00650E87"/>
    <w:rsid w:val="006520C2"/>
    <w:rsid w:val="00652500"/>
    <w:rsid w:val="00652770"/>
    <w:rsid w:val="00654065"/>
    <w:rsid w:val="006547A5"/>
    <w:rsid w:val="0065567A"/>
    <w:rsid w:val="0065672A"/>
    <w:rsid w:val="00656AB0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59C"/>
    <w:rsid w:val="00665FEB"/>
    <w:rsid w:val="00667C33"/>
    <w:rsid w:val="006718F3"/>
    <w:rsid w:val="00671E96"/>
    <w:rsid w:val="00671FCE"/>
    <w:rsid w:val="006724C6"/>
    <w:rsid w:val="006749E7"/>
    <w:rsid w:val="0067642C"/>
    <w:rsid w:val="00677C77"/>
    <w:rsid w:val="00677EAA"/>
    <w:rsid w:val="00680A17"/>
    <w:rsid w:val="00680B19"/>
    <w:rsid w:val="006816B9"/>
    <w:rsid w:val="006824E3"/>
    <w:rsid w:val="00683A5D"/>
    <w:rsid w:val="00683FD0"/>
    <w:rsid w:val="00684E97"/>
    <w:rsid w:val="006854E8"/>
    <w:rsid w:val="006858BF"/>
    <w:rsid w:val="00686324"/>
    <w:rsid w:val="00686836"/>
    <w:rsid w:val="00687401"/>
    <w:rsid w:val="00687795"/>
    <w:rsid w:val="00690079"/>
    <w:rsid w:val="006902E0"/>
    <w:rsid w:val="00690EAD"/>
    <w:rsid w:val="00691656"/>
    <w:rsid w:val="0069192D"/>
    <w:rsid w:val="006932F0"/>
    <w:rsid w:val="006933F7"/>
    <w:rsid w:val="00693A50"/>
    <w:rsid w:val="006959D6"/>
    <w:rsid w:val="00697F7A"/>
    <w:rsid w:val="006A00E6"/>
    <w:rsid w:val="006A1162"/>
    <w:rsid w:val="006A136E"/>
    <w:rsid w:val="006A16D1"/>
    <w:rsid w:val="006A1C18"/>
    <w:rsid w:val="006A233A"/>
    <w:rsid w:val="006A2653"/>
    <w:rsid w:val="006A27F7"/>
    <w:rsid w:val="006A3A40"/>
    <w:rsid w:val="006A3D21"/>
    <w:rsid w:val="006A4C9E"/>
    <w:rsid w:val="006A556D"/>
    <w:rsid w:val="006A5903"/>
    <w:rsid w:val="006A59FE"/>
    <w:rsid w:val="006A5E18"/>
    <w:rsid w:val="006A6A11"/>
    <w:rsid w:val="006A7064"/>
    <w:rsid w:val="006A73A2"/>
    <w:rsid w:val="006A7B93"/>
    <w:rsid w:val="006B022A"/>
    <w:rsid w:val="006B08F4"/>
    <w:rsid w:val="006B09C9"/>
    <w:rsid w:val="006B0A9E"/>
    <w:rsid w:val="006B21BF"/>
    <w:rsid w:val="006B2ED1"/>
    <w:rsid w:val="006B31A8"/>
    <w:rsid w:val="006B3CA2"/>
    <w:rsid w:val="006B408F"/>
    <w:rsid w:val="006B4FFF"/>
    <w:rsid w:val="006B5428"/>
    <w:rsid w:val="006B583F"/>
    <w:rsid w:val="006B694D"/>
    <w:rsid w:val="006B6977"/>
    <w:rsid w:val="006B7187"/>
    <w:rsid w:val="006C063C"/>
    <w:rsid w:val="006C0D37"/>
    <w:rsid w:val="006C1715"/>
    <w:rsid w:val="006C1925"/>
    <w:rsid w:val="006C2C17"/>
    <w:rsid w:val="006C30EA"/>
    <w:rsid w:val="006C41BE"/>
    <w:rsid w:val="006C4BE8"/>
    <w:rsid w:val="006C4EBE"/>
    <w:rsid w:val="006C5AE8"/>
    <w:rsid w:val="006C6056"/>
    <w:rsid w:val="006C6985"/>
    <w:rsid w:val="006C7391"/>
    <w:rsid w:val="006C7703"/>
    <w:rsid w:val="006C798F"/>
    <w:rsid w:val="006C7D3B"/>
    <w:rsid w:val="006D072A"/>
    <w:rsid w:val="006D07FA"/>
    <w:rsid w:val="006D14B0"/>
    <w:rsid w:val="006D2F06"/>
    <w:rsid w:val="006D3044"/>
    <w:rsid w:val="006D391B"/>
    <w:rsid w:val="006D465F"/>
    <w:rsid w:val="006D4E8A"/>
    <w:rsid w:val="006D5010"/>
    <w:rsid w:val="006D534C"/>
    <w:rsid w:val="006D57D8"/>
    <w:rsid w:val="006D5EE2"/>
    <w:rsid w:val="006D602D"/>
    <w:rsid w:val="006D6A1A"/>
    <w:rsid w:val="006D702F"/>
    <w:rsid w:val="006D7586"/>
    <w:rsid w:val="006D7636"/>
    <w:rsid w:val="006E08A2"/>
    <w:rsid w:val="006E0A92"/>
    <w:rsid w:val="006E1271"/>
    <w:rsid w:val="006E2517"/>
    <w:rsid w:val="006E267F"/>
    <w:rsid w:val="006E3348"/>
    <w:rsid w:val="006E4200"/>
    <w:rsid w:val="006E4394"/>
    <w:rsid w:val="006E4587"/>
    <w:rsid w:val="006E4F02"/>
    <w:rsid w:val="006E69BF"/>
    <w:rsid w:val="006E6E78"/>
    <w:rsid w:val="006E6F77"/>
    <w:rsid w:val="006E74B2"/>
    <w:rsid w:val="006F0292"/>
    <w:rsid w:val="006F055B"/>
    <w:rsid w:val="006F103C"/>
    <w:rsid w:val="006F114F"/>
    <w:rsid w:val="006F1868"/>
    <w:rsid w:val="006F1C74"/>
    <w:rsid w:val="006F27EF"/>
    <w:rsid w:val="006F4E2D"/>
    <w:rsid w:val="006F520F"/>
    <w:rsid w:val="006F57A0"/>
    <w:rsid w:val="006F57D7"/>
    <w:rsid w:val="006F5869"/>
    <w:rsid w:val="006F5C06"/>
    <w:rsid w:val="006F7F3E"/>
    <w:rsid w:val="007000AF"/>
    <w:rsid w:val="00700928"/>
    <w:rsid w:val="0070140F"/>
    <w:rsid w:val="00702445"/>
    <w:rsid w:val="007029E5"/>
    <w:rsid w:val="00702A72"/>
    <w:rsid w:val="0070374B"/>
    <w:rsid w:val="00703850"/>
    <w:rsid w:val="00704DC0"/>
    <w:rsid w:val="00705883"/>
    <w:rsid w:val="00706399"/>
    <w:rsid w:val="007066D4"/>
    <w:rsid w:val="007066ED"/>
    <w:rsid w:val="00706AC2"/>
    <w:rsid w:val="00706D0E"/>
    <w:rsid w:val="00706F5B"/>
    <w:rsid w:val="0070733D"/>
    <w:rsid w:val="00707672"/>
    <w:rsid w:val="00707B73"/>
    <w:rsid w:val="00707D37"/>
    <w:rsid w:val="007112E9"/>
    <w:rsid w:val="00711A11"/>
    <w:rsid w:val="00711EEC"/>
    <w:rsid w:val="00712199"/>
    <w:rsid w:val="007121FD"/>
    <w:rsid w:val="007127BB"/>
    <w:rsid w:val="00712EE4"/>
    <w:rsid w:val="00712EFA"/>
    <w:rsid w:val="007132B3"/>
    <w:rsid w:val="00713C27"/>
    <w:rsid w:val="007147E9"/>
    <w:rsid w:val="00715208"/>
    <w:rsid w:val="0071589D"/>
    <w:rsid w:val="00715F31"/>
    <w:rsid w:val="007163CF"/>
    <w:rsid w:val="00716A33"/>
    <w:rsid w:val="00720042"/>
    <w:rsid w:val="007201E3"/>
    <w:rsid w:val="0072023B"/>
    <w:rsid w:val="007207E5"/>
    <w:rsid w:val="00721C2D"/>
    <w:rsid w:val="00721D3F"/>
    <w:rsid w:val="007222FD"/>
    <w:rsid w:val="0072240E"/>
    <w:rsid w:val="00722F8C"/>
    <w:rsid w:val="00722FD4"/>
    <w:rsid w:val="00723589"/>
    <w:rsid w:val="007248E7"/>
    <w:rsid w:val="00724AAE"/>
    <w:rsid w:val="00726C59"/>
    <w:rsid w:val="0072714D"/>
    <w:rsid w:val="00727565"/>
    <w:rsid w:val="0072791B"/>
    <w:rsid w:val="00727F2A"/>
    <w:rsid w:val="0073013C"/>
    <w:rsid w:val="007306A9"/>
    <w:rsid w:val="007308A1"/>
    <w:rsid w:val="007308C2"/>
    <w:rsid w:val="007317A4"/>
    <w:rsid w:val="0073196B"/>
    <w:rsid w:val="00731CE7"/>
    <w:rsid w:val="00731DDA"/>
    <w:rsid w:val="00731F17"/>
    <w:rsid w:val="00732030"/>
    <w:rsid w:val="0073281E"/>
    <w:rsid w:val="00733112"/>
    <w:rsid w:val="007339CF"/>
    <w:rsid w:val="00733D52"/>
    <w:rsid w:val="00734696"/>
    <w:rsid w:val="0073469D"/>
    <w:rsid w:val="00735874"/>
    <w:rsid w:val="00736BCE"/>
    <w:rsid w:val="00742DC4"/>
    <w:rsid w:val="0074485E"/>
    <w:rsid w:val="0074494B"/>
    <w:rsid w:val="00745755"/>
    <w:rsid w:val="00746792"/>
    <w:rsid w:val="00746AA1"/>
    <w:rsid w:val="00746E6E"/>
    <w:rsid w:val="00751061"/>
    <w:rsid w:val="00752406"/>
    <w:rsid w:val="00752AC4"/>
    <w:rsid w:val="007537FA"/>
    <w:rsid w:val="00753B46"/>
    <w:rsid w:val="0075501A"/>
    <w:rsid w:val="00755806"/>
    <w:rsid w:val="00755DE1"/>
    <w:rsid w:val="00756A7B"/>
    <w:rsid w:val="00756D3C"/>
    <w:rsid w:val="00757105"/>
    <w:rsid w:val="00761383"/>
    <w:rsid w:val="007614BA"/>
    <w:rsid w:val="00761843"/>
    <w:rsid w:val="00761846"/>
    <w:rsid w:val="007620F7"/>
    <w:rsid w:val="00762EE3"/>
    <w:rsid w:val="00762FC9"/>
    <w:rsid w:val="0076355A"/>
    <w:rsid w:val="007637C8"/>
    <w:rsid w:val="007639B1"/>
    <w:rsid w:val="007657ED"/>
    <w:rsid w:val="00765C76"/>
    <w:rsid w:val="00766294"/>
    <w:rsid w:val="00766F88"/>
    <w:rsid w:val="00767D7D"/>
    <w:rsid w:val="007706B4"/>
    <w:rsid w:val="00771867"/>
    <w:rsid w:val="00771B6A"/>
    <w:rsid w:val="007723AF"/>
    <w:rsid w:val="00772B10"/>
    <w:rsid w:val="00772E39"/>
    <w:rsid w:val="0077346E"/>
    <w:rsid w:val="007735FF"/>
    <w:rsid w:val="00773CA7"/>
    <w:rsid w:val="0077601B"/>
    <w:rsid w:val="00776166"/>
    <w:rsid w:val="007763B7"/>
    <w:rsid w:val="007763E1"/>
    <w:rsid w:val="00776FDF"/>
    <w:rsid w:val="00781B62"/>
    <w:rsid w:val="00782823"/>
    <w:rsid w:val="00782DC3"/>
    <w:rsid w:val="007830F4"/>
    <w:rsid w:val="00783343"/>
    <w:rsid w:val="00783A24"/>
    <w:rsid w:val="00783C99"/>
    <w:rsid w:val="00784017"/>
    <w:rsid w:val="00786BD9"/>
    <w:rsid w:val="00787D52"/>
    <w:rsid w:val="00790547"/>
    <w:rsid w:val="00790641"/>
    <w:rsid w:val="00790EE2"/>
    <w:rsid w:val="00791339"/>
    <w:rsid w:val="007924A5"/>
    <w:rsid w:val="0079317D"/>
    <w:rsid w:val="0079366B"/>
    <w:rsid w:val="007942A8"/>
    <w:rsid w:val="0079462C"/>
    <w:rsid w:val="00794D70"/>
    <w:rsid w:val="00795566"/>
    <w:rsid w:val="00795CC8"/>
    <w:rsid w:val="00796A14"/>
    <w:rsid w:val="00796D9B"/>
    <w:rsid w:val="007971C1"/>
    <w:rsid w:val="00797804"/>
    <w:rsid w:val="00797FF6"/>
    <w:rsid w:val="007A07EA"/>
    <w:rsid w:val="007A13A0"/>
    <w:rsid w:val="007A1E36"/>
    <w:rsid w:val="007A1E46"/>
    <w:rsid w:val="007A26FC"/>
    <w:rsid w:val="007A2945"/>
    <w:rsid w:val="007A2969"/>
    <w:rsid w:val="007A37D9"/>
    <w:rsid w:val="007A3C6B"/>
    <w:rsid w:val="007A5329"/>
    <w:rsid w:val="007A5E6A"/>
    <w:rsid w:val="007A609A"/>
    <w:rsid w:val="007A6241"/>
    <w:rsid w:val="007A697F"/>
    <w:rsid w:val="007A799C"/>
    <w:rsid w:val="007B012B"/>
    <w:rsid w:val="007B016B"/>
    <w:rsid w:val="007B04E0"/>
    <w:rsid w:val="007B1CAB"/>
    <w:rsid w:val="007B1F1D"/>
    <w:rsid w:val="007B2450"/>
    <w:rsid w:val="007B2599"/>
    <w:rsid w:val="007B2A57"/>
    <w:rsid w:val="007B334F"/>
    <w:rsid w:val="007B4664"/>
    <w:rsid w:val="007B55BA"/>
    <w:rsid w:val="007B5CBC"/>
    <w:rsid w:val="007B783A"/>
    <w:rsid w:val="007C0CBF"/>
    <w:rsid w:val="007C1089"/>
    <w:rsid w:val="007C10A9"/>
    <w:rsid w:val="007C19B7"/>
    <w:rsid w:val="007C2609"/>
    <w:rsid w:val="007C39F5"/>
    <w:rsid w:val="007C3C48"/>
    <w:rsid w:val="007C3CC9"/>
    <w:rsid w:val="007C4413"/>
    <w:rsid w:val="007C441C"/>
    <w:rsid w:val="007C4B94"/>
    <w:rsid w:val="007C4BF4"/>
    <w:rsid w:val="007C5672"/>
    <w:rsid w:val="007C6F93"/>
    <w:rsid w:val="007C7D8E"/>
    <w:rsid w:val="007C7FDA"/>
    <w:rsid w:val="007D03AD"/>
    <w:rsid w:val="007D0676"/>
    <w:rsid w:val="007D0E6D"/>
    <w:rsid w:val="007D1384"/>
    <w:rsid w:val="007D2493"/>
    <w:rsid w:val="007D3543"/>
    <w:rsid w:val="007D3B23"/>
    <w:rsid w:val="007D43B2"/>
    <w:rsid w:val="007D46AA"/>
    <w:rsid w:val="007D558F"/>
    <w:rsid w:val="007D6359"/>
    <w:rsid w:val="007D6A8C"/>
    <w:rsid w:val="007D6A9B"/>
    <w:rsid w:val="007D6C86"/>
    <w:rsid w:val="007E00E6"/>
    <w:rsid w:val="007E09E1"/>
    <w:rsid w:val="007E0BCE"/>
    <w:rsid w:val="007E237D"/>
    <w:rsid w:val="007E23C2"/>
    <w:rsid w:val="007E2E6E"/>
    <w:rsid w:val="007E480F"/>
    <w:rsid w:val="007E4BA3"/>
    <w:rsid w:val="007E4F27"/>
    <w:rsid w:val="007E5971"/>
    <w:rsid w:val="007E5D44"/>
    <w:rsid w:val="007E620A"/>
    <w:rsid w:val="007E6294"/>
    <w:rsid w:val="007E73C6"/>
    <w:rsid w:val="007F039F"/>
    <w:rsid w:val="007F0771"/>
    <w:rsid w:val="007F2134"/>
    <w:rsid w:val="007F2C14"/>
    <w:rsid w:val="007F353F"/>
    <w:rsid w:val="007F3803"/>
    <w:rsid w:val="007F3E2D"/>
    <w:rsid w:val="007F47C5"/>
    <w:rsid w:val="007F4B93"/>
    <w:rsid w:val="007F4DF1"/>
    <w:rsid w:val="007F4EB2"/>
    <w:rsid w:val="007F517C"/>
    <w:rsid w:val="007F61BC"/>
    <w:rsid w:val="007F711E"/>
    <w:rsid w:val="007F7CA7"/>
    <w:rsid w:val="007F7DC3"/>
    <w:rsid w:val="008002DF"/>
    <w:rsid w:val="00801AE0"/>
    <w:rsid w:val="00802D5B"/>
    <w:rsid w:val="00803691"/>
    <w:rsid w:val="00803BCD"/>
    <w:rsid w:val="00804B29"/>
    <w:rsid w:val="008053CF"/>
    <w:rsid w:val="00805C85"/>
    <w:rsid w:val="008068A6"/>
    <w:rsid w:val="008070AE"/>
    <w:rsid w:val="008072DB"/>
    <w:rsid w:val="00807869"/>
    <w:rsid w:val="008078B9"/>
    <w:rsid w:val="008079C6"/>
    <w:rsid w:val="00807C8A"/>
    <w:rsid w:val="008101A6"/>
    <w:rsid w:val="008128B0"/>
    <w:rsid w:val="00813193"/>
    <w:rsid w:val="00813A4A"/>
    <w:rsid w:val="00815ADA"/>
    <w:rsid w:val="0081661C"/>
    <w:rsid w:val="00817656"/>
    <w:rsid w:val="008206A9"/>
    <w:rsid w:val="008209A3"/>
    <w:rsid w:val="00820AC9"/>
    <w:rsid w:val="00820C58"/>
    <w:rsid w:val="008211AC"/>
    <w:rsid w:val="0082172E"/>
    <w:rsid w:val="00821BA9"/>
    <w:rsid w:val="008221AF"/>
    <w:rsid w:val="00823602"/>
    <w:rsid w:val="00823E06"/>
    <w:rsid w:val="00824E52"/>
    <w:rsid w:val="00824F34"/>
    <w:rsid w:val="008255DE"/>
    <w:rsid w:val="00825AE5"/>
    <w:rsid w:val="00826EC7"/>
    <w:rsid w:val="00830168"/>
    <w:rsid w:val="008323AC"/>
    <w:rsid w:val="00832DC0"/>
    <w:rsid w:val="0083317C"/>
    <w:rsid w:val="0083333A"/>
    <w:rsid w:val="00833F58"/>
    <w:rsid w:val="008347EF"/>
    <w:rsid w:val="00834CA3"/>
    <w:rsid w:val="0083571D"/>
    <w:rsid w:val="0083653C"/>
    <w:rsid w:val="00837B33"/>
    <w:rsid w:val="0084041A"/>
    <w:rsid w:val="0084195E"/>
    <w:rsid w:val="00841AB9"/>
    <w:rsid w:val="0084232A"/>
    <w:rsid w:val="0084351D"/>
    <w:rsid w:val="00843ED5"/>
    <w:rsid w:val="0084472A"/>
    <w:rsid w:val="008451BD"/>
    <w:rsid w:val="00845FCA"/>
    <w:rsid w:val="008475F3"/>
    <w:rsid w:val="00847E69"/>
    <w:rsid w:val="00847F3A"/>
    <w:rsid w:val="008510D7"/>
    <w:rsid w:val="00852359"/>
    <w:rsid w:val="008535EA"/>
    <w:rsid w:val="0085398E"/>
    <w:rsid w:val="00853EA9"/>
    <w:rsid w:val="00854C12"/>
    <w:rsid w:val="0085506D"/>
    <w:rsid w:val="008558A5"/>
    <w:rsid w:val="008561CC"/>
    <w:rsid w:val="00856A70"/>
    <w:rsid w:val="00857AE1"/>
    <w:rsid w:val="00860BF9"/>
    <w:rsid w:val="008615A8"/>
    <w:rsid w:val="00861CD9"/>
    <w:rsid w:val="00861E8B"/>
    <w:rsid w:val="00862037"/>
    <w:rsid w:val="008637B5"/>
    <w:rsid w:val="00863876"/>
    <w:rsid w:val="00863E97"/>
    <w:rsid w:val="008642FA"/>
    <w:rsid w:val="008647FD"/>
    <w:rsid w:val="00864F82"/>
    <w:rsid w:val="008650B6"/>
    <w:rsid w:val="00865D8C"/>
    <w:rsid w:val="008662B6"/>
    <w:rsid w:val="00866370"/>
    <w:rsid w:val="008666FC"/>
    <w:rsid w:val="008667CF"/>
    <w:rsid w:val="0086683F"/>
    <w:rsid w:val="008671EB"/>
    <w:rsid w:val="00867A4E"/>
    <w:rsid w:val="0087007F"/>
    <w:rsid w:val="00870D2D"/>
    <w:rsid w:val="008718C0"/>
    <w:rsid w:val="00871AEE"/>
    <w:rsid w:val="00871C0D"/>
    <w:rsid w:val="0087257F"/>
    <w:rsid w:val="00872A44"/>
    <w:rsid w:val="00873065"/>
    <w:rsid w:val="00874547"/>
    <w:rsid w:val="00874836"/>
    <w:rsid w:val="00874CB7"/>
    <w:rsid w:val="008750F0"/>
    <w:rsid w:val="00876407"/>
    <w:rsid w:val="00876A8B"/>
    <w:rsid w:val="0087755E"/>
    <w:rsid w:val="008777AD"/>
    <w:rsid w:val="00877C2B"/>
    <w:rsid w:val="00877F60"/>
    <w:rsid w:val="008819CE"/>
    <w:rsid w:val="008826B5"/>
    <w:rsid w:val="008827FB"/>
    <w:rsid w:val="00882EDA"/>
    <w:rsid w:val="0088471A"/>
    <w:rsid w:val="00884B22"/>
    <w:rsid w:val="00885B03"/>
    <w:rsid w:val="00886C07"/>
    <w:rsid w:val="00886D43"/>
    <w:rsid w:val="0088731F"/>
    <w:rsid w:val="00887379"/>
    <w:rsid w:val="008878D8"/>
    <w:rsid w:val="008905AF"/>
    <w:rsid w:val="008907CD"/>
    <w:rsid w:val="00891BFB"/>
    <w:rsid w:val="0089266A"/>
    <w:rsid w:val="00892C9C"/>
    <w:rsid w:val="00892E0B"/>
    <w:rsid w:val="00892FFF"/>
    <w:rsid w:val="008933B2"/>
    <w:rsid w:val="0089514D"/>
    <w:rsid w:val="00895CAC"/>
    <w:rsid w:val="00896A46"/>
    <w:rsid w:val="00896B94"/>
    <w:rsid w:val="008A00D0"/>
    <w:rsid w:val="008A029C"/>
    <w:rsid w:val="008A0FDC"/>
    <w:rsid w:val="008A1A2F"/>
    <w:rsid w:val="008A2598"/>
    <w:rsid w:val="008A2C2B"/>
    <w:rsid w:val="008A3FA7"/>
    <w:rsid w:val="008A4350"/>
    <w:rsid w:val="008A4916"/>
    <w:rsid w:val="008A4D97"/>
    <w:rsid w:val="008A50EB"/>
    <w:rsid w:val="008A606E"/>
    <w:rsid w:val="008A6160"/>
    <w:rsid w:val="008A6ACF"/>
    <w:rsid w:val="008A6EC0"/>
    <w:rsid w:val="008A72F3"/>
    <w:rsid w:val="008B00D8"/>
    <w:rsid w:val="008B090D"/>
    <w:rsid w:val="008B0C04"/>
    <w:rsid w:val="008B0D62"/>
    <w:rsid w:val="008B19D1"/>
    <w:rsid w:val="008B20A2"/>
    <w:rsid w:val="008B2416"/>
    <w:rsid w:val="008B26DB"/>
    <w:rsid w:val="008B2F8A"/>
    <w:rsid w:val="008B54F2"/>
    <w:rsid w:val="008B5B3F"/>
    <w:rsid w:val="008B73C3"/>
    <w:rsid w:val="008B7D82"/>
    <w:rsid w:val="008B7DE0"/>
    <w:rsid w:val="008B7F45"/>
    <w:rsid w:val="008C08A1"/>
    <w:rsid w:val="008C090B"/>
    <w:rsid w:val="008C0DE5"/>
    <w:rsid w:val="008C3B77"/>
    <w:rsid w:val="008C44AC"/>
    <w:rsid w:val="008C497D"/>
    <w:rsid w:val="008C625E"/>
    <w:rsid w:val="008C65B3"/>
    <w:rsid w:val="008C7B84"/>
    <w:rsid w:val="008C7E07"/>
    <w:rsid w:val="008D02E3"/>
    <w:rsid w:val="008D0771"/>
    <w:rsid w:val="008D0E76"/>
    <w:rsid w:val="008D16E5"/>
    <w:rsid w:val="008D1974"/>
    <w:rsid w:val="008D21B2"/>
    <w:rsid w:val="008D2E08"/>
    <w:rsid w:val="008D3331"/>
    <w:rsid w:val="008D3466"/>
    <w:rsid w:val="008D36C7"/>
    <w:rsid w:val="008D43AC"/>
    <w:rsid w:val="008D4C8E"/>
    <w:rsid w:val="008D5028"/>
    <w:rsid w:val="008D527E"/>
    <w:rsid w:val="008D6220"/>
    <w:rsid w:val="008D62EF"/>
    <w:rsid w:val="008D636D"/>
    <w:rsid w:val="008D6530"/>
    <w:rsid w:val="008D7B05"/>
    <w:rsid w:val="008D7C3A"/>
    <w:rsid w:val="008E017B"/>
    <w:rsid w:val="008E070B"/>
    <w:rsid w:val="008E1122"/>
    <w:rsid w:val="008E289E"/>
    <w:rsid w:val="008E3CDF"/>
    <w:rsid w:val="008E41B1"/>
    <w:rsid w:val="008E6BEC"/>
    <w:rsid w:val="008E7735"/>
    <w:rsid w:val="008F0605"/>
    <w:rsid w:val="008F0960"/>
    <w:rsid w:val="008F099E"/>
    <w:rsid w:val="008F0EF4"/>
    <w:rsid w:val="008F0F8C"/>
    <w:rsid w:val="008F168C"/>
    <w:rsid w:val="008F1BB4"/>
    <w:rsid w:val="008F2B14"/>
    <w:rsid w:val="008F3A44"/>
    <w:rsid w:val="008F4B0C"/>
    <w:rsid w:val="008F4CE1"/>
    <w:rsid w:val="008F4F52"/>
    <w:rsid w:val="008F4FE0"/>
    <w:rsid w:val="008F5677"/>
    <w:rsid w:val="008F6045"/>
    <w:rsid w:val="008F60EF"/>
    <w:rsid w:val="008F63B4"/>
    <w:rsid w:val="008F72C3"/>
    <w:rsid w:val="008F73EA"/>
    <w:rsid w:val="008F7837"/>
    <w:rsid w:val="008F785B"/>
    <w:rsid w:val="008F79D4"/>
    <w:rsid w:val="008F7A87"/>
    <w:rsid w:val="009001DF"/>
    <w:rsid w:val="00900C6C"/>
    <w:rsid w:val="0090124A"/>
    <w:rsid w:val="009017CA"/>
    <w:rsid w:val="0090352A"/>
    <w:rsid w:val="00904F54"/>
    <w:rsid w:val="009059D8"/>
    <w:rsid w:val="00905E93"/>
    <w:rsid w:val="009061AE"/>
    <w:rsid w:val="0090625C"/>
    <w:rsid w:val="00906D17"/>
    <w:rsid w:val="009070A6"/>
    <w:rsid w:val="0090746B"/>
    <w:rsid w:val="00907ED0"/>
    <w:rsid w:val="009113CA"/>
    <w:rsid w:val="00911516"/>
    <w:rsid w:val="00911CD1"/>
    <w:rsid w:val="009124CE"/>
    <w:rsid w:val="0091295F"/>
    <w:rsid w:val="00913064"/>
    <w:rsid w:val="00913A7A"/>
    <w:rsid w:val="00913FE7"/>
    <w:rsid w:val="00914768"/>
    <w:rsid w:val="00915705"/>
    <w:rsid w:val="00915785"/>
    <w:rsid w:val="00915D72"/>
    <w:rsid w:val="00915FBC"/>
    <w:rsid w:val="0091757C"/>
    <w:rsid w:val="0092001F"/>
    <w:rsid w:val="0092070B"/>
    <w:rsid w:val="00921C39"/>
    <w:rsid w:val="009226CA"/>
    <w:rsid w:val="00922C70"/>
    <w:rsid w:val="00922F1E"/>
    <w:rsid w:val="0092394F"/>
    <w:rsid w:val="00923AF2"/>
    <w:rsid w:val="0092436D"/>
    <w:rsid w:val="009245BF"/>
    <w:rsid w:val="009261F8"/>
    <w:rsid w:val="00926BF7"/>
    <w:rsid w:val="0092758A"/>
    <w:rsid w:val="00927627"/>
    <w:rsid w:val="009300E6"/>
    <w:rsid w:val="009308A0"/>
    <w:rsid w:val="0093154C"/>
    <w:rsid w:val="00932379"/>
    <w:rsid w:val="009324B0"/>
    <w:rsid w:val="009328B5"/>
    <w:rsid w:val="00932B0C"/>
    <w:rsid w:val="0093478A"/>
    <w:rsid w:val="009347C7"/>
    <w:rsid w:val="00934952"/>
    <w:rsid w:val="00936E12"/>
    <w:rsid w:val="00937944"/>
    <w:rsid w:val="009400DD"/>
    <w:rsid w:val="009406E1"/>
    <w:rsid w:val="009416CF"/>
    <w:rsid w:val="00941A41"/>
    <w:rsid w:val="00942655"/>
    <w:rsid w:val="00942A9E"/>
    <w:rsid w:val="00943769"/>
    <w:rsid w:val="00943BA3"/>
    <w:rsid w:val="0094531E"/>
    <w:rsid w:val="009453A8"/>
    <w:rsid w:val="00945660"/>
    <w:rsid w:val="0094594B"/>
    <w:rsid w:val="00946269"/>
    <w:rsid w:val="0094678E"/>
    <w:rsid w:val="00946BB2"/>
    <w:rsid w:val="00947AAF"/>
    <w:rsid w:val="00947C9A"/>
    <w:rsid w:val="0095097C"/>
    <w:rsid w:val="009517DD"/>
    <w:rsid w:val="00951C6A"/>
    <w:rsid w:val="00951CD9"/>
    <w:rsid w:val="00953040"/>
    <w:rsid w:val="00953456"/>
    <w:rsid w:val="00953A3D"/>
    <w:rsid w:val="00953C65"/>
    <w:rsid w:val="0095423A"/>
    <w:rsid w:val="00954821"/>
    <w:rsid w:val="00955DED"/>
    <w:rsid w:val="00955F9F"/>
    <w:rsid w:val="00956604"/>
    <w:rsid w:val="00956791"/>
    <w:rsid w:val="00956C92"/>
    <w:rsid w:val="00957220"/>
    <w:rsid w:val="00957AE6"/>
    <w:rsid w:val="00957B92"/>
    <w:rsid w:val="0096010B"/>
    <w:rsid w:val="00960BD0"/>
    <w:rsid w:val="00960C49"/>
    <w:rsid w:val="00961818"/>
    <w:rsid w:val="00961E38"/>
    <w:rsid w:val="00962E3D"/>
    <w:rsid w:val="00963896"/>
    <w:rsid w:val="00964581"/>
    <w:rsid w:val="00964800"/>
    <w:rsid w:val="00964ED4"/>
    <w:rsid w:val="009664D7"/>
    <w:rsid w:val="009666EA"/>
    <w:rsid w:val="00966AFE"/>
    <w:rsid w:val="009672F7"/>
    <w:rsid w:val="0096740D"/>
    <w:rsid w:val="009676C7"/>
    <w:rsid w:val="0097091D"/>
    <w:rsid w:val="00970B44"/>
    <w:rsid w:val="00970BD8"/>
    <w:rsid w:val="00970BE8"/>
    <w:rsid w:val="00970ED7"/>
    <w:rsid w:val="00971246"/>
    <w:rsid w:val="00971290"/>
    <w:rsid w:val="00972C7F"/>
    <w:rsid w:val="00972ED5"/>
    <w:rsid w:val="00973126"/>
    <w:rsid w:val="00973F30"/>
    <w:rsid w:val="00974689"/>
    <w:rsid w:val="00977F75"/>
    <w:rsid w:val="009804F9"/>
    <w:rsid w:val="00981AFD"/>
    <w:rsid w:val="0098226C"/>
    <w:rsid w:val="00982CB3"/>
    <w:rsid w:val="00983437"/>
    <w:rsid w:val="00984188"/>
    <w:rsid w:val="00985E43"/>
    <w:rsid w:val="00986267"/>
    <w:rsid w:val="009870C5"/>
    <w:rsid w:val="0099003F"/>
    <w:rsid w:val="00990312"/>
    <w:rsid w:val="009906B4"/>
    <w:rsid w:val="00990C82"/>
    <w:rsid w:val="00991693"/>
    <w:rsid w:val="009917CF"/>
    <w:rsid w:val="00993EB9"/>
    <w:rsid w:val="00993F8C"/>
    <w:rsid w:val="009941E2"/>
    <w:rsid w:val="00994477"/>
    <w:rsid w:val="0099514D"/>
    <w:rsid w:val="009952E7"/>
    <w:rsid w:val="00996C30"/>
    <w:rsid w:val="00996F4B"/>
    <w:rsid w:val="009A1996"/>
    <w:rsid w:val="009A1BE2"/>
    <w:rsid w:val="009A1C0C"/>
    <w:rsid w:val="009A390C"/>
    <w:rsid w:val="009A4A74"/>
    <w:rsid w:val="009A4D6D"/>
    <w:rsid w:val="009A598C"/>
    <w:rsid w:val="009A5BCF"/>
    <w:rsid w:val="009A60A3"/>
    <w:rsid w:val="009A65C8"/>
    <w:rsid w:val="009A7D4E"/>
    <w:rsid w:val="009B017E"/>
    <w:rsid w:val="009B04BD"/>
    <w:rsid w:val="009B0A11"/>
    <w:rsid w:val="009B0AF0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2A3"/>
    <w:rsid w:val="009B4DC0"/>
    <w:rsid w:val="009B4EA5"/>
    <w:rsid w:val="009B53AA"/>
    <w:rsid w:val="009B68DF"/>
    <w:rsid w:val="009B6F16"/>
    <w:rsid w:val="009B7213"/>
    <w:rsid w:val="009B72BB"/>
    <w:rsid w:val="009B75DD"/>
    <w:rsid w:val="009B7962"/>
    <w:rsid w:val="009C05CE"/>
    <w:rsid w:val="009C08D5"/>
    <w:rsid w:val="009C0983"/>
    <w:rsid w:val="009C1E03"/>
    <w:rsid w:val="009C2FE3"/>
    <w:rsid w:val="009C31A4"/>
    <w:rsid w:val="009C323D"/>
    <w:rsid w:val="009C35DC"/>
    <w:rsid w:val="009C3893"/>
    <w:rsid w:val="009C39DB"/>
    <w:rsid w:val="009C414C"/>
    <w:rsid w:val="009C4BE3"/>
    <w:rsid w:val="009C5EEB"/>
    <w:rsid w:val="009C64C5"/>
    <w:rsid w:val="009C6BB3"/>
    <w:rsid w:val="009D042B"/>
    <w:rsid w:val="009D0B20"/>
    <w:rsid w:val="009D1599"/>
    <w:rsid w:val="009D1D75"/>
    <w:rsid w:val="009D2470"/>
    <w:rsid w:val="009D277C"/>
    <w:rsid w:val="009D3237"/>
    <w:rsid w:val="009D3E52"/>
    <w:rsid w:val="009D4382"/>
    <w:rsid w:val="009D4960"/>
    <w:rsid w:val="009D4C3E"/>
    <w:rsid w:val="009D52BA"/>
    <w:rsid w:val="009D52E2"/>
    <w:rsid w:val="009D5A3F"/>
    <w:rsid w:val="009D6D81"/>
    <w:rsid w:val="009D6ED2"/>
    <w:rsid w:val="009D7A41"/>
    <w:rsid w:val="009D7B32"/>
    <w:rsid w:val="009D7B90"/>
    <w:rsid w:val="009E1748"/>
    <w:rsid w:val="009E1B80"/>
    <w:rsid w:val="009E28C7"/>
    <w:rsid w:val="009E2EF2"/>
    <w:rsid w:val="009E301E"/>
    <w:rsid w:val="009E4FBC"/>
    <w:rsid w:val="009E5AA0"/>
    <w:rsid w:val="009E7383"/>
    <w:rsid w:val="009E7414"/>
    <w:rsid w:val="009E7DD1"/>
    <w:rsid w:val="009E7EC2"/>
    <w:rsid w:val="009F0047"/>
    <w:rsid w:val="009F0A58"/>
    <w:rsid w:val="009F10C4"/>
    <w:rsid w:val="009F18AA"/>
    <w:rsid w:val="009F25C0"/>
    <w:rsid w:val="009F29E3"/>
    <w:rsid w:val="009F37E9"/>
    <w:rsid w:val="009F3923"/>
    <w:rsid w:val="009F3C98"/>
    <w:rsid w:val="009F3CF1"/>
    <w:rsid w:val="009F3D5F"/>
    <w:rsid w:val="009F4AD1"/>
    <w:rsid w:val="009F4DC1"/>
    <w:rsid w:val="009F4F30"/>
    <w:rsid w:val="009F52D3"/>
    <w:rsid w:val="00A00679"/>
    <w:rsid w:val="00A009D9"/>
    <w:rsid w:val="00A00E21"/>
    <w:rsid w:val="00A01384"/>
    <w:rsid w:val="00A01752"/>
    <w:rsid w:val="00A019ED"/>
    <w:rsid w:val="00A01FEF"/>
    <w:rsid w:val="00A022C6"/>
    <w:rsid w:val="00A0258F"/>
    <w:rsid w:val="00A02A98"/>
    <w:rsid w:val="00A038CF"/>
    <w:rsid w:val="00A043AF"/>
    <w:rsid w:val="00A046F9"/>
    <w:rsid w:val="00A04AAD"/>
    <w:rsid w:val="00A04CFF"/>
    <w:rsid w:val="00A0519C"/>
    <w:rsid w:val="00A05950"/>
    <w:rsid w:val="00A06F25"/>
    <w:rsid w:val="00A07072"/>
    <w:rsid w:val="00A07BE6"/>
    <w:rsid w:val="00A07D51"/>
    <w:rsid w:val="00A102F2"/>
    <w:rsid w:val="00A116B6"/>
    <w:rsid w:val="00A118B6"/>
    <w:rsid w:val="00A12948"/>
    <w:rsid w:val="00A12B77"/>
    <w:rsid w:val="00A13521"/>
    <w:rsid w:val="00A13BB3"/>
    <w:rsid w:val="00A13D08"/>
    <w:rsid w:val="00A13D25"/>
    <w:rsid w:val="00A143B7"/>
    <w:rsid w:val="00A14BA1"/>
    <w:rsid w:val="00A156F1"/>
    <w:rsid w:val="00A175F3"/>
    <w:rsid w:val="00A20B6E"/>
    <w:rsid w:val="00A2129D"/>
    <w:rsid w:val="00A21623"/>
    <w:rsid w:val="00A216C4"/>
    <w:rsid w:val="00A21CC4"/>
    <w:rsid w:val="00A22B77"/>
    <w:rsid w:val="00A2330B"/>
    <w:rsid w:val="00A2442B"/>
    <w:rsid w:val="00A24CB9"/>
    <w:rsid w:val="00A24FFB"/>
    <w:rsid w:val="00A251F2"/>
    <w:rsid w:val="00A255BC"/>
    <w:rsid w:val="00A2599E"/>
    <w:rsid w:val="00A25AB0"/>
    <w:rsid w:val="00A262CC"/>
    <w:rsid w:val="00A262E7"/>
    <w:rsid w:val="00A26A67"/>
    <w:rsid w:val="00A2752D"/>
    <w:rsid w:val="00A27865"/>
    <w:rsid w:val="00A3101A"/>
    <w:rsid w:val="00A31D14"/>
    <w:rsid w:val="00A32433"/>
    <w:rsid w:val="00A3260D"/>
    <w:rsid w:val="00A327AB"/>
    <w:rsid w:val="00A329A2"/>
    <w:rsid w:val="00A32CE2"/>
    <w:rsid w:val="00A33A90"/>
    <w:rsid w:val="00A34DB4"/>
    <w:rsid w:val="00A35377"/>
    <w:rsid w:val="00A3727F"/>
    <w:rsid w:val="00A4007B"/>
    <w:rsid w:val="00A402F3"/>
    <w:rsid w:val="00A40541"/>
    <w:rsid w:val="00A40A65"/>
    <w:rsid w:val="00A40CA6"/>
    <w:rsid w:val="00A40FA5"/>
    <w:rsid w:val="00A41200"/>
    <w:rsid w:val="00A42BEC"/>
    <w:rsid w:val="00A43085"/>
    <w:rsid w:val="00A431C2"/>
    <w:rsid w:val="00A44E7B"/>
    <w:rsid w:val="00A44F92"/>
    <w:rsid w:val="00A457B5"/>
    <w:rsid w:val="00A46C2B"/>
    <w:rsid w:val="00A47DD3"/>
    <w:rsid w:val="00A47E16"/>
    <w:rsid w:val="00A507B7"/>
    <w:rsid w:val="00A51074"/>
    <w:rsid w:val="00A51255"/>
    <w:rsid w:val="00A51685"/>
    <w:rsid w:val="00A5231C"/>
    <w:rsid w:val="00A527E7"/>
    <w:rsid w:val="00A52AAD"/>
    <w:rsid w:val="00A530EC"/>
    <w:rsid w:val="00A54946"/>
    <w:rsid w:val="00A551CB"/>
    <w:rsid w:val="00A55FFB"/>
    <w:rsid w:val="00A5697D"/>
    <w:rsid w:val="00A609AE"/>
    <w:rsid w:val="00A61003"/>
    <w:rsid w:val="00A621D7"/>
    <w:rsid w:val="00A623B9"/>
    <w:rsid w:val="00A63268"/>
    <w:rsid w:val="00A6379A"/>
    <w:rsid w:val="00A63FE2"/>
    <w:rsid w:val="00A64701"/>
    <w:rsid w:val="00A66B85"/>
    <w:rsid w:val="00A672A1"/>
    <w:rsid w:val="00A7049C"/>
    <w:rsid w:val="00A70FB6"/>
    <w:rsid w:val="00A722CF"/>
    <w:rsid w:val="00A722F9"/>
    <w:rsid w:val="00A73215"/>
    <w:rsid w:val="00A73792"/>
    <w:rsid w:val="00A7381F"/>
    <w:rsid w:val="00A73F01"/>
    <w:rsid w:val="00A742EA"/>
    <w:rsid w:val="00A74672"/>
    <w:rsid w:val="00A74C96"/>
    <w:rsid w:val="00A75385"/>
    <w:rsid w:val="00A75511"/>
    <w:rsid w:val="00A7631B"/>
    <w:rsid w:val="00A76406"/>
    <w:rsid w:val="00A76E80"/>
    <w:rsid w:val="00A77133"/>
    <w:rsid w:val="00A7729C"/>
    <w:rsid w:val="00A77C7C"/>
    <w:rsid w:val="00A77D74"/>
    <w:rsid w:val="00A801F2"/>
    <w:rsid w:val="00A80904"/>
    <w:rsid w:val="00A809EB"/>
    <w:rsid w:val="00A826E5"/>
    <w:rsid w:val="00A83525"/>
    <w:rsid w:val="00A83584"/>
    <w:rsid w:val="00A83DAA"/>
    <w:rsid w:val="00A844E9"/>
    <w:rsid w:val="00A84DCF"/>
    <w:rsid w:val="00A86379"/>
    <w:rsid w:val="00A879D0"/>
    <w:rsid w:val="00A87C25"/>
    <w:rsid w:val="00A87EC7"/>
    <w:rsid w:val="00A90087"/>
    <w:rsid w:val="00A900AA"/>
    <w:rsid w:val="00A9031D"/>
    <w:rsid w:val="00A90D1B"/>
    <w:rsid w:val="00A912AF"/>
    <w:rsid w:val="00A912CC"/>
    <w:rsid w:val="00A920BE"/>
    <w:rsid w:val="00A92168"/>
    <w:rsid w:val="00A92A33"/>
    <w:rsid w:val="00A93498"/>
    <w:rsid w:val="00A93649"/>
    <w:rsid w:val="00A93726"/>
    <w:rsid w:val="00A93EEB"/>
    <w:rsid w:val="00A94238"/>
    <w:rsid w:val="00A94976"/>
    <w:rsid w:val="00A94A35"/>
    <w:rsid w:val="00A953C4"/>
    <w:rsid w:val="00A965C7"/>
    <w:rsid w:val="00A96CC3"/>
    <w:rsid w:val="00A97038"/>
    <w:rsid w:val="00A97316"/>
    <w:rsid w:val="00AA1680"/>
    <w:rsid w:val="00AA2031"/>
    <w:rsid w:val="00AA244E"/>
    <w:rsid w:val="00AA245E"/>
    <w:rsid w:val="00AA3FE4"/>
    <w:rsid w:val="00AA459B"/>
    <w:rsid w:val="00AA4C75"/>
    <w:rsid w:val="00AA4E3A"/>
    <w:rsid w:val="00AA532E"/>
    <w:rsid w:val="00AA53B5"/>
    <w:rsid w:val="00AA5B67"/>
    <w:rsid w:val="00AA637C"/>
    <w:rsid w:val="00AA6E29"/>
    <w:rsid w:val="00AA7353"/>
    <w:rsid w:val="00AA7D70"/>
    <w:rsid w:val="00AA7E4E"/>
    <w:rsid w:val="00AA7F82"/>
    <w:rsid w:val="00AB1802"/>
    <w:rsid w:val="00AB4F39"/>
    <w:rsid w:val="00AB5BA0"/>
    <w:rsid w:val="00AB6341"/>
    <w:rsid w:val="00AB7976"/>
    <w:rsid w:val="00AC0DCC"/>
    <w:rsid w:val="00AC115D"/>
    <w:rsid w:val="00AC421A"/>
    <w:rsid w:val="00AC4A92"/>
    <w:rsid w:val="00AC5C07"/>
    <w:rsid w:val="00AC6213"/>
    <w:rsid w:val="00AC63A5"/>
    <w:rsid w:val="00AC63CE"/>
    <w:rsid w:val="00AC69B2"/>
    <w:rsid w:val="00AC7220"/>
    <w:rsid w:val="00AC7388"/>
    <w:rsid w:val="00AC76AD"/>
    <w:rsid w:val="00AC7CA3"/>
    <w:rsid w:val="00AC7E52"/>
    <w:rsid w:val="00AD09BB"/>
    <w:rsid w:val="00AD0BF6"/>
    <w:rsid w:val="00AD0E28"/>
    <w:rsid w:val="00AD2678"/>
    <w:rsid w:val="00AD293C"/>
    <w:rsid w:val="00AD2F03"/>
    <w:rsid w:val="00AD4399"/>
    <w:rsid w:val="00AD45A2"/>
    <w:rsid w:val="00AD48D8"/>
    <w:rsid w:val="00AD49ED"/>
    <w:rsid w:val="00AD4EF2"/>
    <w:rsid w:val="00AD5863"/>
    <w:rsid w:val="00AD7653"/>
    <w:rsid w:val="00AE07B0"/>
    <w:rsid w:val="00AE0D10"/>
    <w:rsid w:val="00AE119F"/>
    <w:rsid w:val="00AE14D0"/>
    <w:rsid w:val="00AE19A6"/>
    <w:rsid w:val="00AE2158"/>
    <w:rsid w:val="00AE23EC"/>
    <w:rsid w:val="00AE2C7A"/>
    <w:rsid w:val="00AE2E2F"/>
    <w:rsid w:val="00AE3206"/>
    <w:rsid w:val="00AE32B4"/>
    <w:rsid w:val="00AE3839"/>
    <w:rsid w:val="00AE50FA"/>
    <w:rsid w:val="00AE5B17"/>
    <w:rsid w:val="00AE6FDE"/>
    <w:rsid w:val="00AE7042"/>
    <w:rsid w:val="00AE73A6"/>
    <w:rsid w:val="00AE7A42"/>
    <w:rsid w:val="00AE7FC8"/>
    <w:rsid w:val="00AF0B19"/>
    <w:rsid w:val="00AF1606"/>
    <w:rsid w:val="00AF2C57"/>
    <w:rsid w:val="00AF2FEB"/>
    <w:rsid w:val="00AF300C"/>
    <w:rsid w:val="00AF35B5"/>
    <w:rsid w:val="00AF35B7"/>
    <w:rsid w:val="00AF36AE"/>
    <w:rsid w:val="00AF3BC7"/>
    <w:rsid w:val="00AF407E"/>
    <w:rsid w:val="00AF4463"/>
    <w:rsid w:val="00AF4549"/>
    <w:rsid w:val="00AF4981"/>
    <w:rsid w:val="00AF52EC"/>
    <w:rsid w:val="00AF680A"/>
    <w:rsid w:val="00AF6B1D"/>
    <w:rsid w:val="00AF6C17"/>
    <w:rsid w:val="00AF70D4"/>
    <w:rsid w:val="00B00FDB"/>
    <w:rsid w:val="00B01224"/>
    <w:rsid w:val="00B01289"/>
    <w:rsid w:val="00B017AE"/>
    <w:rsid w:val="00B01CAE"/>
    <w:rsid w:val="00B01CDF"/>
    <w:rsid w:val="00B0271F"/>
    <w:rsid w:val="00B02EDA"/>
    <w:rsid w:val="00B0330E"/>
    <w:rsid w:val="00B040D7"/>
    <w:rsid w:val="00B05081"/>
    <w:rsid w:val="00B051F8"/>
    <w:rsid w:val="00B06560"/>
    <w:rsid w:val="00B0728D"/>
    <w:rsid w:val="00B10461"/>
    <w:rsid w:val="00B106FD"/>
    <w:rsid w:val="00B10896"/>
    <w:rsid w:val="00B10A7B"/>
    <w:rsid w:val="00B1115E"/>
    <w:rsid w:val="00B114D4"/>
    <w:rsid w:val="00B115E3"/>
    <w:rsid w:val="00B1269F"/>
    <w:rsid w:val="00B127FF"/>
    <w:rsid w:val="00B132F3"/>
    <w:rsid w:val="00B13B6C"/>
    <w:rsid w:val="00B14128"/>
    <w:rsid w:val="00B14B02"/>
    <w:rsid w:val="00B1583D"/>
    <w:rsid w:val="00B1652A"/>
    <w:rsid w:val="00B17372"/>
    <w:rsid w:val="00B20D79"/>
    <w:rsid w:val="00B214B9"/>
    <w:rsid w:val="00B222CD"/>
    <w:rsid w:val="00B22B00"/>
    <w:rsid w:val="00B26752"/>
    <w:rsid w:val="00B27AAB"/>
    <w:rsid w:val="00B27E6C"/>
    <w:rsid w:val="00B30AE4"/>
    <w:rsid w:val="00B313B4"/>
    <w:rsid w:val="00B314EE"/>
    <w:rsid w:val="00B31718"/>
    <w:rsid w:val="00B31851"/>
    <w:rsid w:val="00B31C6B"/>
    <w:rsid w:val="00B32F65"/>
    <w:rsid w:val="00B330AD"/>
    <w:rsid w:val="00B33776"/>
    <w:rsid w:val="00B33B15"/>
    <w:rsid w:val="00B345CA"/>
    <w:rsid w:val="00B35412"/>
    <w:rsid w:val="00B359C5"/>
    <w:rsid w:val="00B36755"/>
    <w:rsid w:val="00B36C3A"/>
    <w:rsid w:val="00B37046"/>
    <w:rsid w:val="00B37708"/>
    <w:rsid w:val="00B377A9"/>
    <w:rsid w:val="00B40B97"/>
    <w:rsid w:val="00B41952"/>
    <w:rsid w:val="00B41FB3"/>
    <w:rsid w:val="00B4214E"/>
    <w:rsid w:val="00B42B2E"/>
    <w:rsid w:val="00B430E9"/>
    <w:rsid w:val="00B43743"/>
    <w:rsid w:val="00B43FE5"/>
    <w:rsid w:val="00B4401B"/>
    <w:rsid w:val="00B44AF8"/>
    <w:rsid w:val="00B45B42"/>
    <w:rsid w:val="00B45B86"/>
    <w:rsid w:val="00B47E7A"/>
    <w:rsid w:val="00B51893"/>
    <w:rsid w:val="00B51AC9"/>
    <w:rsid w:val="00B51B6B"/>
    <w:rsid w:val="00B51CAD"/>
    <w:rsid w:val="00B52245"/>
    <w:rsid w:val="00B5353B"/>
    <w:rsid w:val="00B53F93"/>
    <w:rsid w:val="00B54533"/>
    <w:rsid w:val="00B55A04"/>
    <w:rsid w:val="00B56949"/>
    <w:rsid w:val="00B56EF6"/>
    <w:rsid w:val="00B5725A"/>
    <w:rsid w:val="00B57BEC"/>
    <w:rsid w:val="00B60936"/>
    <w:rsid w:val="00B60C91"/>
    <w:rsid w:val="00B6179A"/>
    <w:rsid w:val="00B61901"/>
    <w:rsid w:val="00B61D1A"/>
    <w:rsid w:val="00B62C33"/>
    <w:rsid w:val="00B62FC7"/>
    <w:rsid w:val="00B63377"/>
    <w:rsid w:val="00B64B7E"/>
    <w:rsid w:val="00B653EE"/>
    <w:rsid w:val="00B66035"/>
    <w:rsid w:val="00B679D9"/>
    <w:rsid w:val="00B67F63"/>
    <w:rsid w:val="00B710F1"/>
    <w:rsid w:val="00B715D7"/>
    <w:rsid w:val="00B71A12"/>
    <w:rsid w:val="00B71C0E"/>
    <w:rsid w:val="00B7215D"/>
    <w:rsid w:val="00B72353"/>
    <w:rsid w:val="00B72595"/>
    <w:rsid w:val="00B729B0"/>
    <w:rsid w:val="00B73AAB"/>
    <w:rsid w:val="00B74284"/>
    <w:rsid w:val="00B74551"/>
    <w:rsid w:val="00B746E9"/>
    <w:rsid w:val="00B74794"/>
    <w:rsid w:val="00B74F77"/>
    <w:rsid w:val="00B757DF"/>
    <w:rsid w:val="00B75939"/>
    <w:rsid w:val="00B7759F"/>
    <w:rsid w:val="00B77E57"/>
    <w:rsid w:val="00B77F1E"/>
    <w:rsid w:val="00B8004A"/>
    <w:rsid w:val="00B8071F"/>
    <w:rsid w:val="00B80892"/>
    <w:rsid w:val="00B80CBF"/>
    <w:rsid w:val="00B816E4"/>
    <w:rsid w:val="00B827D6"/>
    <w:rsid w:val="00B8381C"/>
    <w:rsid w:val="00B85072"/>
    <w:rsid w:val="00B85219"/>
    <w:rsid w:val="00B8546E"/>
    <w:rsid w:val="00B8617B"/>
    <w:rsid w:val="00B86975"/>
    <w:rsid w:val="00B869C1"/>
    <w:rsid w:val="00B86B5C"/>
    <w:rsid w:val="00B86E6F"/>
    <w:rsid w:val="00B872A2"/>
    <w:rsid w:val="00B87AF5"/>
    <w:rsid w:val="00B87EFF"/>
    <w:rsid w:val="00B90052"/>
    <w:rsid w:val="00B90236"/>
    <w:rsid w:val="00B90DF3"/>
    <w:rsid w:val="00B92349"/>
    <w:rsid w:val="00B93487"/>
    <w:rsid w:val="00B937CB"/>
    <w:rsid w:val="00B93C66"/>
    <w:rsid w:val="00B93D32"/>
    <w:rsid w:val="00B94958"/>
    <w:rsid w:val="00B94CEB"/>
    <w:rsid w:val="00B97067"/>
    <w:rsid w:val="00B972BF"/>
    <w:rsid w:val="00BA03C2"/>
    <w:rsid w:val="00BA1231"/>
    <w:rsid w:val="00BA22E8"/>
    <w:rsid w:val="00BA2CAC"/>
    <w:rsid w:val="00BA428D"/>
    <w:rsid w:val="00BA4DCC"/>
    <w:rsid w:val="00BA4E00"/>
    <w:rsid w:val="00BA50FF"/>
    <w:rsid w:val="00BA5154"/>
    <w:rsid w:val="00BA5EB7"/>
    <w:rsid w:val="00BA60AF"/>
    <w:rsid w:val="00BA6BF0"/>
    <w:rsid w:val="00BA7152"/>
    <w:rsid w:val="00BA7505"/>
    <w:rsid w:val="00BA7857"/>
    <w:rsid w:val="00BA7E51"/>
    <w:rsid w:val="00BB0369"/>
    <w:rsid w:val="00BB04AC"/>
    <w:rsid w:val="00BB0861"/>
    <w:rsid w:val="00BB092E"/>
    <w:rsid w:val="00BB261A"/>
    <w:rsid w:val="00BB2AED"/>
    <w:rsid w:val="00BB2BAA"/>
    <w:rsid w:val="00BB48F7"/>
    <w:rsid w:val="00BB4F02"/>
    <w:rsid w:val="00BB5F8B"/>
    <w:rsid w:val="00BB6607"/>
    <w:rsid w:val="00BB74AF"/>
    <w:rsid w:val="00BC003E"/>
    <w:rsid w:val="00BC10E2"/>
    <w:rsid w:val="00BC1301"/>
    <w:rsid w:val="00BC15F1"/>
    <w:rsid w:val="00BC2C4E"/>
    <w:rsid w:val="00BC2D8C"/>
    <w:rsid w:val="00BC2DAB"/>
    <w:rsid w:val="00BC3084"/>
    <w:rsid w:val="00BC3710"/>
    <w:rsid w:val="00BC3963"/>
    <w:rsid w:val="00BC3B9B"/>
    <w:rsid w:val="00BC41E2"/>
    <w:rsid w:val="00BC42B7"/>
    <w:rsid w:val="00BC48FD"/>
    <w:rsid w:val="00BC5170"/>
    <w:rsid w:val="00BC592A"/>
    <w:rsid w:val="00BC5D84"/>
    <w:rsid w:val="00BC5E46"/>
    <w:rsid w:val="00BC6374"/>
    <w:rsid w:val="00BC6B05"/>
    <w:rsid w:val="00BC6B60"/>
    <w:rsid w:val="00BC7723"/>
    <w:rsid w:val="00BC7C30"/>
    <w:rsid w:val="00BD105F"/>
    <w:rsid w:val="00BD2F2A"/>
    <w:rsid w:val="00BD32CC"/>
    <w:rsid w:val="00BD3584"/>
    <w:rsid w:val="00BD3CA5"/>
    <w:rsid w:val="00BD3E74"/>
    <w:rsid w:val="00BD44B1"/>
    <w:rsid w:val="00BD4BBA"/>
    <w:rsid w:val="00BD5802"/>
    <w:rsid w:val="00BD5A1C"/>
    <w:rsid w:val="00BD5DF0"/>
    <w:rsid w:val="00BD6571"/>
    <w:rsid w:val="00BE1967"/>
    <w:rsid w:val="00BE241F"/>
    <w:rsid w:val="00BE4044"/>
    <w:rsid w:val="00BE4604"/>
    <w:rsid w:val="00BE49CD"/>
    <w:rsid w:val="00BE4A9D"/>
    <w:rsid w:val="00BE4C15"/>
    <w:rsid w:val="00BE4DFE"/>
    <w:rsid w:val="00BE613D"/>
    <w:rsid w:val="00BE6BDE"/>
    <w:rsid w:val="00BE76B6"/>
    <w:rsid w:val="00BE7B9C"/>
    <w:rsid w:val="00BE7CED"/>
    <w:rsid w:val="00BF02DA"/>
    <w:rsid w:val="00BF1145"/>
    <w:rsid w:val="00BF11F6"/>
    <w:rsid w:val="00BF1B1F"/>
    <w:rsid w:val="00BF2007"/>
    <w:rsid w:val="00BF3204"/>
    <w:rsid w:val="00BF500A"/>
    <w:rsid w:val="00BF5C03"/>
    <w:rsid w:val="00BF5EA0"/>
    <w:rsid w:val="00BF627A"/>
    <w:rsid w:val="00BF661C"/>
    <w:rsid w:val="00BF6E85"/>
    <w:rsid w:val="00BF7922"/>
    <w:rsid w:val="00C006F7"/>
    <w:rsid w:val="00C00DAB"/>
    <w:rsid w:val="00C0123F"/>
    <w:rsid w:val="00C033A2"/>
    <w:rsid w:val="00C03402"/>
    <w:rsid w:val="00C038C9"/>
    <w:rsid w:val="00C04313"/>
    <w:rsid w:val="00C053B8"/>
    <w:rsid w:val="00C06026"/>
    <w:rsid w:val="00C06601"/>
    <w:rsid w:val="00C07096"/>
    <w:rsid w:val="00C07331"/>
    <w:rsid w:val="00C073D3"/>
    <w:rsid w:val="00C1045B"/>
    <w:rsid w:val="00C10471"/>
    <w:rsid w:val="00C1077A"/>
    <w:rsid w:val="00C11BBA"/>
    <w:rsid w:val="00C12795"/>
    <w:rsid w:val="00C129CE"/>
    <w:rsid w:val="00C13BD9"/>
    <w:rsid w:val="00C1438C"/>
    <w:rsid w:val="00C1467B"/>
    <w:rsid w:val="00C16610"/>
    <w:rsid w:val="00C1789E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38D"/>
    <w:rsid w:val="00C271BB"/>
    <w:rsid w:val="00C271CA"/>
    <w:rsid w:val="00C27F6A"/>
    <w:rsid w:val="00C30377"/>
    <w:rsid w:val="00C3086A"/>
    <w:rsid w:val="00C31189"/>
    <w:rsid w:val="00C3173A"/>
    <w:rsid w:val="00C31DCF"/>
    <w:rsid w:val="00C320BF"/>
    <w:rsid w:val="00C324E8"/>
    <w:rsid w:val="00C33834"/>
    <w:rsid w:val="00C33BA9"/>
    <w:rsid w:val="00C33FFE"/>
    <w:rsid w:val="00C34344"/>
    <w:rsid w:val="00C35118"/>
    <w:rsid w:val="00C35A1F"/>
    <w:rsid w:val="00C36298"/>
    <w:rsid w:val="00C3699E"/>
    <w:rsid w:val="00C36DF0"/>
    <w:rsid w:val="00C37053"/>
    <w:rsid w:val="00C373E7"/>
    <w:rsid w:val="00C37427"/>
    <w:rsid w:val="00C37595"/>
    <w:rsid w:val="00C37AAE"/>
    <w:rsid w:val="00C37EBB"/>
    <w:rsid w:val="00C40555"/>
    <w:rsid w:val="00C4080F"/>
    <w:rsid w:val="00C43612"/>
    <w:rsid w:val="00C439DB"/>
    <w:rsid w:val="00C44276"/>
    <w:rsid w:val="00C44E3E"/>
    <w:rsid w:val="00C44F51"/>
    <w:rsid w:val="00C44FF0"/>
    <w:rsid w:val="00C45090"/>
    <w:rsid w:val="00C452E0"/>
    <w:rsid w:val="00C46483"/>
    <w:rsid w:val="00C47AE0"/>
    <w:rsid w:val="00C50593"/>
    <w:rsid w:val="00C51125"/>
    <w:rsid w:val="00C513E7"/>
    <w:rsid w:val="00C51FAD"/>
    <w:rsid w:val="00C526FC"/>
    <w:rsid w:val="00C52AE1"/>
    <w:rsid w:val="00C52E45"/>
    <w:rsid w:val="00C531BB"/>
    <w:rsid w:val="00C537DF"/>
    <w:rsid w:val="00C539F0"/>
    <w:rsid w:val="00C54332"/>
    <w:rsid w:val="00C55277"/>
    <w:rsid w:val="00C55E2C"/>
    <w:rsid w:val="00C572F4"/>
    <w:rsid w:val="00C6029E"/>
    <w:rsid w:val="00C604CC"/>
    <w:rsid w:val="00C6169E"/>
    <w:rsid w:val="00C61792"/>
    <w:rsid w:val="00C61952"/>
    <w:rsid w:val="00C62312"/>
    <w:rsid w:val="00C62390"/>
    <w:rsid w:val="00C627B7"/>
    <w:rsid w:val="00C63017"/>
    <w:rsid w:val="00C63269"/>
    <w:rsid w:val="00C636A0"/>
    <w:rsid w:val="00C638FA"/>
    <w:rsid w:val="00C64C87"/>
    <w:rsid w:val="00C651B3"/>
    <w:rsid w:val="00C65262"/>
    <w:rsid w:val="00C652FF"/>
    <w:rsid w:val="00C66C00"/>
    <w:rsid w:val="00C66F1C"/>
    <w:rsid w:val="00C6720E"/>
    <w:rsid w:val="00C67AC7"/>
    <w:rsid w:val="00C67B31"/>
    <w:rsid w:val="00C71DA0"/>
    <w:rsid w:val="00C726ED"/>
    <w:rsid w:val="00C7284C"/>
    <w:rsid w:val="00C73058"/>
    <w:rsid w:val="00C733EC"/>
    <w:rsid w:val="00C7381A"/>
    <w:rsid w:val="00C73F8B"/>
    <w:rsid w:val="00C742B6"/>
    <w:rsid w:val="00C74573"/>
    <w:rsid w:val="00C756A0"/>
    <w:rsid w:val="00C77B6F"/>
    <w:rsid w:val="00C806CE"/>
    <w:rsid w:val="00C80887"/>
    <w:rsid w:val="00C808B1"/>
    <w:rsid w:val="00C81B4D"/>
    <w:rsid w:val="00C81D94"/>
    <w:rsid w:val="00C8246D"/>
    <w:rsid w:val="00C83832"/>
    <w:rsid w:val="00C8407C"/>
    <w:rsid w:val="00C869CA"/>
    <w:rsid w:val="00C869CB"/>
    <w:rsid w:val="00C87511"/>
    <w:rsid w:val="00C8782F"/>
    <w:rsid w:val="00C90BC3"/>
    <w:rsid w:val="00C910B2"/>
    <w:rsid w:val="00C920EE"/>
    <w:rsid w:val="00C921A9"/>
    <w:rsid w:val="00C921DD"/>
    <w:rsid w:val="00C923D2"/>
    <w:rsid w:val="00C93CEA"/>
    <w:rsid w:val="00C94C59"/>
    <w:rsid w:val="00C96554"/>
    <w:rsid w:val="00C9656C"/>
    <w:rsid w:val="00C97545"/>
    <w:rsid w:val="00C979CD"/>
    <w:rsid w:val="00CA098E"/>
    <w:rsid w:val="00CA0A6E"/>
    <w:rsid w:val="00CA0E7D"/>
    <w:rsid w:val="00CA136B"/>
    <w:rsid w:val="00CA21E8"/>
    <w:rsid w:val="00CA265F"/>
    <w:rsid w:val="00CA2F83"/>
    <w:rsid w:val="00CA3F40"/>
    <w:rsid w:val="00CA4F52"/>
    <w:rsid w:val="00CA5701"/>
    <w:rsid w:val="00CA5D3B"/>
    <w:rsid w:val="00CA60DB"/>
    <w:rsid w:val="00CA72E6"/>
    <w:rsid w:val="00CB0994"/>
    <w:rsid w:val="00CB0A54"/>
    <w:rsid w:val="00CB184E"/>
    <w:rsid w:val="00CB1B60"/>
    <w:rsid w:val="00CB1B7F"/>
    <w:rsid w:val="00CB1DBE"/>
    <w:rsid w:val="00CB1FFA"/>
    <w:rsid w:val="00CB3AA3"/>
    <w:rsid w:val="00CB5C72"/>
    <w:rsid w:val="00CB5CF5"/>
    <w:rsid w:val="00CB66ED"/>
    <w:rsid w:val="00CB720E"/>
    <w:rsid w:val="00CB7AE2"/>
    <w:rsid w:val="00CB7F5C"/>
    <w:rsid w:val="00CC18CC"/>
    <w:rsid w:val="00CC2EF9"/>
    <w:rsid w:val="00CC3408"/>
    <w:rsid w:val="00CC42B2"/>
    <w:rsid w:val="00CC5FB4"/>
    <w:rsid w:val="00CD0506"/>
    <w:rsid w:val="00CD09A2"/>
    <w:rsid w:val="00CD202B"/>
    <w:rsid w:val="00CD324E"/>
    <w:rsid w:val="00CD4049"/>
    <w:rsid w:val="00CD414A"/>
    <w:rsid w:val="00CD453E"/>
    <w:rsid w:val="00CD48D8"/>
    <w:rsid w:val="00CD4DDB"/>
    <w:rsid w:val="00CD5905"/>
    <w:rsid w:val="00CD65A2"/>
    <w:rsid w:val="00CD6A16"/>
    <w:rsid w:val="00CD6EBE"/>
    <w:rsid w:val="00CD7482"/>
    <w:rsid w:val="00CE110D"/>
    <w:rsid w:val="00CE131F"/>
    <w:rsid w:val="00CE2162"/>
    <w:rsid w:val="00CE236B"/>
    <w:rsid w:val="00CE35FC"/>
    <w:rsid w:val="00CE416E"/>
    <w:rsid w:val="00CE503D"/>
    <w:rsid w:val="00CE6C73"/>
    <w:rsid w:val="00CF02C7"/>
    <w:rsid w:val="00CF0CFB"/>
    <w:rsid w:val="00CF103C"/>
    <w:rsid w:val="00CF1242"/>
    <w:rsid w:val="00CF1FF2"/>
    <w:rsid w:val="00CF2446"/>
    <w:rsid w:val="00CF2FDC"/>
    <w:rsid w:val="00CF32D5"/>
    <w:rsid w:val="00CF3BB2"/>
    <w:rsid w:val="00CF4196"/>
    <w:rsid w:val="00CF4CBB"/>
    <w:rsid w:val="00CF5AE7"/>
    <w:rsid w:val="00CF5D98"/>
    <w:rsid w:val="00CF6116"/>
    <w:rsid w:val="00CF66CA"/>
    <w:rsid w:val="00CF6927"/>
    <w:rsid w:val="00D003FD"/>
    <w:rsid w:val="00D02246"/>
    <w:rsid w:val="00D031EF"/>
    <w:rsid w:val="00D03975"/>
    <w:rsid w:val="00D047E3"/>
    <w:rsid w:val="00D05EA5"/>
    <w:rsid w:val="00D061AD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D50"/>
    <w:rsid w:val="00D175F6"/>
    <w:rsid w:val="00D17752"/>
    <w:rsid w:val="00D206ED"/>
    <w:rsid w:val="00D20864"/>
    <w:rsid w:val="00D20C31"/>
    <w:rsid w:val="00D217A7"/>
    <w:rsid w:val="00D227C5"/>
    <w:rsid w:val="00D237EF"/>
    <w:rsid w:val="00D23AE3"/>
    <w:rsid w:val="00D23BD3"/>
    <w:rsid w:val="00D243C0"/>
    <w:rsid w:val="00D24714"/>
    <w:rsid w:val="00D250DF"/>
    <w:rsid w:val="00D254CB"/>
    <w:rsid w:val="00D254CF"/>
    <w:rsid w:val="00D255E5"/>
    <w:rsid w:val="00D25BC5"/>
    <w:rsid w:val="00D26E82"/>
    <w:rsid w:val="00D27222"/>
    <w:rsid w:val="00D2772E"/>
    <w:rsid w:val="00D305D9"/>
    <w:rsid w:val="00D306A6"/>
    <w:rsid w:val="00D317FE"/>
    <w:rsid w:val="00D318E4"/>
    <w:rsid w:val="00D34156"/>
    <w:rsid w:val="00D34349"/>
    <w:rsid w:val="00D34375"/>
    <w:rsid w:val="00D35048"/>
    <w:rsid w:val="00D35953"/>
    <w:rsid w:val="00D35EE9"/>
    <w:rsid w:val="00D363E0"/>
    <w:rsid w:val="00D3674C"/>
    <w:rsid w:val="00D37239"/>
    <w:rsid w:val="00D373A4"/>
    <w:rsid w:val="00D37625"/>
    <w:rsid w:val="00D37869"/>
    <w:rsid w:val="00D379B0"/>
    <w:rsid w:val="00D42050"/>
    <w:rsid w:val="00D42102"/>
    <w:rsid w:val="00D4222F"/>
    <w:rsid w:val="00D42266"/>
    <w:rsid w:val="00D43232"/>
    <w:rsid w:val="00D4436B"/>
    <w:rsid w:val="00D44B01"/>
    <w:rsid w:val="00D45638"/>
    <w:rsid w:val="00D4564F"/>
    <w:rsid w:val="00D45E37"/>
    <w:rsid w:val="00D467CF"/>
    <w:rsid w:val="00D46F87"/>
    <w:rsid w:val="00D47A72"/>
    <w:rsid w:val="00D5066B"/>
    <w:rsid w:val="00D50A0F"/>
    <w:rsid w:val="00D515BA"/>
    <w:rsid w:val="00D52D57"/>
    <w:rsid w:val="00D52F99"/>
    <w:rsid w:val="00D52FE6"/>
    <w:rsid w:val="00D53518"/>
    <w:rsid w:val="00D5461A"/>
    <w:rsid w:val="00D54FB3"/>
    <w:rsid w:val="00D55B42"/>
    <w:rsid w:val="00D55C41"/>
    <w:rsid w:val="00D55D97"/>
    <w:rsid w:val="00D56A27"/>
    <w:rsid w:val="00D57533"/>
    <w:rsid w:val="00D60623"/>
    <w:rsid w:val="00D61905"/>
    <w:rsid w:val="00D61B01"/>
    <w:rsid w:val="00D62581"/>
    <w:rsid w:val="00D63702"/>
    <w:rsid w:val="00D63CA3"/>
    <w:rsid w:val="00D6416C"/>
    <w:rsid w:val="00D64872"/>
    <w:rsid w:val="00D64A04"/>
    <w:rsid w:val="00D652C9"/>
    <w:rsid w:val="00D6569A"/>
    <w:rsid w:val="00D6603D"/>
    <w:rsid w:val="00D660DA"/>
    <w:rsid w:val="00D66928"/>
    <w:rsid w:val="00D7025C"/>
    <w:rsid w:val="00D7089E"/>
    <w:rsid w:val="00D70FCE"/>
    <w:rsid w:val="00D7108F"/>
    <w:rsid w:val="00D7151D"/>
    <w:rsid w:val="00D721B7"/>
    <w:rsid w:val="00D72466"/>
    <w:rsid w:val="00D7349B"/>
    <w:rsid w:val="00D73780"/>
    <w:rsid w:val="00D73AC7"/>
    <w:rsid w:val="00D74535"/>
    <w:rsid w:val="00D7499B"/>
    <w:rsid w:val="00D74D1F"/>
    <w:rsid w:val="00D75355"/>
    <w:rsid w:val="00D764C6"/>
    <w:rsid w:val="00D76B32"/>
    <w:rsid w:val="00D76F29"/>
    <w:rsid w:val="00D7728B"/>
    <w:rsid w:val="00D77C2F"/>
    <w:rsid w:val="00D77CDB"/>
    <w:rsid w:val="00D819F8"/>
    <w:rsid w:val="00D82872"/>
    <w:rsid w:val="00D82B0D"/>
    <w:rsid w:val="00D82F0B"/>
    <w:rsid w:val="00D833A0"/>
    <w:rsid w:val="00D83E72"/>
    <w:rsid w:val="00D84758"/>
    <w:rsid w:val="00D85462"/>
    <w:rsid w:val="00D85DE6"/>
    <w:rsid w:val="00D86195"/>
    <w:rsid w:val="00D86560"/>
    <w:rsid w:val="00D86D69"/>
    <w:rsid w:val="00D87576"/>
    <w:rsid w:val="00D87DD4"/>
    <w:rsid w:val="00D900DD"/>
    <w:rsid w:val="00D916B6"/>
    <w:rsid w:val="00D92987"/>
    <w:rsid w:val="00D92A4F"/>
    <w:rsid w:val="00D930F9"/>
    <w:rsid w:val="00D9364A"/>
    <w:rsid w:val="00D93972"/>
    <w:rsid w:val="00D93CF2"/>
    <w:rsid w:val="00D940C8"/>
    <w:rsid w:val="00D9453C"/>
    <w:rsid w:val="00D949ED"/>
    <w:rsid w:val="00D94B87"/>
    <w:rsid w:val="00D94EEE"/>
    <w:rsid w:val="00D9670A"/>
    <w:rsid w:val="00D9683D"/>
    <w:rsid w:val="00D968A5"/>
    <w:rsid w:val="00D9713D"/>
    <w:rsid w:val="00D9742E"/>
    <w:rsid w:val="00D9786C"/>
    <w:rsid w:val="00D97F70"/>
    <w:rsid w:val="00DA060A"/>
    <w:rsid w:val="00DA2978"/>
    <w:rsid w:val="00DA2B8C"/>
    <w:rsid w:val="00DA4825"/>
    <w:rsid w:val="00DA5229"/>
    <w:rsid w:val="00DA5622"/>
    <w:rsid w:val="00DA5CB9"/>
    <w:rsid w:val="00DA6164"/>
    <w:rsid w:val="00DA667C"/>
    <w:rsid w:val="00DA79E6"/>
    <w:rsid w:val="00DB00A2"/>
    <w:rsid w:val="00DB059A"/>
    <w:rsid w:val="00DB0806"/>
    <w:rsid w:val="00DB0875"/>
    <w:rsid w:val="00DB1314"/>
    <w:rsid w:val="00DB2639"/>
    <w:rsid w:val="00DB2A4D"/>
    <w:rsid w:val="00DB2D2D"/>
    <w:rsid w:val="00DB31BF"/>
    <w:rsid w:val="00DB3FAD"/>
    <w:rsid w:val="00DB42A7"/>
    <w:rsid w:val="00DB4AF6"/>
    <w:rsid w:val="00DB4B18"/>
    <w:rsid w:val="00DB4B8F"/>
    <w:rsid w:val="00DB4D92"/>
    <w:rsid w:val="00DB4F8E"/>
    <w:rsid w:val="00DB4FFC"/>
    <w:rsid w:val="00DB5439"/>
    <w:rsid w:val="00DB54F7"/>
    <w:rsid w:val="00DB739B"/>
    <w:rsid w:val="00DC123A"/>
    <w:rsid w:val="00DC1737"/>
    <w:rsid w:val="00DC1ABF"/>
    <w:rsid w:val="00DC1B3F"/>
    <w:rsid w:val="00DC213B"/>
    <w:rsid w:val="00DC2420"/>
    <w:rsid w:val="00DC25BF"/>
    <w:rsid w:val="00DC2C50"/>
    <w:rsid w:val="00DC33F1"/>
    <w:rsid w:val="00DC39B4"/>
    <w:rsid w:val="00DC42BB"/>
    <w:rsid w:val="00DC432D"/>
    <w:rsid w:val="00DC49A2"/>
    <w:rsid w:val="00DC4E86"/>
    <w:rsid w:val="00DC62E1"/>
    <w:rsid w:val="00DC706A"/>
    <w:rsid w:val="00DC7305"/>
    <w:rsid w:val="00DC76E1"/>
    <w:rsid w:val="00DD0629"/>
    <w:rsid w:val="00DD1A50"/>
    <w:rsid w:val="00DD2863"/>
    <w:rsid w:val="00DD29AE"/>
    <w:rsid w:val="00DD46D7"/>
    <w:rsid w:val="00DD604E"/>
    <w:rsid w:val="00DD63E2"/>
    <w:rsid w:val="00DD7F93"/>
    <w:rsid w:val="00DE0953"/>
    <w:rsid w:val="00DE100A"/>
    <w:rsid w:val="00DE1489"/>
    <w:rsid w:val="00DE1503"/>
    <w:rsid w:val="00DE1785"/>
    <w:rsid w:val="00DE17C5"/>
    <w:rsid w:val="00DE1959"/>
    <w:rsid w:val="00DE1AAF"/>
    <w:rsid w:val="00DE2F28"/>
    <w:rsid w:val="00DE46D4"/>
    <w:rsid w:val="00DE625E"/>
    <w:rsid w:val="00DE6AE5"/>
    <w:rsid w:val="00DE701B"/>
    <w:rsid w:val="00DF0849"/>
    <w:rsid w:val="00DF10A0"/>
    <w:rsid w:val="00DF22D5"/>
    <w:rsid w:val="00DF290F"/>
    <w:rsid w:val="00DF2BA6"/>
    <w:rsid w:val="00DF2D81"/>
    <w:rsid w:val="00DF3391"/>
    <w:rsid w:val="00DF3741"/>
    <w:rsid w:val="00DF41B3"/>
    <w:rsid w:val="00DF4A59"/>
    <w:rsid w:val="00DF6437"/>
    <w:rsid w:val="00DF6938"/>
    <w:rsid w:val="00DF6BAB"/>
    <w:rsid w:val="00DF6D3A"/>
    <w:rsid w:val="00DF6DC9"/>
    <w:rsid w:val="00DF7298"/>
    <w:rsid w:val="00DF731C"/>
    <w:rsid w:val="00DF7CC2"/>
    <w:rsid w:val="00DF7E59"/>
    <w:rsid w:val="00E006B0"/>
    <w:rsid w:val="00E019A0"/>
    <w:rsid w:val="00E02EEF"/>
    <w:rsid w:val="00E0303C"/>
    <w:rsid w:val="00E04666"/>
    <w:rsid w:val="00E04715"/>
    <w:rsid w:val="00E048AA"/>
    <w:rsid w:val="00E04EED"/>
    <w:rsid w:val="00E058C6"/>
    <w:rsid w:val="00E059E4"/>
    <w:rsid w:val="00E05B68"/>
    <w:rsid w:val="00E05BA8"/>
    <w:rsid w:val="00E0708E"/>
    <w:rsid w:val="00E075F1"/>
    <w:rsid w:val="00E10445"/>
    <w:rsid w:val="00E10857"/>
    <w:rsid w:val="00E11941"/>
    <w:rsid w:val="00E1231B"/>
    <w:rsid w:val="00E129AC"/>
    <w:rsid w:val="00E12B71"/>
    <w:rsid w:val="00E13538"/>
    <w:rsid w:val="00E13AFC"/>
    <w:rsid w:val="00E14614"/>
    <w:rsid w:val="00E147C7"/>
    <w:rsid w:val="00E150A3"/>
    <w:rsid w:val="00E15894"/>
    <w:rsid w:val="00E16996"/>
    <w:rsid w:val="00E16E50"/>
    <w:rsid w:val="00E17243"/>
    <w:rsid w:val="00E17A4A"/>
    <w:rsid w:val="00E20860"/>
    <w:rsid w:val="00E20E40"/>
    <w:rsid w:val="00E21CEA"/>
    <w:rsid w:val="00E232D6"/>
    <w:rsid w:val="00E23C85"/>
    <w:rsid w:val="00E26163"/>
    <w:rsid w:val="00E26CED"/>
    <w:rsid w:val="00E270AF"/>
    <w:rsid w:val="00E27C30"/>
    <w:rsid w:val="00E3043A"/>
    <w:rsid w:val="00E308A9"/>
    <w:rsid w:val="00E30CE7"/>
    <w:rsid w:val="00E30D07"/>
    <w:rsid w:val="00E30EC3"/>
    <w:rsid w:val="00E31159"/>
    <w:rsid w:val="00E31714"/>
    <w:rsid w:val="00E31A4E"/>
    <w:rsid w:val="00E325BC"/>
    <w:rsid w:val="00E32CEF"/>
    <w:rsid w:val="00E33180"/>
    <w:rsid w:val="00E3346D"/>
    <w:rsid w:val="00E33AAE"/>
    <w:rsid w:val="00E33FD8"/>
    <w:rsid w:val="00E34C55"/>
    <w:rsid w:val="00E357AF"/>
    <w:rsid w:val="00E36D7B"/>
    <w:rsid w:val="00E40C9C"/>
    <w:rsid w:val="00E41588"/>
    <w:rsid w:val="00E41706"/>
    <w:rsid w:val="00E42482"/>
    <w:rsid w:val="00E44719"/>
    <w:rsid w:val="00E44C0A"/>
    <w:rsid w:val="00E45712"/>
    <w:rsid w:val="00E45887"/>
    <w:rsid w:val="00E459DD"/>
    <w:rsid w:val="00E45C0F"/>
    <w:rsid w:val="00E466F9"/>
    <w:rsid w:val="00E472CB"/>
    <w:rsid w:val="00E50AB3"/>
    <w:rsid w:val="00E51037"/>
    <w:rsid w:val="00E51CE0"/>
    <w:rsid w:val="00E52CA4"/>
    <w:rsid w:val="00E538D3"/>
    <w:rsid w:val="00E53A46"/>
    <w:rsid w:val="00E5424F"/>
    <w:rsid w:val="00E54523"/>
    <w:rsid w:val="00E54821"/>
    <w:rsid w:val="00E54AE7"/>
    <w:rsid w:val="00E54F0E"/>
    <w:rsid w:val="00E55551"/>
    <w:rsid w:val="00E5575B"/>
    <w:rsid w:val="00E56917"/>
    <w:rsid w:val="00E569F9"/>
    <w:rsid w:val="00E57010"/>
    <w:rsid w:val="00E57C33"/>
    <w:rsid w:val="00E57F73"/>
    <w:rsid w:val="00E6153F"/>
    <w:rsid w:val="00E61695"/>
    <w:rsid w:val="00E618A8"/>
    <w:rsid w:val="00E6291D"/>
    <w:rsid w:val="00E6324E"/>
    <w:rsid w:val="00E634F9"/>
    <w:rsid w:val="00E63775"/>
    <w:rsid w:val="00E649E7"/>
    <w:rsid w:val="00E64CAB"/>
    <w:rsid w:val="00E652F1"/>
    <w:rsid w:val="00E65777"/>
    <w:rsid w:val="00E65AE0"/>
    <w:rsid w:val="00E66164"/>
    <w:rsid w:val="00E67B38"/>
    <w:rsid w:val="00E70A30"/>
    <w:rsid w:val="00E70BF8"/>
    <w:rsid w:val="00E71740"/>
    <w:rsid w:val="00E7190C"/>
    <w:rsid w:val="00E72946"/>
    <w:rsid w:val="00E729FE"/>
    <w:rsid w:val="00E72FC9"/>
    <w:rsid w:val="00E738FB"/>
    <w:rsid w:val="00E764E4"/>
    <w:rsid w:val="00E77686"/>
    <w:rsid w:val="00E779A8"/>
    <w:rsid w:val="00E803CF"/>
    <w:rsid w:val="00E816EF"/>
    <w:rsid w:val="00E82145"/>
    <w:rsid w:val="00E8293E"/>
    <w:rsid w:val="00E839F3"/>
    <w:rsid w:val="00E83CA9"/>
    <w:rsid w:val="00E83D0D"/>
    <w:rsid w:val="00E8430F"/>
    <w:rsid w:val="00E85D0D"/>
    <w:rsid w:val="00E85E23"/>
    <w:rsid w:val="00E8618F"/>
    <w:rsid w:val="00E86400"/>
    <w:rsid w:val="00E8664D"/>
    <w:rsid w:val="00E86EC7"/>
    <w:rsid w:val="00E900FC"/>
    <w:rsid w:val="00E9126B"/>
    <w:rsid w:val="00E9140E"/>
    <w:rsid w:val="00E91456"/>
    <w:rsid w:val="00E91C35"/>
    <w:rsid w:val="00E92234"/>
    <w:rsid w:val="00E937DF"/>
    <w:rsid w:val="00E93940"/>
    <w:rsid w:val="00E945A1"/>
    <w:rsid w:val="00E95274"/>
    <w:rsid w:val="00E9543B"/>
    <w:rsid w:val="00E959CA"/>
    <w:rsid w:val="00E96180"/>
    <w:rsid w:val="00E962F3"/>
    <w:rsid w:val="00E967B6"/>
    <w:rsid w:val="00E970DE"/>
    <w:rsid w:val="00EA0883"/>
    <w:rsid w:val="00EA0E86"/>
    <w:rsid w:val="00EA15C1"/>
    <w:rsid w:val="00EA2520"/>
    <w:rsid w:val="00EA2723"/>
    <w:rsid w:val="00EA27DD"/>
    <w:rsid w:val="00EA3351"/>
    <w:rsid w:val="00EA348B"/>
    <w:rsid w:val="00EA3A50"/>
    <w:rsid w:val="00EA43A4"/>
    <w:rsid w:val="00EA4686"/>
    <w:rsid w:val="00EA48E4"/>
    <w:rsid w:val="00EA5EA7"/>
    <w:rsid w:val="00EA6440"/>
    <w:rsid w:val="00EA665D"/>
    <w:rsid w:val="00EA6ADA"/>
    <w:rsid w:val="00EA7AEF"/>
    <w:rsid w:val="00EA7BAA"/>
    <w:rsid w:val="00EB036E"/>
    <w:rsid w:val="00EB0E03"/>
    <w:rsid w:val="00EB0ED6"/>
    <w:rsid w:val="00EB173B"/>
    <w:rsid w:val="00EB1927"/>
    <w:rsid w:val="00EB1CE2"/>
    <w:rsid w:val="00EB202C"/>
    <w:rsid w:val="00EB26D3"/>
    <w:rsid w:val="00EB357A"/>
    <w:rsid w:val="00EB3AD8"/>
    <w:rsid w:val="00EB3E0E"/>
    <w:rsid w:val="00EB617D"/>
    <w:rsid w:val="00EB6F1B"/>
    <w:rsid w:val="00EB6FA5"/>
    <w:rsid w:val="00EB7601"/>
    <w:rsid w:val="00EB77ED"/>
    <w:rsid w:val="00EC0425"/>
    <w:rsid w:val="00EC347B"/>
    <w:rsid w:val="00EC3547"/>
    <w:rsid w:val="00EC38D9"/>
    <w:rsid w:val="00EC4194"/>
    <w:rsid w:val="00EC4441"/>
    <w:rsid w:val="00EC5973"/>
    <w:rsid w:val="00EC5C56"/>
    <w:rsid w:val="00EC6C6C"/>
    <w:rsid w:val="00EC7082"/>
    <w:rsid w:val="00EC7961"/>
    <w:rsid w:val="00EC7CE8"/>
    <w:rsid w:val="00ED041C"/>
    <w:rsid w:val="00ED0561"/>
    <w:rsid w:val="00ED0727"/>
    <w:rsid w:val="00ED08F4"/>
    <w:rsid w:val="00ED0C9C"/>
    <w:rsid w:val="00ED0E83"/>
    <w:rsid w:val="00ED113B"/>
    <w:rsid w:val="00ED2069"/>
    <w:rsid w:val="00ED3588"/>
    <w:rsid w:val="00ED3CD1"/>
    <w:rsid w:val="00ED4201"/>
    <w:rsid w:val="00ED53FE"/>
    <w:rsid w:val="00ED77BC"/>
    <w:rsid w:val="00ED785A"/>
    <w:rsid w:val="00ED7AD8"/>
    <w:rsid w:val="00EE0ACF"/>
    <w:rsid w:val="00EE2642"/>
    <w:rsid w:val="00EE434B"/>
    <w:rsid w:val="00EE4D4C"/>
    <w:rsid w:val="00EE4F2C"/>
    <w:rsid w:val="00EE5ACB"/>
    <w:rsid w:val="00EE5D46"/>
    <w:rsid w:val="00EE630E"/>
    <w:rsid w:val="00EE7A92"/>
    <w:rsid w:val="00EF0793"/>
    <w:rsid w:val="00EF0CE9"/>
    <w:rsid w:val="00EF17BB"/>
    <w:rsid w:val="00EF1CD3"/>
    <w:rsid w:val="00EF1F44"/>
    <w:rsid w:val="00EF20C2"/>
    <w:rsid w:val="00EF2F59"/>
    <w:rsid w:val="00EF422D"/>
    <w:rsid w:val="00EF4A47"/>
    <w:rsid w:val="00EF635B"/>
    <w:rsid w:val="00EF64A1"/>
    <w:rsid w:val="00EF6708"/>
    <w:rsid w:val="00EF7313"/>
    <w:rsid w:val="00F00541"/>
    <w:rsid w:val="00F00EC0"/>
    <w:rsid w:val="00F0140F"/>
    <w:rsid w:val="00F02506"/>
    <w:rsid w:val="00F0342D"/>
    <w:rsid w:val="00F03669"/>
    <w:rsid w:val="00F043C7"/>
    <w:rsid w:val="00F04645"/>
    <w:rsid w:val="00F04D90"/>
    <w:rsid w:val="00F058C9"/>
    <w:rsid w:val="00F06669"/>
    <w:rsid w:val="00F06699"/>
    <w:rsid w:val="00F06E96"/>
    <w:rsid w:val="00F075AA"/>
    <w:rsid w:val="00F07C94"/>
    <w:rsid w:val="00F10240"/>
    <w:rsid w:val="00F10ACE"/>
    <w:rsid w:val="00F11021"/>
    <w:rsid w:val="00F114B2"/>
    <w:rsid w:val="00F118D4"/>
    <w:rsid w:val="00F12032"/>
    <w:rsid w:val="00F12700"/>
    <w:rsid w:val="00F14BC4"/>
    <w:rsid w:val="00F155F4"/>
    <w:rsid w:val="00F15C6F"/>
    <w:rsid w:val="00F1657C"/>
    <w:rsid w:val="00F1693E"/>
    <w:rsid w:val="00F16B46"/>
    <w:rsid w:val="00F16EE3"/>
    <w:rsid w:val="00F2035F"/>
    <w:rsid w:val="00F20E69"/>
    <w:rsid w:val="00F218CD"/>
    <w:rsid w:val="00F21D2B"/>
    <w:rsid w:val="00F21F28"/>
    <w:rsid w:val="00F229D7"/>
    <w:rsid w:val="00F24181"/>
    <w:rsid w:val="00F24E37"/>
    <w:rsid w:val="00F257E2"/>
    <w:rsid w:val="00F25C7C"/>
    <w:rsid w:val="00F264D9"/>
    <w:rsid w:val="00F26FA2"/>
    <w:rsid w:val="00F2700D"/>
    <w:rsid w:val="00F310DF"/>
    <w:rsid w:val="00F31142"/>
    <w:rsid w:val="00F31463"/>
    <w:rsid w:val="00F31AA7"/>
    <w:rsid w:val="00F31EC7"/>
    <w:rsid w:val="00F31FE8"/>
    <w:rsid w:val="00F32956"/>
    <w:rsid w:val="00F32D12"/>
    <w:rsid w:val="00F32F32"/>
    <w:rsid w:val="00F34D17"/>
    <w:rsid w:val="00F34F93"/>
    <w:rsid w:val="00F35038"/>
    <w:rsid w:val="00F350E2"/>
    <w:rsid w:val="00F35E0D"/>
    <w:rsid w:val="00F35F57"/>
    <w:rsid w:val="00F36733"/>
    <w:rsid w:val="00F37FF3"/>
    <w:rsid w:val="00F418A4"/>
    <w:rsid w:val="00F41DD9"/>
    <w:rsid w:val="00F426C8"/>
    <w:rsid w:val="00F42AC1"/>
    <w:rsid w:val="00F44AA9"/>
    <w:rsid w:val="00F4568F"/>
    <w:rsid w:val="00F458EF"/>
    <w:rsid w:val="00F4652B"/>
    <w:rsid w:val="00F4653F"/>
    <w:rsid w:val="00F46C0C"/>
    <w:rsid w:val="00F47644"/>
    <w:rsid w:val="00F47E21"/>
    <w:rsid w:val="00F50AA2"/>
    <w:rsid w:val="00F50C4D"/>
    <w:rsid w:val="00F51946"/>
    <w:rsid w:val="00F52141"/>
    <w:rsid w:val="00F5223E"/>
    <w:rsid w:val="00F53024"/>
    <w:rsid w:val="00F5363E"/>
    <w:rsid w:val="00F538DA"/>
    <w:rsid w:val="00F53D88"/>
    <w:rsid w:val="00F54987"/>
    <w:rsid w:val="00F55A1B"/>
    <w:rsid w:val="00F56320"/>
    <w:rsid w:val="00F5653E"/>
    <w:rsid w:val="00F56A92"/>
    <w:rsid w:val="00F56A99"/>
    <w:rsid w:val="00F575A4"/>
    <w:rsid w:val="00F57A57"/>
    <w:rsid w:val="00F629D8"/>
    <w:rsid w:val="00F62C92"/>
    <w:rsid w:val="00F62D61"/>
    <w:rsid w:val="00F632BA"/>
    <w:rsid w:val="00F64239"/>
    <w:rsid w:val="00F6500C"/>
    <w:rsid w:val="00F65C15"/>
    <w:rsid w:val="00F66993"/>
    <w:rsid w:val="00F673F7"/>
    <w:rsid w:val="00F70493"/>
    <w:rsid w:val="00F70710"/>
    <w:rsid w:val="00F7124C"/>
    <w:rsid w:val="00F71A00"/>
    <w:rsid w:val="00F726CF"/>
    <w:rsid w:val="00F734A4"/>
    <w:rsid w:val="00F736CE"/>
    <w:rsid w:val="00F73F71"/>
    <w:rsid w:val="00F75952"/>
    <w:rsid w:val="00F75EC7"/>
    <w:rsid w:val="00F761D7"/>
    <w:rsid w:val="00F763BE"/>
    <w:rsid w:val="00F76B10"/>
    <w:rsid w:val="00F76CEC"/>
    <w:rsid w:val="00F7775C"/>
    <w:rsid w:val="00F77ACA"/>
    <w:rsid w:val="00F80397"/>
    <w:rsid w:val="00F80846"/>
    <w:rsid w:val="00F80D8F"/>
    <w:rsid w:val="00F810E2"/>
    <w:rsid w:val="00F814E8"/>
    <w:rsid w:val="00F8224F"/>
    <w:rsid w:val="00F826AD"/>
    <w:rsid w:val="00F8375B"/>
    <w:rsid w:val="00F844AC"/>
    <w:rsid w:val="00F84909"/>
    <w:rsid w:val="00F85504"/>
    <w:rsid w:val="00F85517"/>
    <w:rsid w:val="00F8556F"/>
    <w:rsid w:val="00F85926"/>
    <w:rsid w:val="00F86581"/>
    <w:rsid w:val="00F86D60"/>
    <w:rsid w:val="00F902CD"/>
    <w:rsid w:val="00F90397"/>
    <w:rsid w:val="00F9087F"/>
    <w:rsid w:val="00F90E26"/>
    <w:rsid w:val="00F9107B"/>
    <w:rsid w:val="00F91528"/>
    <w:rsid w:val="00F91EEB"/>
    <w:rsid w:val="00F92557"/>
    <w:rsid w:val="00F92BA9"/>
    <w:rsid w:val="00F932B6"/>
    <w:rsid w:val="00F949CE"/>
    <w:rsid w:val="00F951C6"/>
    <w:rsid w:val="00F9531A"/>
    <w:rsid w:val="00F96FCF"/>
    <w:rsid w:val="00F97336"/>
    <w:rsid w:val="00F9738B"/>
    <w:rsid w:val="00F977C0"/>
    <w:rsid w:val="00FA04BA"/>
    <w:rsid w:val="00FA0D0C"/>
    <w:rsid w:val="00FA17C9"/>
    <w:rsid w:val="00FA1C01"/>
    <w:rsid w:val="00FA20B4"/>
    <w:rsid w:val="00FA2A14"/>
    <w:rsid w:val="00FA3672"/>
    <w:rsid w:val="00FA408A"/>
    <w:rsid w:val="00FA4885"/>
    <w:rsid w:val="00FA5564"/>
    <w:rsid w:val="00FA560B"/>
    <w:rsid w:val="00FA6766"/>
    <w:rsid w:val="00FA6BFD"/>
    <w:rsid w:val="00FA6EDE"/>
    <w:rsid w:val="00FA7BF1"/>
    <w:rsid w:val="00FB0322"/>
    <w:rsid w:val="00FB0687"/>
    <w:rsid w:val="00FB0A85"/>
    <w:rsid w:val="00FB0BA3"/>
    <w:rsid w:val="00FB0BB8"/>
    <w:rsid w:val="00FB10A1"/>
    <w:rsid w:val="00FB19FC"/>
    <w:rsid w:val="00FB1CD6"/>
    <w:rsid w:val="00FB35B2"/>
    <w:rsid w:val="00FB4CE7"/>
    <w:rsid w:val="00FB4F63"/>
    <w:rsid w:val="00FB528A"/>
    <w:rsid w:val="00FB597E"/>
    <w:rsid w:val="00FB5D4B"/>
    <w:rsid w:val="00FB5E4F"/>
    <w:rsid w:val="00FB608D"/>
    <w:rsid w:val="00FB60EA"/>
    <w:rsid w:val="00FC0D95"/>
    <w:rsid w:val="00FC1FF2"/>
    <w:rsid w:val="00FC2762"/>
    <w:rsid w:val="00FC2D97"/>
    <w:rsid w:val="00FC3E87"/>
    <w:rsid w:val="00FC4534"/>
    <w:rsid w:val="00FC54AC"/>
    <w:rsid w:val="00FC6ECA"/>
    <w:rsid w:val="00FC72F8"/>
    <w:rsid w:val="00FC7A9B"/>
    <w:rsid w:val="00FC7AD7"/>
    <w:rsid w:val="00FC7D11"/>
    <w:rsid w:val="00FC7D35"/>
    <w:rsid w:val="00FD00D5"/>
    <w:rsid w:val="00FD0633"/>
    <w:rsid w:val="00FD0D7B"/>
    <w:rsid w:val="00FD15CF"/>
    <w:rsid w:val="00FD19A3"/>
    <w:rsid w:val="00FD224E"/>
    <w:rsid w:val="00FD230F"/>
    <w:rsid w:val="00FD3968"/>
    <w:rsid w:val="00FD3A1E"/>
    <w:rsid w:val="00FD4879"/>
    <w:rsid w:val="00FD4B99"/>
    <w:rsid w:val="00FD4F8F"/>
    <w:rsid w:val="00FD5BDC"/>
    <w:rsid w:val="00FD7062"/>
    <w:rsid w:val="00FD7303"/>
    <w:rsid w:val="00FD7C3D"/>
    <w:rsid w:val="00FE0160"/>
    <w:rsid w:val="00FE03DC"/>
    <w:rsid w:val="00FE096E"/>
    <w:rsid w:val="00FE110D"/>
    <w:rsid w:val="00FE1632"/>
    <w:rsid w:val="00FE17EB"/>
    <w:rsid w:val="00FE2238"/>
    <w:rsid w:val="00FE232E"/>
    <w:rsid w:val="00FE2D0C"/>
    <w:rsid w:val="00FE33EF"/>
    <w:rsid w:val="00FE3ACB"/>
    <w:rsid w:val="00FE40FD"/>
    <w:rsid w:val="00FE47B3"/>
    <w:rsid w:val="00FE48AB"/>
    <w:rsid w:val="00FE5124"/>
    <w:rsid w:val="00FE52B1"/>
    <w:rsid w:val="00FE59D3"/>
    <w:rsid w:val="00FE5FC2"/>
    <w:rsid w:val="00FE749D"/>
    <w:rsid w:val="00FE7B04"/>
    <w:rsid w:val="00FF019D"/>
    <w:rsid w:val="00FF0675"/>
    <w:rsid w:val="00FF0A7D"/>
    <w:rsid w:val="00FF0B41"/>
    <w:rsid w:val="00FF1B5F"/>
    <w:rsid w:val="00FF25D2"/>
    <w:rsid w:val="00FF2ADF"/>
    <w:rsid w:val="00FF3D1A"/>
    <w:rsid w:val="00FF4477"/>
    <w:rsid w:val="00FF469C"/>
    <w:rsid w:val="00FF474B"/>
    <w:rsid w:val="00FF4C46"/>
    <w:rsid w:val="00FF593C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rFonts w:ascii="Calibri" w:hAnsi="Calibri"/>
      <w:b/>
      <w:bCs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rFonts w:ascii="Calibri" w:hAnsi="Calibri"/>
      <w:lang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  <w:rPr>
      <w:rFonts w:ascii="Calibri" w:hAnsi="Calibri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rFonts w:ascii="Cambria" w:hAnsi="Cambria"/>
      <w:sz w:val="20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  <w:lang/>
    </w:rPr>
  </w:style>
  <w:style w:type="character" w:customStyle="1" w:styleId="TekstpodstawowyZnak">
    <w:name w:val="Tekst podstawowy Znak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lang/>
    </w:rPr>
  </w:style>
  <w:style w:type="character" w:customStyle="1" w:styleId="StopkaZnak">
    <w:name w:val="Stopka Znak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DB739B"/>
    <w:rPr>
      <w:rFonts w:cs="Times New Roman"/>
    </w:rPr>
  </w:style>
  <w:style w:type="character" w:styleId="UyteHipercze">
    <w:name w:val="FollowedHyperlink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rsid w:val="00DB739B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sz w:val="2"/>
      <w:szCs w:val="20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uiPriority w:val="99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7961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  <w:lang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0"/>
      <w:szCs w:val="20"/>
      <w:lang/>
    </w:rPr>
  </w:style>
  <w:style w:type="character" w:customStyle="1" w:styleId="TytuZnak">
    <w:name w:val="Tytuł Znak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paragraph" w:customStyle="1" w:styleId="a">
    <w:name w:val="Знак Знак Знак"/>
    <w:basedOn w:val="Normalny"/>
    <w:rsid w:val="0025107A"/>
    <w:rPr>
      <w:rFonts w:ascii="Verdana" w:hAnsi="Verdana"/>
      <w:sz w:val="20"/>
      <w:szCs w:val="20"/>
      <w:lang w:val="en-US" w:eastAsia="en-US"/>
    </w:rPr>
  </w:style>
  <w:style w:type="character" w:customStyle="1" w:styleId="FontStyle20">
    <w:name w:val="Font Style20"/>
    <w:rsid w:val="00854C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DF87-587F-4EDA-933E-57236990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6823</Words>
  <Characters>40944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Kasa Rolniczego Ubezpieczenia Społecznego - CENTRALA</vt:lpstr>
    </vt:vector>
  </TitlesOfParts>
  <Company>Microsoft</Company>
  <LinksUpToDate>false</LinksUpToDate>
  <CharactersWithSpaces>47672</CharactersWithSpaces>
  <SharedDoc>false</SharedDoc>
  <HLinks>
    <vt:vector size="12" baseType="variant">
      <vt:variant>
        <vt:i4>458868</vt:i4>
      </vt:variant>
      <vt:variant>
        <vt:i4>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 Rolniczego Ubezpieczenia Społecznego - CENTRALA</dc:title>
  <dc:creator>k.stasikowska</dc:creator>
  <cp:lastModifiedBy>FS</cp:lastModifiedBy>
  <cp:revision>2</cp:revision>
  <cp:lastPrinted>2019-03-13T06:45:00Z</cp:lastPrinted>
  <dcterms:created xsi:type="dcterms:W3CDTF">2019-03-13T06:45:00Z</dcterms:created>
  <dcterms:modified xsi:type="dcterms:W3CDTF">2019-03-13T06:45:00Z</dcterms:modified>
</cp:coreProperties>
</file>