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7D0" w:rsidRPr="002178B8" w:rsidRDefault="006B07D0" w:rsidP="002178B8">
      <w:pPr>
        <w:jc w:val="right"/>
        <w:rPr>
          <w:rFonts w:cs="Arial"/>
          <w:b/>
        </w:rPr>
      </w:pPr>
    </w:p>
    <w:p w:rsidR="006B07D0" w:rsidRPr="002178B8" w:rsidRDefault="006B07D0" w:rsidP="002178B8">
      <w:pPr>
        <w:jc w:val="right"/>
        <w:rPr>
          <w:rFonts w:cs="Arial"/>
          <w:b/>
        </w:rPr>
      </w:pPr>
    </w:p>
    <w:p w:rsidR="006B07D0" w:rsidRPr="0058673F" w:rsidRDefault="006B07D0" w:rsidP="0058673F">
      <w:pPr>
        <w:rPr>
          <w:rFonts w:cs="Arial"/>
        </w:rPr>
      </w:pPr>
    </w:p>
    <w:p w:rsidR="006B07D0" w:rsidRPr="0058673F" w:rsidRDefault="006B07D0" w:rsidP="0058673F">
      <w:pPr>
        <w:rPr>
          <w:rFonts w:cs="Arial"/>
        </w:rPr>
      </w:pPr>
    </w:p>
    <w:p w:rsidR="006B07D0" w:rsidRPr="0058673F" w:rsidRDefault="006B07D0" w:rsidP="0058673F">
      <w:pPr>
        <w:rPr>
          <w:rFonts w:cs="Arial"/>
        </w:rPr>
      </w:pPr>
    </w:p>
    <w:p w:rsidR="006B07D0" w:rsidRPr="002178B8" w:rsidRDefault="006B07D0" w:rsidP="002178B8">
      <w:pPr>
        <w:jc w:val="center"/>
        <w:rPr>
          <w:rFonts w:cs="Arial"/>
          <w:b/>
        </w:rPr>
      </w:pPr>
      <w:bookmarkStart w:id="0" w:name="_Toc63264268"/>
      <w:r w:rsidRPr="002178B8">
        <w:rPr>
          <w:rFonts w:cs="Arial"/>
          <w:b/>
        </w:rPr>
        <w:t>Fundusz Składkowy Ubezpieczenia Społecznego Rolników</w:t>
      </w:r>
      <w:bookmarkEnd w:id="0"/>
    </w:p>
    <w:p w:rsidR="006B07D0" w:rsidRPr="0058673F" w:rsidRDefault="006B07D0" w:rsidP="002178B8">
      <w:pPr>
        <w:jc w:val="center"/>
        <w:rPr>
          <w:rFonts w:cs="Arial"/>
        </w:rPr>
      </w:pPr>
      <w:bookmarkStart w:id="1" w:name="_Toc63264269"/>
      <w:r w:rsidRPr="002178B8">
        <w:rPr>
          <w:rFonts w:cs="Arial"/>
          <w:b/>
        </w:rPr>
        <w:t>ul. Stanisława Moniuszki 1A, 00-014 Warszawa</w:t>
      </w:r>
      <w:bookmarkEnd w:id="1"/>
    </w:p>
    <w:bookmarkStart w:id="2" w:name="_Toc63264270"/>
    <w:p w:rsidR="006B07D0" w:rsidRPr="002A7A80" w:rsidRDefault="009140D9" w:rsidP="002178B8">
      <w:pPr>
        <w:jc w:val="center"/>
      </w:pPr>
      <w:r>
        <w:fldChar w:fldCharType="begin"/>
      </w:r>
      <w:r w:rsidR="002A7A80">
        <w:instrText xml:space="preserve"> HYPERLINK "http://</w:instrText>
      </w:r>
      <w:r w:rsidR="002A7A80" w:rsidRPr="002A7A80">
        <w:instrText>www.fsusr.gov.pl</w:instrText>
      </w:r>
      <w:r w:rsidR="002A7A80">
        <w:instrText xml:space="preserve">" </w:instrText>
      </w:r>
      <w:r>
        <w:fldChar w:fldCharType="separate"/>
      </w:r>
      <w:r w:rsidR="002A7A80" w:rsidRPr="00CF7CE3">
        <w:rPr>
          <w:rStyle w:val="Hipercze"/>
        </w:rPr>
        <w:t>www.fsusr.gov.pl</w:t>
      </w:r>
      <w:r>
        <w:fldChar w:fldCharType="end"/>
      </w:r>
      <w:r w:rsidR="002A7A80">
        <w:t xml:space="preserve"> </w:t>
      </w:r>
      <w:r w:rsidR="006A6549">
        <w:t>e-</w:t>
      </w:r>
      <w:r w:rsidR="006B07D0" w:rsidRPr="002A7A80">
        <w:t xml:space="preserve">mail: </w:t>
      </w:r>
      <w:r w:rsidR="006E2275" w:rsidRPr="002A7A80">
        <w:rPr>
          <w:bCs/>
        </w:rPr>
        <w:t>przetargi@fsusr.gov.pl</w:t>
      </w:r>
      <w:bookmarkEnd w:id="2"/>
    </w:p>
    <w:p w:rsidR="006B07D0" w:rsidRPr="0058673F" w:rsidRDefault="006B07D0" w:rsidP="002178B8">
      <w:pPr>
        <w:jc w:val="center"/>
        <w:rPr>
          <w:rFonts w:cs="Arial"/>
        </w:rPr>
      </w:pPr>
    </w:p>
    <w:p w:rsidR="006B07D0" w:rsidRDefault="006B07D0" w:rsidP="002178B8">
      <w:pPr>
        <w:jc w:val="center"/>
        <w:rPr>
          <w:rFonts w:cs="Arial"/>
        </w:rPr>
      </w:pPr>
    </w:p>
    <w:p w:rsidR="002178B8" w:rsidRPr="0058673F" w:rsidRDefault="002178B8" w:rsidP="002178B8">
      <w:pPr>
        <w:jc w:val="center"/>
        <w:rPr>
          <w:rFonts w:cs="Arial"/>
        </w:rPr>
      </w:pPr>
    </w:p>
    <w:p w:rsidR="006B07D0" w:rsidRPr="002178B8" w:rsidRDefault="006B07D0" w:rsidP="002178B8">
      <w:pPr>
        <w:jc w:val="center"/>
        <w:rPr>
          <w:rFonts w:cs="Arial"/>
          <w:b/>
        </w:rPr>
      </w:pPr>
      <w:bookmarkStart w:id="3" w:name="_Toc63264271"/>
      <w:r w:rsidRPr="002178B8">
        <w:rPr>
          <w:rFonts w:cs="Arial"/>
          <w:b/>
        </w:rPr>
        <w:t>Postępowanie o udzielenie zamówienia publicznego</w:t>
      </w:r>
      <w:bookmarkEnd w:id="3"/>
    </w:p>
    <w:p w:rsidR="001F472D" w:rsidRPr="00387EF9" w:rsidRDefault="001F472D" w:rsidP="002178B8">
      <w:pPr>
        <w:jc w:val="center"/>
        <w:rPr>
          <w:rFonts w:cs="Arial"/>
          <w:b/>
          <w:color w:val="00B050"/>
        </w:rPr>
      </w:pPr>
      <w:r w:rsidRPr="00387EF9">
        <w:rPr>
          <w:rFonts w:cs="Arial"/>
          <w:b/>
          <w:color w:val="00B050"/>
          <w:u w:val="single"/>
        </w:rPr>
        <w:t>na Usługi społeczne i inne szczególne usługi</w:t>
      </w:r>
    </w:p>
    <w:p w:rsidR="00A24DD4" w:rsidRPr="00387EF9" w:rsidRDefault="00A24DD4" w:rsidP="00A24DD4">
      <w:pPr>
        <w:jc w:val="center"/>
        <w:rPr>
          <w:rFonts w:cs="Arial"/>
          <w:b/>
          <w:color w:val="00B050"/>
        </w:rPr>
      </w:pPr>
      <w:bookmarkStart w:id="4" w:name="_Toc63264272"/>
      <w:bookmarkStart w:id="5" w:name="_Toc63264273"/>
      <w:r w:rsidRPr="00387EF9">
        <w:rPr>
          <w:rFonts w:cs="Arial"/>
          <w:b/>
          <w:color w:val="00B050"/>
        </w:rPr>
        <w:t>w trybie podstawowym bez negocjacji</w:t>
      </w:r>
      <w:bookmarkEnd w:id="4"/>
    </w:p>
    <w:p w:rsidR="002178B8" w:rsidRDefault="002178B8" w:rsidP="002178B8">
      <w:pPr>
        <w:jc w:val="center"/>
        <w:rPr>
          <w:rFonts w:cs="Arial"/>
          <w:b/>
        </w:rPr>
      </w:pPr>
    </w:p>
    <w:p w:rsidR="006B07D0" w:rsidRPr="002178B8" w:rsidRDefault="0094587B" w:rsidP="002178B8">
      <w:pPr>
        <w:jc w:val="center"/>
        <w:rPr>
          <w:rFonts w:cs="Arial"/>
        </w:rPr>
      </w:pPr>
      <w:r w:rsidRPr="002178B8">
        <w:rPr>
          <w:rFonts w:cs="Arial"/>
        </w:rPr>
        <w:t>na</w:t>
      </w:r>
      <w:bookmarkEnd w:id="5"/>
    </w:p>
    <w:p w:rsidR="00D44ACA" w:rsidRPr="00387EF9" w:rsidRDefault="00D96299" w:rsidP="00FF7F1D">
      <w:pPr>
        <w:jc w:val="center"/>
        <w:rPr>
          <w:rFonts w:cs="Arial"/>
          <w:b/>
          <w:color w:val="00B050"/>
        </w:rPr>
      </w:pPr>
      <w:r w:rsidRPr="00387EF9">
        <w:rPr>
          <w:rFonts w:cs="Arial"/>
          <w:b/>
          <w:color w:val="00B050"/>
        </w:rPr>
        <w:t>Ś</w:t>
      </w:r>
      <w:r w:rsidR="00BF74F2" w:rsidRPr="00387EF9">
        <w:rPr>
          <w:rFonts w:cs="Arial"/>
          <w:b/>
          <w:color w:val="00B050"/>
        </w:rPr>
        <w:t xml:space="preserve">wiadczenie </w:t>
      </w:r>
      <w:r w:rsidR="00821BFE" w:rsidRPr="00387EF9">
        <w:rPr>
          <w:rFonts w:cs="Arial"/>
          <w:b/>
          <w:color w:val="00B050"/>
        </w:rPr>
        <w:t xml:space="preserve">usług </w:t>
      </w:r>
      <w:r w:rsidR="00D44ACA" w:rsidRPr="00387EF9">
        <w:rPr>
          <w:rFonts w:cs="Arial"/>
          <w:b/>
          <w:color w:val="00B050"/>
        </w:rPr>
        <w:t xml:space="preserve">ochrony </w:t>
      </w:r>
      <w:r w:rsidR="00823052" w:rsidRPr="00387EF9">
        <w:rPr>
          <w:rFonts w:cs="Arial"/>
          <w:b/>
          <w:color w:val="00B050"/>
        </w:rPr>
        <w:t xml:space="preserve">nieruchomości </w:t>
      </w:r>
      <w:r w:rsidR="00D44ACA" w:rsidRPr="00387EF9">
        <w:rPr>
          <w:rFonts w:cs="Arial"/>
          <w:b/>
          <w:color w:val="00B050"/>
        </w:rPr>
        <w:t xml:space="preserve">w </w:t>
      </w:r>
      <w:r w:rsidR="0051453E" w:rsidRPr="00387EF9">
        <w:rPr>
          <w:rFonts w:cs="Arial"/>
          <w:b/>
          <w:color w:val="00B050"/>
        </w:rPr>
        <w:t>Teresinie i Poznaniu</w:t>
      </w:r>
      <w:r w:rsidR="00D44ACA" w:rsidRPr="00387EF9">
        <w:rPr>
          <w:rFonts w:cs="Arial"/>
          <w:b/>
          <w:color w:val="00B050"/>
        </w:rPr>
        <w:t xml:space="preserve"> </w:t>
      </w:r>
    </w:p>
    <w:p w:rsidR="006B07D0" w:rsidRPr="00387EF9" w:rsidRDefault="00D44ACA" w:rsidP="00FF7F1D">
      <w:pPr>
        <w:jc w:val="center"/>
        <w:rPr>
          <w:rFonts w:cs="Arial"/>
          <w:b/>
          <w:color w:val="00B050"/>
        </w:rPr>
      </w:pPr>
      <w:r w:rsidRPr="00387EF9">
        <w:rPr>
          <w:rFonts w:cs="Arial"/>
          <w:b/>
          <w:color w:val="00B050"/>
        </w:rPr>
        <w:t>(w podziale na części)</w:t>
      </w:r>
    </w:p>
    <w:p w:rsidR="0094587B" w:rsidRPr="002178B8" w:rsidRDefault="0094587B"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p>
    <w:p w:rsidR="006B07D0" w:rsidRPr="002178B8" w:rsidRDefault="006B07D0" w:rsidP="002178B8">
      <w:pPr>
        <w:jc w:val="center"/>
        <w:rPr>
          <w:rFonts w:cs="Arial"/>
          <w:b/>
        </w:rPr>
      </w:pPr>
      <w:bookmarkStart w:id="6" w:name="_Toc63264276"/>
      <w:r w:rsidRPr="002178B8">
        <w:rPr>
          <w:rFonts w:cs="Arial"/>
          <w:b/>
        </w:rPr>
        <w:t>Specyfikacja warunków zamówienia</w:t>
      </w:r>
      <w:bookmarkEnd w:id="6"/>
    </w:p>
    <w:p w:rsidR="006B07D0" w:rsidRPr="0058673F" w:rsidRDefault="006B07D0" w:rsidP="002178B8">
      <w:pPr>
        <w:jc w:val="center"/>
        <w:rPr>
          <w:rFonts w:cs="Arial"/>
        </w:rPr>
      </w:pPr>
      <w:r w:rsidRPr="0058673F">
        <w:rPr>
          <w:rFonts w:cs="Arial"/>
        </w:rPr>
        <w:t>(zwana dalej SWZ)</w:t>
      </w:r>
    </w:p>
    <w:p w:rsidR="006E60B1" w:rsidRPr="0058673F" w:rsidRDefault="006E60B1" w:rsidP="0058673F">
      <w:pPr>
        <w:rPr>
          <w:rFonts w:cs="Arial"/>
        </w:rPr>
      </w:pPr>
    </w:p>
    <w:p w:rsidR="006E60B1" w:rsidRPr="0058673F" w:rsidRDefault="006E60B1" w:rsidP="0058673F">
      <w:pPr>
        <w:rPr>
          <w:rFonts w:cs="Arial"/>
        </w:rPr>
      </w:pPr>
    </w:p>
    <w:p w:rsidR="006E60B1" w:rsidRPr="0058673F" w:rsidRDefault="006E60B1"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C3086E" w:rsidRPr="0058673F" w:rsidRDefault="00C3086E" w:rsidP="0058673F">
      <w:pPr>
        <w:rPr>
          <w:rFonts w:cs="Arial"/>
        </w:rPr>
      </w:pPr>
      <w:r w:rsidRPr="0058673F">
        <w:rPr>
          <w:rFonts w:cs="Arial"/>
        </w:rPr>
        <w:br w:type="page"/>
      </w:r>
    </w:p>
    <w:p w:rsidR="00804382" w:rsidRPr="00A74647" w:rsidRDefault="00804382" w:rsidP="00A74647">
      <w:pPr>
        <w:pStyle w:val="Podtytu"/>
      </w:pPr>
      <w:r>
        <w:lastRenderedPageBreak/>
        <w:t xml:space="preserve">Spis </w:t>
      </w:r>
      <w:r w:rsidRPr="00804382">
        <w:t>treści</w:t>
      </w:r>
    </w:p>
    <w:p w:rsidR="005543AB" w:rsidRDefault="009140D9">
      <w:pPr>
        <w:pStyle w:val="Spistreci1"/>
        <w:tabs>
          <w:tab w:val="right" w:leader="dot" w:pos="9628"/>
        </w:tabs>
        <w:rPr>
          <w:rFonts w:asciiTheme="minorHAnsi" w:eastAsiaTheme="minorEastAsia" w:hAnsiTheme="minorHAnsi" w:cstheme="minorBidi"/>
          <w:b w:val="0"/>
          <w:bCs w:val="0"/>
          <w:noProof/>
          <w:szCs w:val="22"/>
          <w:lang w:eastAsia="pl-PL"/>
        </w:rPr>
      </w:pPr>
      <w:r>
        <w:rPr>
          <w:rFonts w:cs="Arial"/>
        </w:rPr>
        <w:fldChar w:fldCharType="begin"/>
      </w:r>
      <w:r w:rsidR="00277149">
        <w:rPr>
          <w:rFonts w:cs="Arial"/>
        </w:rPr>
        <w:instrText xml:space="preserve"> TOC \o "1-3" \h \z \u </w:instrText>
      </w:r>
      <w:r>
        <w:rPr>
          <w:rFonts w:cs="Arial"/>
        </w:rPr>
        <w:fldChar w:fldCharType="separate"/>
      </w:r>
      <w:hyperlink w:anchor="_Toc111034136" w:history="1">
        <w:r w:rsidR="005543AB" w:rsidRPr="00197D63">
          <w:rPr>
            <w:rStyle w:val="Hipercze"/>
            <w:noProof/>
          </w:rPr>
          <w:t>Rozdział I – Informacje Ogólne</w:t>
        </w:r>
        <w:r w:rsidR="005543AB">
          <w:rPr>
            <w:noProof/>
            <w:webHidden/>
          </w:rPr>
          <w:tab/>
        </w:r>
        <w:r w:rsidR="005543AB">
          <w:rPr>
            <w:noProof/>
            <w:webHidden/>
          </w:rPr>
          <w:fldChar w:fldCharType="begin"/>
        </w:r>
        <w:r w:rsidR="005543AB">
          <w:rPr>
            <w:noProof/>
            <w:webHidden/>
          </w:rPr>
          <w:instrText xml:space="preserve"> PAGEREF _Toc111034136 \h </w:instrText>
        </w:r>
        <w:r w:rsidR="005543AB">
          <w:rPr>
            <w:noProof/>
            <w:webHidden/>
          </w:rPr>
        </w:r>
        <w:r w:rsidR="005543AB">
          <w:rPr>
            <w:noProof/>
            <w:webHidden/>
          </w:rPr>
          <w:fldChar w:fldCharType="separate"/>
        </w:r>
        <w:r w:rsidR="005543AB">
          <w:rPr>
            <w:noProof/>
            <w:webHidden/>
          </w:rPr>
          <w:t>3</w:t>
        </w:r>
        <w:r w:rsidR="005543AB">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37" w:history="1">
        <w:r w:rsidRPr="00197D63">
          <w:rPr>
            <w:rStyle w:val="Hipercze"/>
            <w:noProof/>
          </w:rPr>
          <w:t>I.</w:t>
        </w:r>
        <w:r>
          <w:rPr>
            <w:rFonts w:asciiTheme="minorHAnsi" w:eastAsiaTheme="minorEastAsia" w:hAnsiTheme="minorHAnsi" w:cstheme="minorBidi"/>
            <w:bCs w:val="0"/>
            <w:noProof/>
            <w:szCs w:val="22"/>
            <w:lang w:eastAsia="pl-PL"/>
          </w:rPr>
          <w:tab/>
        </w:r>
        <w:r w:rsidRPr="00197D63">
          <w:rPr>
            <w:rStyle w:val="Hipercze"/>
            <w:noProof/>
          </w:rPr>
          <w:t>Nazwa oraz adres</w:t>
        </w:r>
        <w:r w:rsidRPr="00197D63">
          <w:rPr>
            <w:rStyle w:val="Hipercze"/>
            <w:noProof/>
            <w:spacing w:val="-4"/>
          </w:rPr>
          <w:t xml:space="preserve"> </w:t>
        </w:r>
        <w:r w:rsidRPr="00197D63">
          <w:rPr>
            <w:rStyle w:val="Hipercze"/>
            <w:noProof/>
          </w:rPr>
          <w:t>Zamawiającego</w:t>
        </w:r>
        <w:r>
          <w:rPr>
            <w:noProof/>
            <w:webHidden/>
          </w:rPr>
          <w:tab/>
        </w:r>
        <w:r>
          <w:rPr>
            <w:noProof/>
            <w:webHidden/>
          </w:rPr>
          <w:fldChar w:fldCharType="begin"/>
        </w:r>
        <w:r>
          <w:rPr>
            <w:noProof/>
            <w:webHidden/>
          </w:rPr>
          <w:instrText xml:space="preserve"> PAGEREF _Toc111034137 \h </w:instrText>
        </w:r>
        <w:r>
          <w:rPr>
            <w:noProof/>
            <w:webHidden/>
          </w:rPr>
        </w:r>
        <w:r>
          <w:rPr>
            <w:noProof/>
            <w:webHidden/>
          </w:rPr>
          <w:fldChar w:fldCharType="separate"/>
        </w:r>
        <w:r>
          <w:rPr>
            <w:noProof/>
            <w:webHidden/>
          </w:rPr>
          <w:t>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38" w:history="1">
        <w:r w:rsidRPr="00197D63">
          <w:rPr>
            <w:rStyle w:val="Hipercze"/>
            <w:noProof/>
          </w:rPr>
          <w:t>II.</w:t>
        </w:r>
        <w:r>
          <w:rPr>
            <w:rFonts w:asciiTheme="minorHAnsi" w:eastAsiaTheme="minorEastAsia" w:hAnsiTheme="minorHAnsi" w:cstheme="minorBidi"/>
            <w:bCs w:val="0"/>
            <w:noProof/>
            <w:szCs w:val="22"/>
            <w:lang w:eastAsia="pl-PL"/>
          </w:rPr>
          <w:tab/>
        </w:r>
        <w:r w:rsidRPr="00197D63">
          <w:rPr>
            <w:rStyle w:val="Hipercze"/>
            <w:noProof/>
          </w:rPr>
          <w:t>Adres strony internetowej, na której udostępniane będą zmiany i wyjaśnienia treści SWZ oraz inne dokumenty zamówienia</w:t>
        </w:r>
        <w:r w:rsidRPr="00197D63">
          <w:rPr>
            <w:rStyle w:val="Hipercze"/>
            <w:noProof/>
            <w:spacing w:val="-28"/>
          </w:rPr>
          <w:t xml:space="preserve"> </w:t>
        </w:r>
        <w:r w:rsidRPr="00197D63">
          <w:rPr>
            <w:rStyle w:val="Hipercze"/>
            <w:noProof/>
          </w:rPr>
          <w:t>bezpośrednio związane z postępowaniem o udzielenie zamówienia</w:t>
        </w:r>
        <w:r>
          <w:rPr>
            <w:noProof/>
            <w:webHidden/>
          </w:rPr>
          <w:tab/>
        </w:r>
        <w:r>
          <w:rPr>
            <w:noProof/>
            <w:webHidden/>
          </w:rPr>
          <w:fldChar w:fldCharType="begin"/>
        </w:r>
        <w:r>
          <w:rPr>
            <w:noProof/>
            <w:webHidden/>
          </w:rPr>
          <w:instrText xml:space="preserve"> PAGEREF _Toc111034138 \h </w:instrText>
        </w:r>
        <w:r>
          <w:rPr>
            <w:noProof/>
            <w:webHidden/>
          </w:rPr>
        </w:r>
        <w:r>
          <w:rPr>
            <w:noProof/>
            <w:webHidden/>
          </w:rPr>
          <w:fldChar w:fldCharType="separate"/>
        </w:r>
        <w:r>
          <w:rPr>
            <w:noProof/>
            <w:webHidden/>
          </w:rPr>
          <w:t>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39" w:history="1">
        <w:r w:rsidRPr="00197D63">
          <w:rPr>
            <w:rStyle w:val="Hipercze"/>
            <w:noProof/>
          </w:rPr>
          <w:t>III.</w:t>
        </w:r>
        <w:r>
          <w:rPr>
            <w:rFonts w:asciiTheme="minorHAnsi" w:eastAsiaTheme="minorEastAsia" w:hAnsiTheme="minorHAnsi" w:cstheme="minorBidi"/>
            <w:bCs w:val="0"/>
            <w:noProof/>
            <w:szCs w:val="22"/>
            <w:lang w:eastAsia="pl-PL"/>
          </w:rPr>
          <w:tab/>
        </w:r>
        <w:r w:rsidRPr="00197D63">
          <w:rPr>
            <w:rStyle w:val="Hipercze"/>
            <w:noProof/>
          </w:rPr>
          <w:t>Tryb udzielenia</w:t>
        </w:r>
        <w:r w:rsidRPr="00197D63">
          <w:rPr>
            <w:rStyle w:val="Hipercze"/>
            <w:noProof/>
            <w:spacing w:val="-2"/>
          </w:rPr>
          <w:t xml:space="preserve"> </w:t>
        </w:r>
        <w:r w:rsidRPr="00197D63">
          <w:rPr>
            <w:rStyle w:val="Hipercze"/>
            <w:noProof/>
          </w:rPr>
          <w:t>zamówienia</w:t>
        </w:r>
        <w:r>
          <w:rPr>
            <w:noProof/>
            <w:webHidden/>
          </w:rPr>
          <w:tab/>
        </w:r>
        <w:r>
          <w:rPr>
            <w:noProof/>
            <w:webHidden/>
          </w:rPr>
          <w:fldChar w:fldCharType="begin"/>
        </w:r>
        <w:r>
          <w:rPr>
            <w:noProof/>
            <w:webHidden/>
          </w:rPr>
          <w:instrText xml:space="preserve"> PAGEREF _Toc111034139 \h </w:instrText>
        </w:r>
        <w:r>
          <w:rPr>
            <w:noProof/>
            <w:webHidden/>
          </w:rPr>
        </w:r>
        <w:r>
          <w:rPr>
            <w:noProof/>
            <w:webHidden/>
          </w:rPr>
          <w:fldChar w:fldCharType="separate"/>
        </w:r>
        <w:r>
          <w:rPr>
            <w:noProof/>
            <w:webHidden/>
          </w:rPr>
          <w:t>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0" w:history="1">
        <w:r w:rsidRPr="00197D63">
          <w:rPr>
            <w:rStyle w:val="Hipercze"/>
            <w:noProof/>
          </w:rPr>
          <w:t>IV.</w:t>
        </w:r>
        <w:r>
          <w:rPr>
            <w:rFonts w:asciiTheme="minorHAnsi" w:eastAsiaTheme="minorEastAsia" w:hAnsiTheme="minorHAnsi" w:cstheme="minorBidi"/>
            <w:bCs w:val="0"/>
            <w:noProof/>
            <w:szCs w:val="22"/>
            <w:lang w:eastAsia="pl-PL"/>
          </w:rPr>
          <w:tab/>
        </w:r>
        <w:r w:rsidRPr="00197D63">
          <w:rPr>
            <w:rStyle w:val="Hipercze"/>
            <w:noProof/>
          </w:rPr>
          <w:t>Informacja, czy Zamawiający przewiduje wybór najkorzystniejszej oferty z możliwością prowadzenia</w:t>
        </w:r>
        <w:r w:rsidRPr="00197D63">
          <w:rPr>
            <w:rStyle w:val="Hipercze"/>
            <w:noProof/>
            <w:spacing w:val="-2"/>
          </w:rPr>
          <w:t xml:space="preserve"> </w:t>
        </w:r>
        <w:r w:rsidRPr="00197D63">
          <w:rPr>
            <w:rStyle w:val="Hipercze"/>
            <w:noProof/>
          </w:rPr>
          <w:t>negocjacji</w:t>
        </w:r>
        <w:r>
          <w:rPr>
            <w:noProof/>
            <w:webHidden/>
          </w:rPr>
          <w:tab/>
        </w:r>
        <w:r>
          <w:rPr>
            <w:noProof/>
            <w:webHidden/>
          </w:rPr>
          <w:fldChar w:fldCharType="begin"/>
        </w:r>
        <w:r>
          <w:rPr>
            <w:noProof/>
            <w:webHidden/>
          </w:rPr>
          <w:instrText xml:space="preserve"> PAGEREF _Toc111034140 \h </w:instrText>
        </w:r>
        <w:r>
          <w:rPr>
            <w:noProof/>
            <w:webHidden/>
          </w:rPr>
        </w:r>
        <w:r>
          <w:rPr>
            <w:noProof/>
            <w:webHidden/>
          </w:rPr>
          <w:fldChar w:fldCharType="separate"/>
        </w:r>
        <w:r>
          <w:rPr>
            <w:noProof/>
            <w:webHidden/>
          </w:rPr>
          <w:t>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1" w:history="1">
        <w:r w:rsidRPr="00197D63">
          <w:rPr>
            <w:rStyle w:val="Hipercze"/>
            <w:noProof/>
          </w:rPr>
          <w:t>V.</w:t>
        </w:r>
        <w:r>
          <w:rPr>
            <w:rFonts w:asciiTheme="minorHAnsi" w:eastAsiaTheme="minorEastAsia" w:hAnsiTheme="minorHAnsi" w:cstheme="minorBidi"/>
            <w:bCs w:val="0"/>
            <w:noProof/>
            <w:szCs w:val="22"/>
            <w:lang w:eastAsia="pl-PL"/>
          </w:rPr>
          <w:tab/>
        </w:r>
        <w:r w:rsidRPr="00197D63">
          <w:rPr>
            <w:rStyle w:val="Hipercze"/>
            <w:noProof/>
          </w:rPr>
          <w:t>Opis przedmiotu</w:t>
        </w:r>
        <w:r w:rsidRPr="00197D63">
          <w:rPr>
            <w:rStyle w:val="Hipercze"/>
            <w:noProof/>
            <w:spacing w:val="-1"/>
          </w:rPr>
          <w:t xml:space="preserve"> </w:t>
        </w:r>
        <w:r w:rsidRPr="00197D63">
          <w:rPr>
            <w:rStyle w:val="Hipercze"/>
            <w:noProof/>
          </w:rPr>
          <w:t>zamówienia</w:t>
        </w:r>
        <w:r>
          <w:rPr>
            <w:noProof/>
            <w:webHidden/>
          </w:rPr>
          <w:tab/>
        </w:r>
        <w:r>
          <w:rPr>
            <w:noProof/>
            <w:webHidden/>
          </w:rPr>
          <w:fldChar w:fldCharType="begin"/>
        </w:r>
        <w:r>
          <w:rPr>
            <w:noProof/>
            <w:webHidden/>
          </w:rPr>
          <w:instrText xml:space="preserve"> PAGEREF _Toc111034141 \h </w:instrText>
        </w:r>
        <w:r>
          <w:rPr>
            <w:noProof/>
            <w:webHidden/>
          </w:rPr>
        </w:r>
        <w:r>
          <w:rPr>
            <w:noProof/>
            <w:webHidden/>
          </w:rPr>
          <w:fldChar w:fldCharType="separate"/>
        </w:r>
        <w:r>
          <w:rPr>
            <w:noProof/>
            <w:webHidden/>
          </w:rPr>
          <w:t>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2" w:history="1">
        <w:r w:rsidRPr="00197D63">
          <w:rPr>
            <w:rStyle w:val="Hipercze"/>
            <w:noProof/>
          </w:rPr>
          <w:t>VI.</w:t>
        </w:r>
        <w:r>
          <w:rPr>
            <w:rFonts w:asciiTheme="minorHAnsi" w:eastAsiaTheme="minorEastAsia" w:hAnsiTheme="minorHAnsi" w:cstheme="minorBidi"/>
            <w:bCs w:val="0"/>
            <w:noProof/>
            <w:szCs w:val="22"/>
            <w:lang w:eastAsia="pl-PL"/>
          </w:rPr>
          <w:tab/>
        </w:r>
        <w:r w:rsidRPr="00197D63">
          <w:rPr>
            <w:rStyle w:val="Hipercze"/>
            <w:noProof/>
          </w:rPr>
          <w:t>Termin wykonania</w:t>
        </w:r>
        <w:r w:rsidRPr="00197D63">
          <w:rPr>
            <w:rStyle w:val="Hipercze"/>
            <w:noProof/>
            <w:spacing w:val="-2"/>
          </w:rPr>
          <w:t xml:space="preserve"> </w:t>
        </w:r>
        <w:r w:rsidRPr="00197D63">
          <w:rPr>
            <w:rStyle w:val="Hipercze"/>
            <w:noProof/>
          </w:rPr>
          <w:t>zamówienia</w:t>
        </w:r>
        <w:r>
          <w:rPr>
            <w:noProof/>
            <w:webHidden/>
          </w:rPr>
          <w:tab/>
        </w:r>
        <w:r>
          <w:rPr>
            <w:noProof/>
            <w:webHidden/>
          </w:rPr>
          <w:fldChar w:fldCharType="begin"/>
        </w:r>
        <w:r>
          <w:rPr>
            <w:noProof/>
            <w:webHidden/>
          </w:rPr>
          <w:instrText xml:space="preserve"> PAGEREF _Toc111034142 \h </w:instrText>
        </w:r>
        <w:r>
          <w:rPr>
            <w:noProof/>
            <w:webHidden/>
          </w:rPr>
        </w:r>
        <w:r>
          <w:rPr>
            <w:noProof/>
            <w:webHidden/>
          </w:rPr>
          <w:fldChar w:fldCharType="separate"/>
        </w:r>
        <w:r>
          <w:rPr>
            <w:noProof/>
            <w:webHidden/>
          </w:rPr>
          <w:t>4</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3" w:history="1">
        <w:r w:rsidRPr="00197D63">
          <w:rPr>
            <w:rStyle w:val="Hipercze"/>
            <w:noProof/>
          </w:rPr>
          <w:t>VII.</w:t>
        </w:r>
        <w:r>
          <w:rPr>
            <w:rFonts w:asciiTheme="minorHAnsi" w:eastAsiaTheme="minorEastAsia" w:hAnsiTheme="minorHAnsi" w:cstheme="minorBidi"/>
            <w:bCs w:val="0"/>
            <w:noProof/>
            <w:szCs w:val="22"/>
            <w:lang w:eastAsia="pl-PL"/>
          </w:rPr>
          <w:tab/>
        </w:r>
        <w:r w:rsidRPr="00197D63">
          <w:rPr>
            <w:rStyle w:val="Hipercze"/>
            <w:noProof/>
          </w:rPr>
          <w:t>Projektowane postanowienia umowy w sprawie zamówienia publicznego, które zostaną wprowadzone do treści tej</w:t>
        </w:r>
        <w:r w:rsidRPr="00197D63">
          <w:rPr>
            <w:rStyle w:val="Hipercze"/>
            <w:noProof/>
            <w:spacing w:val="-5"/>
          </w:rPr>
          <w:t xml:space="preserve"> </w:t>
        </w:r>
        <w:r w:rsidRPr="00197D63">
          <w:rPr>
            <w:rStyle w:val="Hipercze"/>
            <w:noProof/>
          </w:rPr>
          <w:t>umowy</w:t>
        </w:r>
        <w:r>
          <w:rPr>
            <w:noProof/>
            <w:webHidden/>
          </w:rPr>
          <w:tab/>
        </w:r>
        <w:r>
          <w:rPr>
            <w:noProof/>
            <w:webHidden/>
          </w:rPr>
          <w:fldChar w:fldCharType="begin"/>
        </w:r>
        <w:r>
          <w:rPr>
            <w:noProof/>
            <w:webHidden/>
          </w:rPr>
          <w:instrText xml:space="preserve"> PAGEREF _Toc111034143 \h </w:instrText>
        </w:r>
        <w:r>
          <w:rPr>
            <w:noProof/>
            <w:webHidden/>
          </w:rPr>
        </w:r>
        <w:r>
          <w:rPr>
            <w:noProof/>
            <w:webHidden/>
          </w:rPr>
          <w:fldChar w:fldCharType="separate"/>
        </w:r>
        <w:r>
          <w:rPr>
            <w:noProof/>
            <w:webHidden/>
          </w:rPr>
          <w:t>4</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4" w:history="1">
        <w:r w:rsidRPr="00197D63">
          <w:rPr>
            <w:rStyle w:val="Hipercze"/>
            <w:noProof/>
          </w:rPr>
          <w:t>VIII.</w:t>
        </w:r>
        <w:r>
          <w:rPr>
            <w:rFonts w:asciiTheme="minorHAnsi" w:eastAsiaTheme="minorEastAsia" w:hAnsiTheme="minorHAnsi" w:cstheme="minorBidi"/>
            <w:bCs w:val="0"/>
            <w:noProof/>
            <w:szCs w:val="22"/>
            <w:lang w:eastAsia="pl-PL"/>
          </w:rPr>
          <w:tab/>
        </w:r>
        <w:r w:rsidRPr="00197D63">
          <w:rPr>
            <w:rStyle w:val="Hipercze"/>
            <w:noProof/>
          </w:rPr>
          <w:t>Informacje o środkach komunikacji elektronicznej, przy użyciu których Zamawiający będzie komunikował się z wykonawcami, oraz informacje o wymaganiach technicznych i organizacyjnych sporządzania, wysyłania</w:t>
        </w:r>
        <w:r w:rsidRPr="00197D63">
          <w:rPr>
            <w:rStyle w:val="Hipercze"/>
            <w:noProof/>
            <w:spacing w:val="-18"/>
          </w:rPr>
          <w:t xml:space="preserve"> </w:t>
        </w:r>
        <w:r w:rsidRPr="00197D63">
          <w:rPr>
            <w:rStyle w:val="Hipercze"/>
            <w:noProof/>
          </w:rPr>
          <w:t>i odbierania korespondencji elektronicznej</w:t>
        </w:r>
        <w:r>
          <w:rPr>
            <w:noProof/>
            <w:webHidden/>
          </w:rPr>
          <w:tab/>
        </w:r>
        <w:r>
          <w:rPr>
            <w:noProof/>
            <w:webHidden/>
          </w:rPr>
          <w:fldChar w:fldCharType="begin"/>
        </w:r>
        <w:r>
          <w:rPr>
            <w:noProof/>
            <w:webHidden/>
          </w:rPr>
          <w:instrText xml:space="preserve"> PAGEREF _Toc111034144 \h </w:instrText>
        </w:r>
        <w:r>
          <w:rPr>
            <w:noProof/>
            <w:webHidden/>
          </w:rPr>
        </w:r>
        <w:r>
          <w:rPr>
            <w:noProof/>
            <w:webHidden/>
          </w:rPr>
          <w:fldChar w:fldCharType="separate"/>
        </w:r>
        <w:r>
          <w:rPr>
            <w:noProof/>
            <w:webHidden/>
          </w:rPr>
          <w:t>5</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5" w:history="1">
        <w:r w:rsidRPr="00197D63">
          <w:rPr>
            <w:rStyle w:val="Hipercze"/>
            <w:noProof/>
          </w:rPr>
          <w:t>IX.</w:t>
        </w:r>
        <w:r>
          <w:rPr>
            <w:rFonts w:asciiTheme="minorHAnsi" w:eastAsiaTheme="minorEastAsia" w:hAnsiTheme="minorHAnsi" w:cstheme="minorBidi"/>
            <w:bCs w:val="0"/>
            <w:noProof/>
            <w:szCs w:val="22"/>
            <w:lang w:eastAsia="pl-PL"/>
          </w:rPr>
          <w:tab/>
        </w:r>
        <w:r w:rsidRPr="00197D63">
          <w:rPr>
            <w:rStyle w:val="Hipercze"/>
            <w:noProof/>
          </w:rPr>
          <w:t>Wskazanie osób uprawnionych do komunikowania się z</w:t>
        </w:r>
        <w:r w:rsidRPr="00197D63">
          <w:rPr>
            <w:rStyle w:val="Hipercze"/>
            <w:noProof/>
            <w:spacing w:val="-10"/>
          </w:rPr>
          <w:t xml:space="preserve"> </w:t>
        </w:r>
        <w:r w:rsidRPr="00197D63">
          <w:rPr>
            <w:rStyle w:val="Hipercze"/>
            <w:noProof/>
          </w:rPr>
          <w:t>Wykonawcami</w:t>
        </w:r>
        <w:r>
          <w:rPr>
            <w:noProof/>
            <w:webHidden/>
          </w:rPr>
          <w:tab/>
        </w:r>
        <w:r>
          <w:rPr>
            <w:noProof/>
            <w:webHidden/>
          </w:rPr>
          <w:fldChar w:fldCharType="begin"/>
        </w:r>
        <w:r>
          <w:rPr>
            <w:noProof/>
            <w:webHidden/>
          </w:rPr>
          <w:instrText xml:space="preserve"> PAGEREF _Toc111034145 \h </w:instrText>
        </w:r>
        <w:r>
          <w:rPr>
            <w:noProof/>
            <w:webHidden/>
          </w:rPr>
        </w:r>
        <w:r>
          <w:rPr>
            <w:noProof/>
            <w:webHidden/>
          </w:rPr>
          <w:fldChar w:fldCharType="separate"/>
        </w:r>
        <w:r>
          <w:rPr>
            <w:noProof/>
            <w:webHidden/>
          </w:rPr>
          <w:t>6</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6" w:history="1">
        <w:r w:rsidRPr="00197D63">
          <w:rPr>
            <w:rStyle w:val="Hipercze"/>
            <w:noProof/>
          </w:rPr>
          <w:t>X.</w:t>
        </w:r>
        <w:r>
          <w:rPr>
            <w:rFonts w:asciiTheme="minorHAnsi" w:eastAsiaTheme="minorEastAsia" w:hAnsiTheme="minorHAnsi" w:cstheme="minorBidi"/>
            <w:bCs w:val="0"/>
            <w:noProof/>
            <w:szCs w:val="22"/>
            <w:lang w:eastAsia="pl-PL"/>
          </w:rPr>
          <w:tab/>
        </w:r>
        <w:r w:rsidRPr="00197D63">
          <w:rPr>
            <w:rStyle w:val="Hipercze"/>
            <w:noProof/>
          </w:rPr>
          <w:t>Termin związania</w:t>
        </w:r>
        <w:r w:rsidRPr="00197D63">
          <w:rPr>
            <w:rStyle w:val="Hipercze"/>
            <w:noProof/>
            <w:spacing w:val="-2"/>
          </w:rPr>
          <w:t xml:space="preserve"> </w:t>
        </w:r>
        <w:r w:rsidRPr="00197D63">
          <w:rPr>
            <w:rStyle w:val="Hipercze"/>
            <w:noProof/>
          </w:rPr>
          <w:t>ofertą</w:t>
        </w:r>
        <w:r>
          <w:rPr>
            <w:noProof/>
            <w:webHidden/>
          </w:rPr>
          <w:tab/>
        </w:r>
        <w:r>
          <w:rPr>
            <w:noProof/>
            <w:webHidden/>
          </w:rPr>
          <w:fldChar w:fldCharType="begin"/>
        </w:r>
        <w:r>
          <w:rPr>
            <w:noProof/>
            <w:webHidden/>
          </w:rPr>
          <w:instrText xml:space="preserve"> PAGEREF _Toc111034146 \h </w:instrText>
        </w:r>
        <w:r>
          <w:rPr>
            <w:noProof/>
            <w:webHidden/>
          </w:rPr>
        </w:r>
        <w:r>
          <w:rPr>
            <w:noProof/>
            <w:webHidden/>
          </w:rPr>
          <w:fldChar w:fldCharType="separate"/>
        </w:r>
        <w:r>
          <w:rPr>
            <w:noProof/>
            <w:webHidden/>
          </w:rPr>
          <w:t>6</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7" w:history="1">
        <w:r w:rsidRPr="00197D63">
          <w:rPr>
            <w:rStyle w:val="Hipercze"/>
            <w:noProof/>
          </w:rPr>
          <w:t>XI.</w:t>
        </w:r>
        <w:r>
          <w:rPr>
            <w:rFonts w:asciiTheme="minorHAnsi" w:eastAsiaTheme="minorEastAsia" w:hAnsiTheme="minorHAnsi" w:cstheme="minorBidi"/>
            <w:bCs w:val="0"/>
            <w:noProof/>
            <w:szCs w:val="22"/>
            <w:lang w:eastAsia="pl-PL"/>
          </w:rPr>
          <w:tab/>
        </w:r>
        <w:r w:rsidRPr="00197D63">
          <w:rPr>
            <w:rStyle w:val="Hipercze"/>
            <w:noProof/>
          </w:rPr>
          <w:t>Opis sposobu przygotowania</w:t>
        </w:r>
        <w:r w:rsidRPr="00197D63">
          <w:rPr>
            <w:rStyle w:val="Hipercze"/>
            <w:noProof/>
            <w:spacing w:val="-2"/>
          </w:rPr>
          <w:t xml:space="preserve"> </w:t>
        </w:r>
        <w:r w:rsidRPr="00197D63">
          <w:rPr>
            <w:rStyle w:val="Hipercze"/>
            <w:noProof/>
          </w:rPr>
          <w:t>oferty</w:t>
        </w:r>
        <w:r>
          <w:rPr>
            <w:noProof/>
            <w:webHidden/>
          </w:rPr>
          <w:tab/>
        </w:r>
        <w:r>
          <w:rPr>
            <w:noProof/>
            <w:webHidden/>
          </w:rPr>
          <w:fldChar w:fldCharType="begin"/>
        </w:r>
        <w:r>
          <w:rPr>
            <w:noProof/>
            <w:webHidden/>
          </w:rPr>
          <w:instrText xml:space="preserve"> PAGEREF _Toc111034147 \h </w:instrText>
        </w:r>
        <w:r>
          <w:rPr>
            <w:noProof/>
            <w:webHidden/>
          </w:rPr>
        </w:r>
        <w:r>
          <w:rPr>
            <w:noProof/>
            <w:webHidden/>
          </w:rPr>
          <w:fldChar w:fldCharType="separate"/>
        </w:r>
        <w:r>
          <w:rPr>
            <w:noProof/>
            <w:webHidden/>
          </w:rPr>
          <w:t>7</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8" w:history="1">
        <w:r w:rsidRPr="00197D63">
          <w:rPr>
            <w:rStyle w:val="Hipercze"/>
            <w:noProof/>
          </w:rPr>
          <w:t>XII.</w:t>
        </w:r>
        <w:r>
          <w:rPr>
            <w:rFonts w:asciiTheme="minorHAnsi" w:eastAsiaTheme="minorEastAsia" w:hAnsiTheme="minorHAnsi" w:cstheme="minorBidi"/>
            <w:bCs w:val="0"/>
            <w:noProof/>
            <w:szCs w:val="22"/>
            <w:lang w:eastAsia="pl-PL"/>
          </w:rPr>
          <w:tab/>
        </w:r>
        <w:r w:rsidRPr="00197D63">
          <w:rPr>
            <w:rStyle w:val="Hipercze"/>
            <w:noProof/>
          </w:rPr>
          <w:t>Sposób oraz termin składania</w:t>
        </w:r>
        <w:r w:rsidRPr="00197D63">
          <w:rPr>
            <w:rStyle w:val="Hipercze"/>
            <w:noProof/>
            <w:spacing w:val="-4"/>
          </w:rPr>
          <w:t xml:space="preserve"> </w:t>
        </w:r>
        <w:r w:rsidRPr="00197D63">
          <w:rPr>
            <w:rStyle w:val="Hipercze"/>
            <w:noProof/>
          </w:rPr>
          <w:t>ofert</w:t>
        </w:r>
        <w:r>
          <w:rPr>
            <w:noProof/>
            <w:webHidden/>
          </w:rPr>
          <w:tab/>
        </w:r>
        <w:r>
          <w:rPr>
            <w:noProof/>
            <w:webHidden/>
          </w:rPr>
          <w:fldChar w:fldCharType="begin"/>
        </w:r>
        <w:r>
          <w:rPr>
            <w:noProof/>
            <w:webHidden/>
          </w:rPr>
          <w:instrText xml:space="preserve"> PAGEREF _Toc111034148 \h </w:instrText>
        </w:r>
        <w:r>
          <w:rPr>
            <w:noProof/>
            <w:webHidden/>
          </w:rPr>
        </w:r>
        <w:r>
          <w:rPr>
            <w:noProof/>
            <w:webHidden/>
          </w:rPr>
          <w:fldChar w:fldCharType="separate"/>
        </w:r>
        <w:r>
          <w:rPr>
            <w:noProof/>
            <w:webHidden/>
          </w:rPr>
          <w:t>8</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49" w:history="1">
        <w:r w:rsidRPr="00197D63">
          <w:rPr>
            <w:rStyle w:val="Hipercze"/>
            <w:noProof/>
          </w:rPr>
          <w:t>XIII.</w:t>
        </w:r>
        <w:r>
          <w:rPr>
            <w:rFonts w:asciiTheme="minorHAnsi" w:eastAsiaTheme="minorEastAsia" w:hAnsiTheme="minorHAnsi" w:cstheme="minorBidi"/>
            <w:bCs w:val="0"/>
            <w:noProof/>
            <w:szCs w:val="22"/>
            <w:lang w:eastAsia="pl-PL"/>
          </w:rPr>
          <w:tab/>
        </w:r>
        <w:r w:rsidRPr="00197D63">
          <w:rPr>
            <w:rStyle w:val="Hipercze"/>
            <w:noProof/>
          </w:rPr>
          <w:t>Termin otwarcia</w:t>
        </w:r>
        <w:r w:rsidRPr="00197D63">
          <w:rPr>
            <w:rStyle w:val="Hipercze"/>
            <w:noProof/>
            <w:spacing w:val="-7"/>
          </w:rPr>
          <w:t xml:space="preserve"> </w:t>
        </w:r>
        <w:r w:rsidRPr="00197D63">
          <w:rPr>
            <w:rStyle w:val="Hipercze"/>
            <w:noProof/>
          </w:rPr>
          <w:t>ofert</w:t>
        </w:r>
        <w:r>
          <w:rPr>
            <w:noProof/>
            <w:webHidden/>
          </w:rPr>
          <w:tab/>
        </w:r>
        <w:r>
          <w:rPr>
            <w:noProof/>
            <w:webHidden/>
          </w:rPr>
          <w:fldChar w:fldCharType="begin"/>
        </w:r>
        <w:r>
          <w:rPr>
            <w:noProof/>
            <w:webHidden/>
          </w:rPr>
          <w:instrText xml:space="preserve"> PAGEREF _Toc111034149 \h </w:instrText>
        </w:r>
        <w:r>
          <w:rPr>
            <w:noProof/>
            <w:webHidden/>
          </w:rPr>
        </w:r>
        <w:r>
          <w:rPr>
            <w:noProof/>
            <w:webHidden/>
          </w:rPr>
          <w:fldChar w:fldCharType="separate"/>
        </w:r>
        <w:r>
          <w:rPr>
            <w:noProof/>
            <w:webHidden/>
          </w:rPr>
          <w:t>8</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0" w:history="1">
        <w:r w:rsidRPr="00197D63">
          <w:rPr>
            <w:rStyle w:val="Hipercze"/>
            <w:noProof/>
          </w:rPr>
          <w:t>XIV.</w:t>
        </w:r>
        <w:r>
          <w:rPr>
            <w:rFonts w:asciiTheme="minorHAnsi" w:eastAsiaTheme="minorEastAsia" w:hAnsiTheme="minorHAnsi" w:cstheme="minorBidi"/>
            <w:bCs w:val="0"/>
            <w:noProof/>
            <w:szCs w:val="22"/>
            <w:lang w:eastAsia="pl-PL"/>
          </w:rPr>
          <w:tab/>
        </w:r>
        <w:r w:rsidRPr="00197D63">
          <w:rPr>
            <w:rStyle w:val="Hipercze"/>
            <w:noProof/>
          </w:rPr>
          <w:t>Podstawy</w:t>
        </w:r>
        <w:r w:rsidRPr="00197D63">
          <w:rPr>
            <w:rStyle w:val="Hipercze"/>
            <w:noProof/>
            <w:spacing w:val="-2"/>
          </w:rPr>
          <w:t xml:space="preserve"> </w:t>
        </w:r>
        <w:r w:rsidRPr="00197D63">
          <w:rPr>
            <w:rStyle w:val="Hipercze"/>
            <w:noProof/>
          </w:rPr>
          <w:t>wykluczenia</w:t>
        </w:r>
        <w:r>
          <w:rPr>
            <w:noProof/>
            <w:webHidden/>
          </w:rPr>
          <w:tab/>
        </w:r>
        <w:r>
          <w:rPr>
            <w:noProof/>
            <w:webHidden/>
          </w:rPr>
          <w:fldChar w:fldCharType="begin"/>
        </w:r>
        <w:r>
          <w:rPr>
            <w:noProof/>
            <w:webHidden/>
          </w:rPr>
          <w:instrText xml:space="preserve"> PAGEREF _Toc111034150 \h </w:instrText>
        </w:r>
        <w:r>
          <w:rPr>
            <w:noProof/>
            <w:webHidden/>
          </w:rPr>
        </w:r>
        <w:r>
          <w:rPr>
            <w:noProof/>
            <w:webHidden/>
          </w:rPr>
          <w:fldChar w:fldCharType="separate"/>
        </w:r>
        <w:r>
          <w:rPr>
            <w:noProof/>
            <w:webHidden/>
          </w:rPr>
          <w:t>9</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1" w:history="1">
        <w:r w:rsidRPr="00197D63">
          <w:rPr>
            <w:rStyle w:val="Hipercze"/>
            <w:noProof/>
          </w:rPr>
          <w:t>XV.</w:t>
        </w:r>
        <w:r>
          <w:rPr>
            <w:rFonts w:asciiTheme="minorHAnsi" w:eastAsiaTheme="minorEastAsia" w:hAnsiTheme="minorHAnsi" w:cstheme="minorBidi"/>
            <w:bCs w:val="0"/>
            <w:noProof/>
            <w:szCs w:val="22"/>
            <w:lang w:eastAsia="pl-PL"/>
          </w:rPr>
          <w:tab/>
        </w:r>
        <w:r w:rsidRPr="00197D63">
          <w:rPr>
            <w:rStyle w:val="Hipercze"/>
            <w:noProof/>
          </w:rPr>
          <w:t>Warunki udziału w postępowaniu</w:t>
        </w:r>
        <w:r>
          <w:rPr>
            <w:noProof/>
            <w:webHidden/>
          </w:rPr>
          <w:tab/>
        </w:r>
        <w:r>
          <w:rPr>
            <w:noProof/>
            <w:webHidden/>
          </w:rPr>
          <w:fldChar w:fldCharType="begin"/>
        </w:r>
        <w:r>
          <w:rPr>
            <w:noProof/>
            <w:webHidden/>
          </w:rPr>
          <w:instrText xml:space="preserve"> PAGEREF _Toc111034151 \h </w:instrText>
        </w:r>
        <w:r>
          <w:rPr>
            <w:noProof/>
            <w:webHidden/>
          </w:rPr>
        </w:r>
        <w:r>
          <w:rPr>
            <w:noProof/>
            <w:webHidden/>
          </w:rPr>
          <w:fldChar w:fldCharType="separate"/>
        </w:r>
        <w:r>
          <w:rPr>
            <w:noProof/>
            <w:webHidden/>
          </w:rPr>
          <w:t>11</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2" w:history="1">
        <w:r w:rsidRPr="00197D63">
          <w:rPr>
            <w:rStyle w:val="Hipercze"/>
            <w:noProof/>
          </w:rPr>
          <w:t>XVI.</w:t>
        </w:r>
        <w:r>
          <w:rPr>
            <w:rFonts w:asciiTheme="minorHAnsi" w:eastAsiaTheme="minorEastAsia" w:hAnsiTheme="minorHAnsi" w:cstheme="minorBidi"/>
            <w:bCs w:val="0"/>
            <w:noProof/>
            <w:szCs w:val="22"/>
            <w:lang w:eastAsia="pl-PL"/>
          </w:rPr>
          <w:tab/>
        </w:r>
        <w:r w:rsidRPr="00197D63">
          <w:rPr>
            <w:rStyle w:val="Hipercze"/>
            <w:noProof/>
          </w:rPr>
          <w:t>Sposób obliczenia</w:t>
        </w:r>
        <w:r w:rsidRPr="00197D63">
          <w:rPr>
            <w:rStyle w:val="Hipercze"/>
            <w:noProof/>
            <w:spacing w:val="-4"/>
          </w:rPr>
          <w:t xml:space="preserve"> </w:t>
        </w:r>
        <w:r w:rsidRPr="00197D63">
          <w:rPr>
            <w:rStyle w:val="Hipercze"/>
            <w:noProof/>
          </w:rPr>
          <w:t>ceny</w:t>
        </w:r>
        <w:r>
          <w:rPr>
            <w:noProof/>
            <w:webHidden/>
          </w:rPr>
          <w:tab/>
        </w:r>
        <w:r>
          <w:rPr>
            <w:noProof/>
            <w:webHidden/>
          </w:rPr>
          <w:fldChar w:fldCharType="begin"/>
        </w:r>
        <w:r>
          <w:rPr>
            <w:noProof/>
            <w:webHidden/>
          </w:rPr>
          <w:instrText xml:space="preserve"> PAGEREF _Toc111034152 \h </w:instrText>
        </w:r>
        <w:r>
          <w:rPr>
            <w:noProof/>
            <w:webHidden/>
          </w:rPr>
        </w:r>
        <w:r>
          <w:rPr>
            <w:noProof/>
            <w:webHidden/>
          </w:rPr>
          <w:fldChar w:fldCharType="separate"/>
        </w:r>
        <w:r>
          <w:rPr>
            <w:noProof/>
            <w:webHidden/>
          </w:rPr>
          <w:t>13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3" w:history="1">
        <w:r w:rsidRPr="00197D63">
          <w:rPr>
            <w:rStyle w:val="Hipercze"/>
            <w:noProof/>
          </w:rPr>
          <w:t>XVII.</w:t>
        </w:r>
        <w:r>
          <w:rPr>
            <w:rFonts w:asciiTheme="minorHAnsi" w:eastAsiaTheme="minorEastAsia" w:hAnsiTheme="minorHAnsi" w:cstheme="minorBidi"/>
            <w:bCs w:val="0"/>
            <w:noProof/>
            <w:szCs w:val="22"/>
            <w:lang w:eastAsia="pl-PL"/>
          </w:rPr>
          <w:tab/>
        </w:r>
        <w:r w:rsidRPr="00197D63">
          <w:rPr>
            <w:rStyle w:val="Hipercze"/>
            <w:noProof/>
          </w:rPr>
          <w:t>Opis kryteriów oceny ofert, wraz z podaniem wag tych kryteriów i sposobu oceny</w:t>
        </w:r>
        <w:r w:rsidRPr="00197D63">
          <w:rPr>
            <w:rStyle w:val="Hipercze"/>
            <w:noProof/>
            <w:spacing w:val="-1"/>
          </w:rPr>
          <w:t xml:space="preserve"> </w:t>
        </w:r>
        <w:r w:rsidRPr="00197D63">
          <w:rPr>
            <w:rStyle w:val="Hipercze"/>
            <w:noProof/>
          </w:rPr>
          <w:t>ofert</w:t>
        </w:r>
        <w:r>
          <w:rPr>
            <w:noProof/>
            <w:webHidden/>
          </w:rPr>
          <w:tab/>
        </w:r>
        <w:r>
          <w:rPr>
            <w:noProof/>
            <w:webHidden/>
          </w:rPr>
          <w:fldChar w:fldCharType="begin"/>
        </w:r>
        <w:r>
          <w:rPr>
            <w:noProof/>
            <w:webHidden/>
          </w:rPr>
          <w:instrText xml:space="preserve"> PAGEREF _Toc111034153 \h </w:instrText>
        </w:r>
        <w:r>
          <w:rPr>
            <w:noProof/>
            <w:webHidden/>
          </w:rPr>
        </w:r>
        <w:r>
          <w:rPr>
            <w:noProof/>
            <w:webHidden/>
          </w:rPr>
          <w:fldChar w:fldCharType="separate"/>
        </w:r>
        <w:r>
          <w:rPr>
            <w:noProof/>
            <w:webHidden/>
          </w:rPr>
          <w:t>13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4" w:history="1">
        <w:r w:rsidRPr="00197D63">
          <w:rPr>
            <w:rStyle w:val="Hipercze"/>
            <w:noProof/>
          </w:rPr>
          <w:t>XVIII.</w:t>
        </w:r>
        <w:r>
          <w:rPr>
            <w:rFonts w:asciiTheme="minorHAnsi" w:eastAsiaTheme="minorEastAsia" w:hAnsiTheme="minorHAnsi" w:cstheme="minorBidi"/>
            <w:bCs w:val="0"/>
            <w:noProof/>
            <w:szCs w:val="22"/>
            <w:lang w:eastAsia="pl-PL"/>
          </w:rPr>
          <w:tab/>
        </w:r>
        <w:r w:rsidRPr="00197D63">
          <w:rPr>
            <w:rStyle w:val="Hipercze"/>
            <w:noProof/>
          </w:rPr>
          <w:t>Informacje o formalnościach, jakie muszą zostać dopełnione po wyborze oferty w celu zawarcia umowy w sprawie zamówienia</w:t>
        </w:r>
        <w:r w:rsidRPr="00197D63">
          <w:rPr>
            <w:rStyle w:val="Hipercze"/>
            <w:noProof/>
            <w:spacing w:val="-17"/>
          </w:rPr>
          <w:t xml:space="preserve"> </w:t>
        </w:r>
        <w:r w:rsidRPr="00197D63">
          <w:rPr>
            <w:rStyle w:val="Hipercze"/>
            <w:noProof/>
          </w:rPr>
          <w:t>publicznego</w:t>
        </w:r>
        <w:r>
          <w:rPr>
            <w:noProof/>
            <w:webHidden/>
          </w:rPr>
          <w:tab/>
        </w:r>
        <w:r>
          <w:rPr>
            <w:noProof/>
            <w:webHidden/>
          </w:rPr>
          <w:fldChar w:fldCharType="begin"/>
        </w:r>
        <w:r>
          <w:rPr>
            <w:noProof/>
            <w:webHidden/>
          </w:rPr>
          <w:instrText xml:space="preserve"> PAGEREF _Toc111034154 \h </w:instrText>
        </w:r>
        <w:r>
          <w:rPr>
            <w:noProof/>
            <w:webHidden/>
          </w:rPr>
        </w:r>
        <w:r>
          <w:rPr>
            <w:noProof/>
            <w:webHidden/>
          </w:rPr>
          <w:fldChar w:fldCharType="separate"/>
        </w:r>
        <w:r>
          <w:rPr>
            <w:noProof/>
            <w:webHidden/>
          </w:rPr>
          <w:t>13</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5" w:history="1">
        <w:r w:rsidRPr="00197D63">
          <w:rPr>
            <w:rStyle w:val="Hipercze"/>
            <w:noProof/>
          </w:rPr>
          <w:t>XIX.</w:t>
        </w:r>
        <w:r>
          <w:rPr>
            <w:rFonts w:asciiTheme="minorHAnsi" w:eastAsiaTheme="minorEastAsia" w:hAnsiTheme="minorHAnsi" w:cstheme="minorBidi"/>
            <w:bCs w:val="0"/>
            <w:noProof/>
            <w:szCs w:val="22"/>
            <w:lang w:eastAsia="pl-PL"/>
          </w:rPr>
          <w:tab/>
        </w:r>
        <w:r w:rsidRPr="00197D63">
          <w:rPr>
            <w:rStyle w:val="Hipercze"/>
            <w:noProof/>
          </w:rPr>
          <w:t>Pouczenie o środkach ochrony prawnej przysługujących</w:t>
        </w:r>
        <w:r w:rsidRPr="00197D63">
          <w:rPr>
            <w:rStyle w:val="Hipercze"/>
            <w:noProof/>
            <w:spacing w:val="-8"/>
          </w:rPr>
          <w:t xml:space="preserve"> </w:t>
        </w:r>
        <w:r w:rsidRPr="00197D63">
          <w:rPr>
            <w:rStyle w:val="Hipercze"/>
            <w:noProof/>
          </w:rPr>
          <w:t>Wykonawcy</w:t>
        </w:r>
        <w:r>
          <w:rPr>
            <w:noProof/>
            <w:webHidden/>
          </w:rPr>
          <w:tab/>
        </w:r>
        <w:r>
          <w:rPr>
            <w:noProof/>
            <w:webHidden/>
          </w:rPr>
          <w:fldChar w:fldCharType="begin"/>
        </w:r>
        <w:r>
          <w:rPr>
            <w:noProof/>
            <w:webHidden/>
          </w:rPr>
          <w:instrText xml:space="preserve"> PAGEREF _Toc111034155 \h </w:instrText>
        </w:r>
        <w:r>
          <w:rPr>
            <w:noProof/>
            <w:webHidden/>
          </w:rPr>
        </w:r>
        <w:r>
          <w:rPr>
            <w:noProof/>
            <w:webHidden/>
          </w:rPr>
          <w:fldChar w:fldCharType="separate"/>
        </w:r>
        <w:r>
          <w:rPr>
            <w:noProof/>
            <w:webHidden/>
          </w:rPr>
          <w:t>14</w:t>
        </w:r>
        <w:r>
          <w:rPr>
            <w:noProof/>
            <w:webHidden/>
          </w:rPr>
          <w:fldChar w:fldCharType="end"/>
        </w:r>
      </w:hyperlink>
    </w:p>
    <w:p w:rsidR="005543AB" w:rsidRDefault="005543AB">
      <w:pPr>
        <w:pStyle w:val="Spistreci2"/>
        <w:tabs>
          <w:tab w:val="right" w:leader="dot" w:pos="9628"/>
        </w:tabs>
        <w:rPr>
          <w:rFonts w:asciiTheme="minorHAnsi" w:eastAsiaTheme="minorEastAsia" w:hAnsiTheme="minorHAnsi" w:cstheme="minorBidi"/>
          <w:bCs w:val="0"/>
          <w:noProof/>
          <w:szCs w:val="22"/>
          <w:lang w:eastAsia="pl-PL"/>
        </w:rPr>
      </w:pPr>
      <w:hyperlink w:anchor="_Toc111034156" w:history="1">
        <w:r w:rsidRPr="00197D63">
          <w:rPr>
            <w:rStyle w:val="Hipercze"/>
            <w:noProof/>
          </w:rPr>
          <w:t>XX.</w:t>
        </w:r>
        <w:r>
          <w:rPr>
            <w:rFonts w:asciiTheme="minorHAnsi" w:eastAsiaTheme="minorEastAsia" w:hAnsiTheme="minorHAnsi" w:cstheme="minorBidi"/>
            <w:bCs w:val="0"/>
            <w:noProof/>
            <w:szCs w:val="22"/>
            <w:lang w:eastAsia="pl-PL"/>
          </w:rPr>
          <w:tab/>
        </w:r>
        <w:r w:rsidRPr="00197D63">
          <w:rPr>
            <w:rStyle w:val="Hipercze"/>
            <w:noProof/>
          </w:rPr>
          <w:t>KLAUZULA INFORMACYJNA w związku z postępowaniem o udzielenie zamówienia publicznego</w:t>
        </w:r>
        <w:r>
          <w:rPr>
            <w:noProof/>
            <w:webHidden/>
          </w:rPr>
          <w:tab/>
        </w:r>
        <w:r>
          <w:rPr>
            <w:noProof/>
            <w:webHidden/>
          </w:rPr>
          <w:fldChar w:fldCharType="begin"/>
        </w:r>
        <w:r>
          <w:rPr>
            <w:noProof/>
            <w:webHidden/>
          </w:rPr>
          <w:instrText xml:space="preserve"> PAGEREF _Toc111034156 \h </w:instrText>
        </w:r>
        <w:r>
          <w:rPr>
            <w:noProof/>
            <w:webHidden/>
          </w:rPr>
        </w:r>
        <w:r>
          <w:rPr>
            <w:noProof/>
            <w:webHidden/>
          </w:rPr>
          <w:fldChar w:fldCharType="separate"/>
        </w:r>
        <w:r>
          <w:rPr>
            <w:noProof/>
            <w:webHidden/>
          </w:rPr>
          <w:t>15</w:t>
        </w:r>
        <w:r>
          <w:rPr>
            <w:noProof/>
            <w:webHidden/>
          </w:rPr>
          <w:fldChar w:fldCharType="end"/>
        </w:r>
      </w:hyperlink>
    </w:p>
    <w:p w:rsidR="005543AB" w:rsidRDefault="005543AB">
      <w:pPr>
        <w:pStyle w:val="Spistreci1"/>
        <w:tabs>
          <w:tab w:val="right" w:leader="dot" w:pos="9628"/>
        </w:tabs>
        <w:rPr>
          <w:rFonts w:asciiTheme="minorHAnsi" w:eastAsiaTheme="minorEastAsia" w:hAnsiTheme="minorHAnsi" w:cstheme="minorBidi"/>
          <w:b w:val="0"/>
          <w:bCs w:val="0"/>
          <w:noProof/>
          <w:szCs w:val="22"/>
          <w:lang w:eastAsia="pl-PL"/>
        </w:rPr>
      </w:pPr>
      <w:hyperlink w:anchor="_Toc111034157" w:history="1">
        <w:r w:rsidRPr="00197D63">
          <w:rPr>
            <w:rStyle w:val="Hipercze"/>
            <w:noProof/>
          </w:rPr>
          <w:t>Rozdział II - Załączniki do</w:t>
        </w:r>
        <w:r w:rsidRPr="00197D63">
          <w:rPr>
            <w:rStyle w:val="Hipercze"/>
            <w:noProof/>
            <w:spacing w:val="-1"/>
          </w:rPr>
          <w:t xml:space="preserve"> </w:t>
        </w:r>
        <w:r w:rsidRPr="00197D63">
          <w:rPr>
            <w:rStyle w:val="Hipercze"/>
            <w:noProof/>
          </w:rPr>
          <w:t>SWZ</w:t>
        </w:r>
        <w:r>
          <w:rPr>
            <w:noProof/>
            <w:webHidden/>
          </w:rPr>
          <w:tab/>
        </w:r>
        <w:r>
          <w:rPr>
            <w:noProof/>
            <w:webHidden/>
          </w:rPr>
          <w:fldChar w:fldCharType="begin"/>
        </w:r>
        <w:r>
          <w:rPr>
            <w:noProof/>
            <w:webHidden/>
          </w:rPr>
          <w:instrText xml:space="preserve"> PAGEREF _Toc111034157 \h </w:instrText>
        </w:r>
        <w:r>
          <w:rPr>
            <w:noProof/>
            <w:webHidden/>
          </w:rPr>
        </w:r>
        <w:r>
          <w:rPr>
            <w:noProof/>
            <w:webHidden/>
          </w:rPr>
          <w:fldChar w:fldCharType="separate"/>
        </w:r>
        <w:r>
          <w:rPr>
            <w:noProof/>
            <w:webHidden/>
          </w:rPr>
          <w:t>17</w:t>
        </w:r>
        <w:r>
          <w:rPr>
            <w:noProof/>
            <w:webHidden/>
          </w:rPr>
          <w:fldChar w:fldCharType="end"/>
        </w:r>
      </w:hyperlink>
    </w:p>
    <w:p w:rsidR="005543AB" w:rsidRDefault="005543AB">
      <w:pPr>
        <w:pStyle w:val="Spistreci3"/>
        <w:tabs>
          <w:tab w:val="right" w:leader="dot" w:pos="9628"/>
        </w:tabs>
        <w:rPr>
          <w:rFonts w:asciiTheme="minorHAnsi" w:eastAsiaTheme="minorEastAsia" w:hAnsiTheme="minorHAnsi" w:cstheme="minorBidi"/>
          <w:noProof/>
        </w:rPr>
      </w:pPr>
      <w:hyperlink w:anchor="_Toc111034158" w:history="1">
        <w:r w:rsidRPr="00197D63">
          <w:rPr>
            <w:rStyle w:val="Hipercze"/>
            <w:noProof/>
          </w:rPr>
          <w:t>Załącznik Nr 1 - Formularz oferty</w:t>
        </w:r>
        <w:r>
          <w:rPr>
            <w:noProof/>
            <w:webHidden/>
          </w:rPr>
          <w:tab/>
        </w:r>
        <w:r>
          <w:rPr>
            <w:noProof/>
            <w:webHidden/>
          </w:rPr>
          <w:fldChar w:fldCharType="begin"/>
        </w:r>
        <w:r>
          <w:rPr>
            <w:noProof/>
            <w:webHidden/>
          </w:rPr>
          <w:instrText xml:space="preserve"> PAGEREF _Toc111034158 \h </w:instrText>
        </w:r>
        <w:r>
          <w:rPr>
            <w:noProof/>
            <w:webHidden/>
          </w:rPr>
        </w:r>
        <w:r>
          <w:rPr>
            <w:noProof/>
            <w:webHidden/>
          </w:rPr>
          <w:fldChar w:fldCharType="separate"/>
        </w:r>
        <w:r>
          <w:rPr>
            <w:noProof/>
            <w:webHidden/>
          </w:rPr>
          <w:t>17</w:t>
        </w:r>
        <w:r>
          <w:rPr>
            <w:noProof/>
            <w:webHidden/>
          </w:rPr>
          <w:fldChar w:fldCharType="end"/>
        </w:r>
      </w:hyperlink>
    </w:p>
    <w:p w:rsidR="005543AB" w:rsidRDefault="005543AB">
      <w:pPr>
        <w:pStyle w:val="Spistreci3"/>
        <w:tabs>
          <w:tab w:val="right" w:leader="dot" w:pos="9628"/>
        </w:tabs>
        <w:rPr>
          <w:rFonts w:asciiTheme="minorHAnsi" w:eastAsiaTheme="minorEastAsia" w:hAnsiTheme="minorHAnsi" w:cstheme="minorBidi"/>
          <w:noProof/>
        </w:rPr>
      </w:pPr>
      <w:hyperlink w:anchor="_Toc111034159" w:history="1">
        <w:r w:rsidRPr="00197D63">
          <w:rPr>
            <w:rStyle w:val="Hipercze"/>
            <w:noProof/>
          </w:rPr>
          <w:t>Załącznik Nr 2 -</w:t>
        </w:r>
        <w:r w:rsidRPr="00197D63">
          <w:rPr>
            <w:rStyle w:val="Hipercze"/>
            <w:rFonts w:cs="Arial"/>
            <w:noProof/>
          </w:rPr>
          <w:t xml:space="preserve"> Oświadczenie wstępne wykonawcy</w:t>
        </w:r>
        <w:r>
          <w:rPr>
            <w:noProof/>
            <w:webHidden/>
          </w:rPr>
          <w:tab/>
        </w:r>
        <w:r>
          <w:rPr>
            <w:noProof/>
            <w:webHidden/>
          </w:rPr>
          <w:fldChar w:fldCharType="begin"/>
        </w:r>
        <w:r>
          <w:rPr>
            <w:noProof/>
            <w:webHidden/>
          </w:rPr>
          <w:instrText xml:space="preserve"> PAGEREF _Toc111034159 \h </w:instrText>
        </w:r>
        <w:r>
          <w:rPr>
            <w:noProof/>
            <w:webHidden/>
          </w:rPr>
        </w:r>
        <w:r>
          <w:rPr>
            <w:noProof/>
            <w:webHidden/>
          </w:rPr>
          <w:fldChar w:fldCharType="separate"/>
        </w:r>
        <w:r>
          <w:rPr>
            <w:noProof/>
            <w:webHidden/>
          </w:rPr>
          <w:t>22</w:t>
        </w:r>
        <w:r>
          <w:rPr>
            <w:noProof/>
            <w:webHidden/>
          </w:rPr>
          <w:fldChar w:fldCharType="end"/>
        </w:r>
      </w:hyperlink>
    </w:p>
    <w:p w:rsidR="005543AB" w:rsidRDefault="005543AB">
      <w:pPr>
        <w:pStyle w:val="Spistreci3"/>
        <w:tabs>
          <w:tab w:val="right" w:leader="dot" w:pos="9628"/>
        </w:tabs>
        <w:rPr>
          <w:rFonts w:asciiTheme="minorHAnsi" w:eastAsiaTheme="minorEastAsia" w:hAnsiTheme="minorHAnsi" w:cstheme="minorBidi"/>
          <w:noProof/>
        </w:rPr>
      </w:pPr>
      <w:hyperlink w:anchor="_Toc111034160" w:history="1">
        <w:r w:rsidRPr="00197D63">
          <w:rPr>
            <w:rStyle w:val="Hipercze"/>
            <w:noProof/>
            <w:snapToGrid w:val="0"/>
          </w:rPr>
          <w:t xml:space="preserve">Załącznik Nr 3 </w:t>
        </w:r>
        <w:r w:rsidRPr="00197D63">
          <w:rPr>
            <w:rStyle w:val="Hipercze"/>
            <w:noProof/>
          </w:rPr>
          <w:t>– Oświadczenie dot. przynależności do grupy kapitałowej</w:t>
        </w:r>
        <w:r>
          <w:rPr>
            <w:noProof/>
            <w:webHidden/>
          </w:rPr>
          <w:tab/>
        </w:r>
        <w:r>
          <w:rPr>
            <w:noProof/>
            <w:webHidden/>
          </w:rPr>
          <w:fldChar w:fldCharType="begin"/>
        </w:r>
        <w:r>
          <w:rPr>
            <w:noProof/>
            <w:webHidden/>
          </w:rPr>
          <w:instrText xml:space="preserve"> PAGEREF _Toc111034160 \h </w:instrText>
        </w:r>
        <w:r>
          <w:rPr>
            <w:noProof/>
            <w:webHidden/>
          </w:rPr>
        </w:r>
        <w:r>
          <w:rPr>
            <w:noProof/>
            <w:webHidden/>
          </w:rPr>
          <w:fldChar w:fldCharType="separate"/>
        </w:r>
        <w:r>
          <w:rPr>
            <w:noProof/>
            <w:webHidden/>
          </w:rPr>
          <w:t>24</w:t>
        </w:r>
        <w:r>
          <w:rPr>
            <w:noProof/>
            <w:webHidden/>
          </w:rPr>
          <w:fldChar w:fldCharType="end"/>
        </w:r>
      </w:hyperlink>
    </w:p>
    <w:p w:rsidR="005543AB" w:rsidRDefault="005543AB">
      <w:pPr>
        <w:pStyle w:val="Spistreci3"/>
        <w:tabs>
          <w:tab w:val="right" w:leader="dot" w:pos="9628"/>
        </w:tabs>
        <w:rPr>
          <w:rFonts w:asciiTheme="minorHAnsi" w:eastAsiaTheme="minorEastAsia" w:hAnsiTheme="minorHAnsi" w:cstheme="minorBidi"/>
          <w:noProof/>
        </w:rPr>
      </w:pPr>
      <w:hyperlink w:anchor="_Toc111034161" w:history="1">
        <w:r w:rsidRPr="00197D63">
          <w:rPr>
            <w:rStyle w:val="Hipercze"/>
            <w:noProof/>
          </w:rPr>
          <w:t>Załącznik Nr 4 - Wykaz Usług na potwierdzenie spełniania warunków udziału w postępowaniu</w:t>
        </w:r>
        <w:r>
          <w:rPr>
            <w:noProof/>
            <w:webHidden/>
          </w:rPr>
          <w:tab/>
        </w:r>
        <w:r>
          <w:rPr>
            <w:noProof/>
            <w:webHidden/>
          </w:rPr>
          <w:fldChar w:fldCharType="begin"/>
        </w:r>
        <w:r>
          <w:rPr>
            <w:noProof/>
            <w:webHidden/>
          </w:rPr>
          <w:instrText xml:space="preserve"> PAGEREF _Toc111034161 \h </w:instrText>
        </w:r>
        <w:r>
          <w:rPr>
            <w:noProof/>
            <w:webHidden/>
          </w:rPr>
        </w:r>
        <w:r>
          <w:rPr>
            <w:noProof/>
            <w:webHidden/>
          </w:rPr>
          <w:fldChar w:fldCharType="separate"/>
        </w:r>
        <w:r>
          <w:rPr>
            <w:noProof/>
            <w:webHidden/>
          </w:rPr>
          <w:t>25</w:t>
        </w:r>
        <w:r>
          <w:rPr>
            <w:noProof/>
            <w:webHidden/>
          </w:rPr>
          <w:fldChar w:fldCharType="end"/>
        </w:r>
      </w:hyperlink>
    </w:p>
    <w:p w:rsidR="005543AB" w:rsidRDefault="005543AB">
      <w:pPr>
        <w:pStyle w:val="Spistreci3"/>
        <w:tabs>
          <w:tab w:val="right" w:leader="dot" w:pos="9628"/>
        </w:tabs>
        <w:rPr>
          <w:rFonts w:asciiTheme="minorHAnsi" w:eastAsiaTheme="minorEastAsia" w:hAnsiTheme="minorHAnsi" w:cstheme="minorBidi"/>
          <w:noProof/>
        </w:rPr>
      </w:pPr>
      <w:hyperlink w:anchor="_Toc111034162" w:history="1">
        <w:r w:rsidRPr="00197D63">
          <w:rPr>
            <w:rStyle w:val="Hipercze"/>
            <w:rFonts w:cs="Arial"/>
            <w:bCs/>
            <w:i/>
            <w:noProof/>
          </w:rPr>
          <w:t>Załącznik Nr 5 do SWZ – Oświadczenie dot. sankcji</w:t>
        </w:r>
        <w:r>
          <w:rPr>
            <w:noProof/>
            <w:webHidden/>
          </w:rPr>
          <w:tab/>
        </w:r>
        <w:r>
          <w:rPr>
            <w:noProof/>
            <w:webHidden/>
          </w:rPr>
          <w:fldChar w:fldCharType="begin"/>
        </w:r>
        <w:r>
          <w:rPr>
            <w:noProof/>
            <w:webHidden/>
          </w:rPr>
          <w:instrText xml:space="preserve"> PAGEREF _Toc111034162 \h </w:instrText>
        </w:r>
        <w:r>
          <w:rPr>
            <w:noProof/>
            <w:webHidden/>
          </w:rPr>
        </w:r>
        <w:r>
          <w:rPr>
            <w:noProof/>
            <w:webHidden/>
          </w:rPr>
          <w:fldChar w:fldCharType="separate"/>
        </w:r>
        <w:r>
          <w:rPr>
            <w:noProof/>
            <w:webHidden/>
          </w:rPr>
          <w:t>27</w:t>
        </w:r>
        <w:r>
          <w:rPr>
            <w:noProof/>
            <w:webHidden/>
          </w:rPr>
          <w:fldChar w:fldCharType="end"/>
        </w:r>
      </w:hyperlink>
    </w:p>
    <w:p w:rsidR="005543AB" w:rsidRDefault="005543AB">
      <w:pPr>
        <w:pStyle w:val="Spistreci1"/>
        <w:tabs>
          <w:tab w:val="right" w:leader="dot" w:pos="9628"/>
        </w:tabs>
        <w:rPr>
          <w:rFonts w:asciiTheme="minorHAnsi" w:eastAsiaTheme="minorEastAsia" w:hAnsiTheme="minorHAnsi" w:cstheme="minorBidi"/>
          <w:b w:val="0"/>
          <w:bCs w:val="0"/>
          <w:noProof/>
          <w:szCs w:val="22"/>
          <w:lang w:eastAsia="pl-PL"/>
        </w:rPr>
      </w:pPr>
      <w:hyperlink w:anchor="_Toc111034163" w:history="1">
        <w:r w:rsidRPr="00197D63">
          <w:rPr>
            <w:rStyle w:val="Hipercze"/>
            <w:rFonts w:cs="Arial"/>
            <w:noProof/>
          </w:rPr>
          <w:t>Rozdział III Projektowane Postanowienia Umowy (PPU) wraz z załącznikami</w:t>
        </w:r>
        <w:r>
          <w:rPr>
            <w:noProof/>
            <w:webHidden/>
          </w:rPr>
          <w:tab/>
        </w:r>
        <w:r>
          <w:rPr>
            <w:noProof/>
            <w:webHidden/>
          </w:rPr>
          <w:fldChar w:fldCharType="begin"/>
        </w:r>
        <w:r>
          <w:rPr>
            <w:noProof/>
            <w:webHidden/>
          </w:rPr>
          <w:instrText xml:space="preserve"> PAGEREF _Toc111034163 \h </w:instrText>
        </w:r>
        <w:r>
          <w:rPr>
            <w:noProof/>
            <w:webHidden/>
          </w:rPr>
        </w:r>
        <w:r>
          <w:rPr>
            <w:noProof/>
            <w:webHidden/>
          </w:rPr>
          <w:fldChar w:fldCharType="separate"/>
        </w:r>
        <w:r>
          <w:rPr>
            <w:noProof/>
            <w:webHidden/>
          </w:rPr>
          <w:t>28</w:t>
        </w:r>
        <w:r>
          <w:rPr>
            <w:noProof/>
            <w:webHidden/>
          </w:rPr>
          <w:fldChar w:fldCharType="end"/>
        </w:r>
      </w:hyperlink>
    </w:p>
    <w:p w:rsidR="00A74647" w:rsidRPr="0058673F" w:rsidRDefault="009140D9" w:rsidP="006C1831">
      <w:pPr>
        <w:spacing w:before="180"/>
        <w:rPr>
          <w:rFonts w:cs="Arial"/>
        </w:rPr>
      </w:pPr>
      <w:r>
        <w:rPr>
          <w:rFonts w:cs="Arial"/>
          <w:szCs w:val="24"/>
        </w:rPr>
        <w:fldChar w:fldCharType="end"/>
      </w:r>
      <w:r w:rsidR="00A74647" w:rsidRPr="0058673F">
        <w:rPr>
          <w:rFonts w:cs="Arial"/>
        </w:rPr>
        <w:br w:type="page"/>
      </w:r>
    </w:p>
    <w:p w:rsidR="00804382" w:rsidRPr="00804382" w:rsidRDefault="00804382" w:rsidP="00460A87">
      <w:pPr>
        <w:pStyle w:val="Nagwek1"/>
      </w:pPr>
      <w:bookmarkStart w:id="7" w:name="_Toc63264278"/>
      <w:bookmarkStart w:id="8" w:name="_Toc66021249"/>
      <w:bookmarkStart w:id="9" w:name="_Toc111034136"/>
      <w:r w:rsidRPr="00804382">
        <w:lastRenderedPageBreak/>
        <w:t>Rozdział I – Informacje Ogólne</w:t>
      </w:r>
      <w:bookmarkEnd w:id="7"/>
      <w:bookmarkEnd w:id="8"/>
      <w:bookmarkEnd w:id="9"/>
    </w:p>
    <w:p w:rsidR="00804382" w:rsidRPr="00804382" w:rsidRDefault="00804382" w:rsidP="00145F77">
      <w:pPr>
        <w:pStyle w:val="Nagwek2"/>
      </w:pPr>
      <w:bookmarkStart w:id="10" w:name="_Toc63264279"/>
      <w:bookmarkStart w:id="11" w:name="_Toc66021250"/>
      <w:bookmarkStart w:id="12" w:name="_Toc111034137"/>
      <w:r w:rsidRPr="00292AED">
        <w:t>Nazwa</w:t>
      </w:r>
      <w:r w:rsidRPr="00804382">
        <w:t xml:space="preserve"> oraz </w:t>
      </w:r>
      <w:r w:rsidRPr="00460A87">
        <w:t>adres</w:t>
      </w:r>
      <w:r w:rsidRPr="00804382">
        <w:rPr>
          <w:spacing w:val="-4"/>
        </w:rPr>
        <w:t xml:space="preserve"> </w:t>
      </w:r>
      <w:r w:rsidRPr="00460A87">
        <w:t>Zamawiającego</w:t>
      </w:r>
      <w:bookmarkEnd w:id="10"/>
      <w:bookmarkEnd w:id="11"/>
      <w:bookmarkEnd w:id="12"/>
    </w:p>
    <w:p w:rsidR="00292AED" w:rsidRPr="0058673F" w:rsidRDefault="00804382" w:rsidP="0058673F">
      <w:pPr>
        <w:rPr>
          <w:rFonts w:cs="Arial"/>
        </w:rPr>
      </w:pPr>
      <w:r w:rsidRPr="0058673F">
        <w:rPr>
          <w:rFonts w:cs="Arial"/>
        </w:rPr>
        <w:t xml:space="preserve">Fundusz Składkowy Ubezpieczenia Społecznego Rolników </w:t>
      </w:r>
      <w:r w:rsidR="00AE1C1A" w:rsidRPr="0058673F">
        <w:rPr>
          <w:rFonts w:cs="Arial"/>
        </w:rPr>
        <w:t>(FSUSR) z siedzibą w Warszawie,</w:t>
      </w:r>
    </w:p>
    <w:p w:rsidR="00292AED" w:rsidRPr="0058673F" w:rsidRDefault="00804382" w:rsidP="0058673F">
      <w:pPr>
        <w:rPr>
          <w:rFonts w:cs="Arial"/>
        </w:rPr>
      </w:pPr>
      <w:r w:rsidRPr="0058673F">
        <w:rPr>
          <w:rFonts w:cs="Arial"/>
        </w:rPr>
        <w:t>ul. Stanisława</w:t>
      </w:r>
      <w:r w:rsidR="00AE1C1A" w:rsidRPr="0058673F">
        <w:rPr>
          <w:rFonts w:cs="Arial"/>
        </w:rPr>
        <w:t xml:space="preserve"> Moniuszki 1A, 00-014 Warszawa.</w:t>
      </w:r>
    </w:p>
    <w:p w:rsidR="000B5B28" w:rsidRPr="0058673F" w:rsidRDefault="00804382" w:rsidP="0058673F">
      <w:pPr>
        <w:rPr>
          <w:rFonts w:cs="Arial"/>
        </w:rPr>
      </w:pPr>
      <w:r w:rsidRPr="0058673F">
        <w:rPr>
          <w:rFonts w:cs="Arial"/>
        </w:rPr>
        <w:t xml:space="preserve">tel. 667-333-357, mail: </w:t>
      </w:r>
      <w:hyperlink r:id="rId9" w:history="1">
        <w:r w:rsidR="00292AED" w:rsidRPr="0058673F">
          <w:rPr>
            <w:rStyle w:val="Hipercze"/>
            <w:rFonts w:cs="Arial"/>
          </w:rPr>
          <w:t>przetargi@fsusr.gov.pl</w:t>
        </w:r>
      </w:hyperlink>
    </w:p>
    <w:p w:rsidR="00804382" w:rsidRPr="00804382" w:rsidRDefault="00804382" w:rsidP="00AE1C1A">
      <w:pPr>
        <w:pStyle w:val="Nagwek2"/>
      </w:pPr>
      <w:bookmarkStart w:id="13" w:name="_Toc63264280"/>
      <w:bookmarkStart w:id="14" w:name="_Toc66021251"/>
      <w:bookmarkStart w:id="15" w:name="_Toc111034138"/>
      <w:r w:rsidRPr="00804382">
        <w:t>Adres strony internetowej, na której udostępniane będą zmiany i wyjaśnienia treści SWZ oraz inne dokumenty zamówienia</w:t>
      </w:r>
      <w:r w:rsidRPr="00804382">
        <w:rPr>
          <w:spacing w:val="-28"/>
        </w:rPr>
        <w:t xml:space="preserve"> </w:t>
      </w:r>
      <w:r w:rsidRPr="00804382">
        <w:t>bezpośrednio związane z postępowaniem o udzielenie zamówienia</w:t>
      </w:r>
      <w:bookmarkEnd w:id="13"/>
      <w:bookmarkEnd w:id="14"/>
      <w:bookmarkEnd w:id="15"/>
    </w:p>
    <w:p w:rsidR="00804382" w:rsidRPr="0058673F" w:rsidRDefault="00804382" w:rsidP="0058673F">
      <w:pPr>
        <w:rPr>
          <w:rFonts w:cs="Arial"/>
        </w:rPr>
      </w:pPr>
      <w:r w:rsidRPr="0058673F">
        <w:rPr>
          <w:rFonts w:cs="Arial"/>
        </w:rPr>
        <w:t>Zmiany i wyjaśnienia treści SWZ oraz inne dokumenty zam</w:t>
      </w:r>
      <w:r w:rsidR="00CB5CD5" w:rsidRPr="0058673F">
        <w:rPr>
          <w:rFonts w:cs="Arial"/>
        </w:rPr>
        <w:t>ówienia bezpośrednio związane z </w:t>
      </w:r>
      <w:r w:rsidRPr="0058673F">
        <w:rPr>
          <w:rFonts w:cs="Arial"/>
        </w:rPr>
        <w:t xml:space="preserve">postępowaniem o udzielenie zamówienia będą udostępniane na stronie internetowej: </w:t>
      </w:r>
      <w:hyperlink r:id="rId10" w:history="1">
        <w:r w:rsidR="00292AED" w:rsidRPr="0058673F">
          <w:rPr>
            <w:rStyle w:val="Hipercze"/>
            <w:rFonts w:cs="Arial"/>
          </w:rPr>
          <w:t>www.fsusr.gov.pl</w:t>
        </w:r>
      </w:hyperlink>
      <w:r w:rsidR="00292AED" w:rsidRPr="0058673F">
        <w:rPr>
          <w:rFonts w:cs="Arial"/>
        </w:rPr>
        <w:t xml:space="preserve"> </w:t>
      </w:r>
      <w:r w:rsidR="00CB5CD5" w:rsidRPr="0058673F">
        <w:rPr>
          <w:rFonts w:cs="Arial"/>
        </w:rPr>
        <w:t>w </w:t>
      </w:r>
      <w:r w:rsidRPr="0058673F">
        <w:rPr>
          <w:rFonts w:cs="Arial"/>
        </w:rPr>
        <w:t>zakładce: „Zamówienia publiczne” -&gt; „Zamówienia objęte PZP”</w:t>
      </w:r>
    </w:p>
    <w:p w:rsidR="00804382" w:rsidRPr="0058673F" w:rsidRDefault="00804382" w:rsidP="0058673F">
      <w:pPr>
        <w:rPr>
          <w:rFonts w:cs="Arial"/>
          <w:lang w:val="en-US"/>
        </w:rPr>
      </w:pPr>
      <w:r w:rsidRPr="0058673F">
        <w:rPr>
          <w:rFonts w:cs="Arial"/>
          <w:lang w:val="en-US"/>
        </w:rPr>
        <w:t xml:space="preserve">link: </w:t>
      </w:r>
      <w:hyperlink r:id="rId11" w:history="1">
        <w:r w:rsidR="00292AED" w:rsidRPr="0058673F">
          <w:rPr>
            <w:rStyle w:val="Hipercze"/>
            <w:rFonts w:cs="Arial"/>
            <w:lang w:val="en-US"/>
          </w:rPr>
          <w:t>https://www.fsusr.gov.pl/bip/zamowienia-publiczne/ogloszenia-objete-pzp.html</w:t>
        </w:r>
      </w:hyperlink>
    </w:p>
    <w:p w:rsidR="00804382" w:rsidRPr="00804382" w:rsidRDefault="00804382" w:rsidP="00292AED">
      <w:pPr>
        <w:pStyle w:val="Nagwek2"/>
      </w:pPr>
      <w:bookmarkStart w:id="16" w:name="_Toc63264281"/>
      <w:bookmarkStart w:id="17" w:name="_Toc66021252"/>
      <w:bookmarkStart w:id="18" w:name="_Toc111034139"/>
      <w:r w:rsidRPr="00804382">
        <w:t>Tryb udzielenia</w:t>
      </w:r>
      <w:r w:rsidRPr="00804382">
        <w:rPr>
          <w:spacing w:val="-2"/>
        </w:rPr>
        <w:t xml:space="preserve"> </w:t>
      </w:r>
      <w:r w:rsidRPr="00804382">
        <w:t>zamówienia</w:t>
      </w:r>
      <w:bookmarkEnd w:id="16"/>
      <w:bookmarkEnd w:id="17"/>
      <w:bookmarkEnd w:id="18"/>
    </w:p>
    <w:p w:rsidR="00804382" w:rsidRDefault="00804382" w:rsidP="00145BB9">
      <w:pPr>
        <w:pStyle w:val="Akapitzlist"/>
        <w:numPr>
          <w:ilvl w:val="0"/>
          <w:numId w:val="39"/>
        </w:numPr>
        <w:ind w:left="426"/>
        <w:rPr>
          <w:rFonts w:cs="Arial"/>
        </w:rPr>
      </w:pPr>
      <w:bookmarkStart w:id="19" w:name="_Toc63264282"/>
      <w:bookmarkStart w:id="20" w:name="_Toc66021253"/>
      <w:r w:rsidRPr="00145BB9">
        <w:rPr>
          <w:rFonts w:cs="Arial"/>
        </w:rPr>
        <w:t xml:space="preserve">Postępowanie o udzielenie zamówienia publicznego prowadzone jest </w:t>
      </w:r>
      <w:r w:rsidRPr="00157132">
        <w:rPr>
          <w:rFonts w:cs="Arial"/>
          <w:b/>
          <w:u w:val="single"/>
        </w:rPr>
        <w:t xml:space="preserve">w trybie podstawowym </w:t>
      </w:r>
      <w:r w:rsidR="00655555" w:rsidRPr="00157132">
        <w:rPr>
          <w:rFonts w:cs="Arial"/>
          <w:b/>
          <w:u w:val="single"/>
        </w:rPr>
        <w:t>bez</w:t>
      </w:r>
      <w:r w:rsidR="009B011E" w:rsidRPr="00157132">
        <w:rPr>
          <w:rFonts w:cs="Arial"/>
          <w:b/>
          <w:u w:val="single"/>
        </w:rPr>
        <w:t xml:space="preserve"> </w:t>
      </w:r>
      <w:r w:rsidRPr="00157132">
        <w:rPr>
          <w:rFonts w:cs="Arial"/>
          <w:b/>
          <w:u w:val="single"/>
        </w:rPr>
        <w:t xml:space="preserve">negocjacji, na podstawie art. 275 pkt </w:t>
      </w:r>
      <w:r w:rsidR="00655555" w:rsidRPr="00157132">
        <w:rPr>
          <w:rFonts w:cs="Arial"/>
          <w:b/>
          <w:u w:val="single"/>
        </w:rPr>
        <w:t>1</w:t>
      </w:r>
      <w:r w:rsidR="009B011E" w:rsidRPr="00157132">
        <w:rPr>
          <w:rFonts w:cs="Arial"/>
          <w:b/>
          <w:u w:val="single"/>
        </w:rPr>
        <w:t>)</w:t>
      </w:r>
      <w:r w:rsidR="00157132">
        <w:rPr>
          <w:rFonts w:cs="Arial"/>
          <w:b/>
          <w:u w:val="single"/>
        </w:rPr>
        <w:t>,</w:t>
      </w:r>
      <w:r w:rsidRPr="00145BB9">
        <w:rPr>
          <w:rFonts w:cs="Arial"/>
        </w:rPr>
        <w:t xml:space="preserve"> ustawy z dnia 11 września 2019 r. - Prawo zamówień publicznych (Dz. U. z 20</w:t>
      </w:r>
      <w:r w:rsidR="003260F2">
        <w:rPr>
          <w:rFonts w:cs="Arial"/>
        </w:rPr>
        <w:t>2</w:t>
      </w:r>
      <w:r w:rsidR="001C4FD8">
        <w:rPr>
          <w:rFonts w:cs="Arial"/>
        </w:rPr>
        <w:t>2</w:t>
      </w:r>
      <w:r w:rsidRPr="00145BB9">
        <w:rPr>
          <w:rFonts w:cs="Arial"/>
        </w:rPr>
        <w:t xml:space="preserve"> r., poz. </w:t>
      </w:r>
      <w:r w:rsidR="001C4FD8">
        <w:rPr>
          <w:rFonts w:cs="Arial"/>
        </w:rPr>
        <w:t>25</w:t>
      </w:r>
      <w:r w:rsidR="00325DBD" w:rsidRPr="00145BB9">
        <w:rPr>
          <w:rFonts w:cs="Arial"/>
        </w:rPr>
        <w:t xml:space="preserve"> z późn. zm.</w:t>
      </w:r>
      <w:r w:rsidRPr="00145BB9">
        <w:rPr>
          <w:rFonts w:cs="Arial"/>
        </w:rPr>
        <w:t>) dalej „p</w:t>
      </w:r>
      <w:r w:rsidR="00111B18" w:rsidRPr="00145BB9">
        <w:rPr>
          <w:rFonts w:cs="Arial"/>
        </w:rPr>
        <w:t>z</w:t>
      </w:r>
      <w:r w:rsidRPr="00145BB9">
        <w:rPr>
          <w:rFonts w:cs="Arial"/>
        </w:rPr>
        <w:t>p”.</w:t>
      </w:r>
      <w:bookmarkEnd w:id="19"/>
      <w:bookmarkEnd w:id="20"/>
    </w:p>
    <w:p w:rsidR="00145BB9" w:rsidRPr="009341AD" w:rsidRDefault="00145BB9" w:rsidP="00145BB9">
      <w:pPr>
        <w:pStyle w:val="Akapitzlist"/>
        <w:numPr>
          <w:ilvl w:val="0"/>
          <w:numId w:val="39"/>
        </w:numPr>
        <w:ind w:left="426"/>
        <w:rPr>
          <w:rFonts w:cs="Arial"/>
        </w:rPr>
      </w:pPr>
      <w:r w:rsidRPr="009341AD">
        <w:rPr>
          <w:rFonts w:cs="Arial"/>
        </w:rPr>
        <w:t>Zamówienie</w:t>
      </w:r>
      <w:r w:rsidR="00157132" w:rsidRPr="009341AD">
        <w:rPr>
          <w:rFonts w:cs="Arial"/>
        </w:rPr>
        <w:t xml:space="preserve"> prowadzone</w:t>
      </w:r>
      <w:r w:rsidRPr="009341AD">
        <w:rPr>
          <w:rFonts w:cs="Arial"/>
        </w:rPr>
        <w:t xml:space="preserve"> </w:t>
      </w:r>
      <w:r w:rsidR="00157132" w:rsidRPr="009341AD">
        <w:rPr>
          <w:rFonts w:cs="Arial"/>
          <w:u w:val="single"/>
        </w:rPr>
        <w:t>w związku z art. 359 pkt 2</w:t>
      </w:r>
      <w:r w:rsidR="00157132" w:rsidRPr="009341AD">
        <w:rPr>
          <w:rFonts w:cs="Arial"/>
        </w:rPr>
        <w:t xml:space="preserve"> </w:t>
      </w:r>
      <w:r w:rsidR="009341AD" w:rsidRPr="009341AD">
        <w:rPr>
          <w:rFonts w:cs="Arial"/>
        </w:rPr>
        <w:t>obejmującym</w:t>
      </w:r>
      <w:r w:rsidR="00157132" w:rsidRPr="009341AD">
        <w:rPr>
          <w:rFonts w:cs="Arial"/>
        </w:rPr>
        <w:t xml:space="preserve"> </w:t>
      </w:r>
      <w:r w:rsidR="00157132" w:rsidRPr="009341AD">
        <w:rPr>
          <w:rFonts w:cs="Arial"/>
          <w:u w:val="single"/>
        </w:rPr>
        <w:t>Usługi społeczne i inne szczególne usługi</w:t>
      </w:r>
      <w:r w:rsidR="00157132" w:rsidRPr="009341AD">
        <w:rPr>
          <w:rFonts w:cs="Arial"/>
        </w:rPr>
        <w:t xml:space="preserve"> </w:t>
      </w:r>
      <w:r w:rsidRPr="009341AD">
        <w:rPr>
          <w:rFonts w:cs="Arial"/>
        </w:rPr>
        <w:t xml:space="preserve">o wartości mniejszej niż progi unijne </w:t>
      </w:r>
      <w:r w:rsidR="00157132" w:rsidRPr="009341AD">
        <w:rPr>
          <w:rFonts w:cs="Arial"/>
        </w:rPr>
        <w:t>–</w:t>
      </w:r>
      <w:r w:rsidRPr="009341AD">
        <w:rPr>
          <w:rFonts w:cs="Arial"/>
        </w:rPr>
        <w:t xml:space="preserve"> </w:t>
      </w:r>
      <w:r w:rsidR="00157132" w:rsidRPr="009341AD">
        <w:rPr>
          <w:rFonts w:cs="Arial"/>
        </w:rPr>
        <w:t xml:space="preserve">Łączna </w:t>
      </w:r>
      <w:r w:rsidRPr="009341AD">
        <w:rPr>
          <w:rFonts w:cs="Arial"/>
        </w:rPr>
        <w:t>wartość zamówienia wyrażona w złotych jest mniejsza niż równowartość kwoty 750 000 euro, nie mniejsza jednak niż równowartość kwoty 130 000 złotych</w:t>
      </w:r>
      <w:r w:rsidR="00157132" w:rsidRPr="009341AD">
        <w:rPr>
          <w:rFonts w:cs="Arial"/>
        </w:rPr>
        <w:t>.</w:t>
      </w:r>
    </w:p>
    <w:p w:rsidR="00804382" w:rsidRPr="0058673F" w:rsidRDefault="00804382" w:rsidP="00157132">
      <w:pPr>
        <w:pStyle w:val="Akapitzlist"/>
        <w:numPr>
          <w:ilvl w:val="0"/>
          <w:numId w:val="39"/>
        </w:numPr>
        <w:ind w:left="426"/>
        <w:rPr>
          <w:rFonts w:cs="Arial"/>
        </w:rPr>
      </w:pPr>
      <w:bookmarkStart w:id="21" w:name="_Toc63264283"/>
      <w:bookmarkStart w:id="22" w:name="_Toc66021254"/>
      <w:r w:rsidRPr="0058673F">
        <w:rPr>
          <w:rFonts w:cs="Arial"/>
        </w:rPr>
        <w:t>Zamówienie nie jest współfinansowane ze środków Unii Europejskiej</w:t>
      </w:r>
      <w:bookmarkEnd w:id="21"/>
      <w:bookmarkEnd w:id="22"/>
    </w:p>
    <w:p w:rsidR="00804382" w:rsidRPr="00804382" w:rsidRDefault="00804382" w:rsidP="00292AED">
      <w:pPr>
        <w:pStyle w:val="Nagwek2"/>
      </w:pPr>
      <w:bookmarkStart w:id="23" w:name="_Toc63264284"/>
      <w:bookmarkStart w:id="24" w:name="_Toc66021255"/>
      <w:bookmarkStart w:id="25" w:name="_Toc111034140"/>
      <w:r w:rsidRPr="00804382">
        <w:t>Informacja, czy Zamawiający przewiduje wybór najkorzystniejszej oferty z możliwością prowadzenia</w:t>
      </w:r>
      <w:r w:rsidRPr="00804382">
        <w:rPr>
          <w:spacing w:val="-2"/>
        </w:rPr>
        <w:t xml:space="preserve"> </w:t>
      </w:r>
      <w:r w:rsidRPr="00804382">
        <w:t>negocjacji</w:t>
      </w:r>
      <w:bookmarkEnd w:id="23"/>
      <w:bookmarkEnd w:id="24"/>
      <w:bookmarkEnd w:id="25"/>
    </w:p>
    <w:p w:rsidR="00B77D45" w:rsidRPr="00655555" w:rsidRDefault="00B77D45" w:rsidP="00B77D45">
      <w:pPr>
        <w:pStyle w:val="Akapitzlist"/>
        <w:ind w:left="397"/>
      </w:pPr>
      <w:r w:rsidRPr="00655555">
        <w:t>Zamawiający nie przewiduje wyboru najkorzystniejszej oferty z możliwością prowadzenia negocjacji.</w:t>
      </w:r>
    </w:p>
    <w:p w:rsidR="00804382" w:rsidRPr="00804382" w:rsidRDefault="00804382" w:rsidP="00292AED">
      <w:pPr>
        <w:pStyle w:val="Nagwek2"/>
      </w:pPr>
      <w:bookmarkStart w:id="26" w:name="_Toc63264285"/>
      <w:bookmarkStart w:id="27" w:name="_Toc66021256"/>
      <w:bookmarkStart w:id="28" w:name="_Toc111034141"/>
      <w:r w:rsidRPr="00804382">
        <w:t>Opis przedmiotu</w:t>
      </w:r>
      <w:r w:rsidRPr="00804382">
        <w:rPr>
          <w:spacing w:val="-1"/>
        </w:rPr>
        <w:t xml:space="preserve"> </w:t>
      </w:r>
      <w:r w:rsidRPr="00804382">
        <w:t>zamówienia</w:t>
      </w:r>
      <w:bookmarkEnd w:id="26"/>
      <w:bookmarkEnd w:id="27"/>
      <w:bookmarkEnd w:id="28"/>
    </w:p>
    <w:p w:rsidR="00257A68" w:rsidRPr="00190C56" w:rsidRDefault="00257A68" w:rsidP="005C19BD">
      <w:pPr>
        <w:pStyle w:val="Akapitzlist"/>
        <w:widowControl/>
        <w:numPr>
          <w:ilvl w:val="0"/>
          <w:numId w:val="24"/>
        </w:numPr>
        <w:autoSpaceDE/>
        <w:autoSpaceDN/>
        <w:spacing w:after="0" w:line="276" w:lineRule="auto"/>
        <w:contextualSpacing/>
        <w:rPr>
          <w:rFonts w:eastAsia="Times New Roman" w:cs="Arial"/>
          <w:lang w:val="x-none" w:eastAsia="x-none"/>
        </w:rPr>
      </w:pPr>
      <w:r w:rsidRPr="00190C56">
        <w:rPr>
          <w:rFonts w:eastAsia="Times New Roman" w:cs="Arial"/>
          <w:lang w:eastAsia="x-none"/>
        </w:rPr>
        <w:t xml:space="preserve">Przedmiotem zamówienia </w:t>
      </w:r>
      <w:r w:rsidR="00BF74F2" w:rsidRPr="00190C56">
        <w:rPr>
          <w:rFonts w:eastAsia="Times New Roman" w:cs="Arial"/>
          <w:lang w:eastAsia="x-none"/>
        </w:rPr>
        <w:t xml:space="preserve">jest </w:t>
      </w:r>
      <w:r w:rsidR="00BF74F2" w:rsidRPr="00190C56">
        <w:rPr>
          <w:rFonts w:eastAsia="Times New Roman" w:cs="Arial"/>
          <w:b/>
          <w:lang w:eastAsia="x-none"/>
        </w:rPr>
        <w:t>Świadczenie</w:t>
      </w:r>
      <w:r w:rsidRPr="00190C56">
        <w:rPr>
          <w:rFonts w:eastAsia="Times New Roman" w:cs="Arial"/>
          <w:lang w:eastAsia="x-none"/>
        </w:rPr>
        <w:t xml:space="preserve"> </w:t>
      </w:r>
      <w:r w:rsidR="00821BFE" w:rsidRPr="00190C56">
        <w:rPr>
          <w:rFonts w:cs="Arial"/>
          <w:b/>
        </w:rPr>
        <w:t>usług</w:t>
      </w:r>
      <w:r w:rsidR="00EB02A2" w:rsidRPr="00190C56">
        <w:rPr>
          <w:rFonts w:cs="Arial"/>
          <w:b/>
        </w:rPr>
        <w:t xml:space="preserve"> ochrony </w:t>
      </w:r>
      <w:r w:rsidR="00821BFE" w:rsidRPr="00190C56">
        <w:rPr>
          <w:rFonts w:cs="Arial"/>
          <w:b/>
        </w:rPr>
        <w:t xml:space="preserve">nieruchomości w </w:t>
      </w:r>
      <w:r w:rsidR="00EB02A2" w:rsidRPr="00190C56">
        <w:rPr>
          <w:rFonts w:cs="Arial"/>
          <w:b/>
        </w:rPr>
        <w:t>Teresinie i Poznaniu –</w:t>
      </w:r>
      <w:r w:rsidR="00CB0CE9" w:rsidRPr="00190C56">
        <w:rPr>
          <w:rFonts w:cs="Arial"/>
          <w:b/>
        </w:rPr>
        <w:t xml:space="preserve"> w podziale na 2 części, </w:t>
      </w:r>
      <w:r w:rsidR="00CB0CE9" w:rsidRPr="00190C56">
        <w:rPr>
          <w:rFonts w:cs="Arial"/>
        </w:rPr>
        <w:t>i obejmuje:</w:t>
      </w:r>
    </w:p>
    <w:p w:rsidR="00CB0CE9" w:rsidRPr="00190C56" w:rsidRDefault="00CB0CE9" w:rsidP="00CB0CE9">
      <w:pPr>
        <w:pStyle w:val="Akapitzlist"/>
        <w:widowControl/>
        <w:autoSpaceDE/>
        <w:autoSpaceDN/>
        <w:spacing w:after="0" w:line="276" w:lineRule="auto"/>
        <w:ind w:left="397"/>
        <w:contextualSpacing/>
        <w:rPr>
          <w:rFonts w:eastAsia="Times New Roman" w:cs="Arial"/>
          <w:lang w:val="x-none" w:eastAsia="x-none"/>
        </w:rPr>
      </w:pPr>
      <w:r w:rsidRPr="00190C56">
        <w:rPr>
          <w:rFonts w:eastAsia="Times New Roman" w:cs="Arial"/>
          <w:b/>
          <w:u w:val="single"/>
          <w:lang w:val="x-none" w:eastAsia="x-none"/>
        </w:rPr>
        <w:t>część 1</w:t>
      </w:r>
      <w:r w:rsidRPr="00190C56">
        <w:rPr>
          <w:rFonts w:eastAsia="Times New Roman" w:cs="Arial"/>
          <w:lang w:val="x-none" w:eastAsia="x-none"/>
        </w:rPr>
        <w:t xml:space="preserve"> – „</w:t>
      </w:r>
      <w:r w:rsidRPr="00190C56">
        <w:rPr>
          <w:rFonts w:eastAsia="Times New Roman" w:cs="Arial"/>
          <w:b/>
          <w:lang w:eastAsia="x-none"/>
        </w:rPr>
        <w:t>Ś</w:t>
      </w:r>
      <w:r w:rsidRPr="00190C56">
        <w:rPr>
          <w:rFonts w:eastAsia="Times New Roman" w:cs="Arial"/>
          <w:b/>
          <w:lang w:val="x-none" w:eastAsia="x-none"/>
        </w:rPr>
        <w:t>wiadczenie usługi bezpośredniej, stałej ochrony fizycznej osób i mienia wraz ze wsparciem grup interwencyjnych nieruchomości zabudowanej położonej w Teresinie przy Al. Druckiego-Lubeckiego 1 i przyległego terenu parku”</w:t>
      </w:r>
      <w:r w:rsidRPr="00190C56">
        <w:rPr>
          <w:rFonts w:eastAsia="Times New Roman" w:cs="Arial"/>
          <w:lang w:val="x-none" w:eastAsia="x-none"/>
        </w:rPr>
        <w:t>.</w:t>
      </w:r>
    </w:p>
    <w:p w:rsidR="00CB0CE9" w:rsidRPr="00190C56" w:rsidRDefault="00CB0CE9" w:rsidP="00CB0CE9">
      <w:pPr>
        <w:pStyle w:val="Akapitzlist"/>
        <w:widowControl/>
        <w:autoSpaceDE/>
        <w:autoSpaceDN/>
        <w:spacing w:after="0" w:line="276" w:lineRule="auto"/>
        <w:ind w:left="397"/>
        <w:contextualSpacing/>
        <w:rPr>
          <w:rFonts w:eastAsia="Times New Roman" w:cs="Arial"/>
          <w:lang w:val="x-none" w:eastAsia="x-none"/>
        </w:rPr>
      </w:pPr>
      <w:r w:rsidRPr="00190C56">
        <w:rPr>
          <w:rFonts w:eastAsia="Times New Roman" w:cs="Arial"/>
          <w:lang w:val="x-none" w:eastAsia="x-none"/>
        </w:rPr>
        <w:t>Usługa świadczona będzie poprzez 1-osobową ochronę fizyczną (stacjonarną) - całodobowo przez 7 dni w tygodniu.</w:t>
      </w:r>
    </w:p>
    <w:p w:rsidR="00CB0CE9" w:rsidRPr="00190C56" w:rsidRDefault="00CB0CE9" w:rsidP="007B2BDD">
      <w:pPr>
        <w:pStyle w:val="Akapitzlist"/>
        <w:widowControl/>
        <w:autoSpaceDE/>
        <w:autoSpaceDN/>
        <w:spacing w:after="0" w:line="276" w:lineRule="auto"/>
        <w:ind w:left="397"/>
        <w:contextualSpacing/>
        <w:rPr>
          <w:rFonts w:eastAsia="Times New Roman" w:cs="Arial"/>
          <w:lang w:val="x-none" w:eastAsia="x-none"/>
        </w:rPr>
      </w:pPr>
      <w:r w:rsidRPr="00190C56">
        <w:rPr>
          <w:rFonts w:eastAsia="Times New Roman" w:cs="Arial"/>
          <w:lang w:val="x-none" w:eastAsia="x-none"/>
        </w:rPr>
        <w:t>Szczegółowy zakres usługi</w:t>
      </w:r>
      <w:r w:rsidR="007B2BDD" w:rsidRPr="00190C56">
        <w:rPr>
          <w:rFonts w:eastAsia="Times New Roman" w:cs="Arial"/>
          <w:lang w:eastAsia="x-none"/>
        </w:rPr>
        <w:t>, charakterystykę</w:t>
      </w:r>
      <w:r w:rsidR="007B2BDD" w:rsidRPr="00190C56">
        <w:rPr>
          <w:rFonts w:eastAsia="Times New Roman" w:cs="Arial"/>
          <w:lang w:val="x-none" w:eastAsia="x-none"/>
        </w:rPr>
        <w:t xml:space="preserve"> obiektu oraz istniejących urządzeń </w:t>
      </w:r>
      <w:r w:rsidRPr="00190C56">
        <w:rPr>
          <w:rFonts w:eastAsia="Times New Roman" w:cs="Arial"/>
          <w:lang w:val="x-none" w:eastAsia="x-none"/>
        </w:rPr>
        <w:t xml:space="preserve">zawierają </w:t>
      </w:r>
      <w:r w:rsidR="007B2BDD" w:rsidRPr="00190C56">
        <w:rPr>
          <w:rFonts w:eastAsia="Times New Roman" w:cs="Arial"/>
          <w:lang w:val="x-none" w:eastAsia="x-none"/>
        </w:rPr>
        <w:t>Projektowane Postanowienia Umowy</w:t>
      </w:r>
      <w:r w:rsidRPr="00190C56">
        <w:rPr>
          <w:rFonts w:eastAsia="Times New Roman" w:cs="Arial"/>
          <w:color w:val="FF0000"/>
          <w:lang w:eastAsia="x-none"/>
        </w:rPr>
        <w:t>.</w:t>
      </w:r>
    </w:p>
    <w:p w:rsidR="00CB0CE9" w:rsidRPr="00190C56" w:rsidRDefault="00CB0CE9" w:rsidP="00CB0CE9">
      <w:pPr>
        <w:pStyle w:val="Akapitzlist"/>
        <w:spacing w:line="276" w:lineRule="auto"/>
        <w:ind w:left="397"/>
        <w:contextualSpacing/>
        <w:rPr>
          <w:rFonts w:eastAsia="Times New Roman" w:cs="Arial"/>
          <w:b/>
          <w:lang w:eastAsia="x-none"/>
        </w:rPr>
      </w:pPr>
      <w:r w:rsidRPr="00190C56">
        <w:rPr>
          <w:rFonts w:eastAsia="Times New Roman" w:cs="Arial"/>
          <w:b/>
          <w:u w:val="single"/>
          <w:lang w:eastAsia="x-none"/>
        </w:rPr>
        <w:t xml:space="preserve">część </w:t>
      </w:r>
      <w:r w:rsidR="00ED6C2F" w:rsidRPr="00190C56">
        <w:rPr>
          <w:rFonts w:eastAsia="Times New Roman" w:cs="Arial"/>
          <w:b/>
          <w:u w:val="single"/>
          <w:lang w:eastAsia="x-none"/>
        </w:rPr>
        <w:t>2</w:t>
      </w:r>
      <w:r w:rsidRPr="00190C56">
        <w:rPr>
          <w:rFonts w:eastAsia="Times New Roman" w:cs="Arial"/>
          <w:b/>
          <w:lang w:eastAsia="x-none"/>
        </w:rPr>
        <w:t xml:space="preserve"> – „Świadczenie usługi bezpośredniej, stałej ochrony fizycznej osób i mienia oraz monitoringu wraz ze wsparciem grup interwencyjnych w nieruchomości zabudowanej położonej w Poznaniu przy ul. Św. Marcin 46/50”</w:t>
      </w:r>
    </w:p>
    <w:p w:rsidR="00CB0CE9" w:rsidRPr="00190C56" w:rsidRDefault="00CB0CE9" w:rsidP="00CB0CE9">
      <w:pPr>
        <w:pStyle w:val="Akapitzlist"/>
        <w:spacing w:line="276" w:lineRule="auto"/>
        <w:ind w:left="397"/>
        <w:contextualSpacing/>
        <w:rPr>
          <w:rFonts w:eastAsia="Times New Roman" w:cs="Arial"/>
          <w:lang w:eastAsia="x-none"/>
        </w:rPr>
      </w:pPr>
      <w:r w:rsidRPr="00190C56">
        <w:rPr>
          <w:rFonts w:eastAsia="Times New Roman" w:cs="Arial"/>
          <w:lang w:eastAsia="x-none"/>
        </w:rPr>
        <w:t>Usługa świadczona będzie całodobowo przez 7 dni w tygodniu, z tym, że:</w:t>
      </w:r>
    </w:p>
    <w:p w:rsidR="00CB0CE9" w:rsidRPr="00190C56" w:rsidRDefault="00CB0CE9" w:rsidP="00CB0CE9">
      <w:pPr>
        <w:pStyle w:val="Akapitzlist"/>
        <w:spacing w:line="276" w:lineRule="auto"/>
        <w:ind w:left="397"/>
        <w:contextualSpacing/>
        <w:rPr>
          <w:rFonts w:eastAsia="Times New Roman" w:cs="Arial"/>
          <w:lang w:eastAsia="x-none"/>
        </w:rPr>
      </w:pPr>
      <w:r w:rsidRPr="00190C56">
        <w:rPr>
          <w:rFonts w:eastAsia="Times New Roman" w:cs="Arial"/>
          <w:lang w:eastAsia="x-none"/>
        </w:rPr>
        <w:t>a)</w:t>
      </w:r>
      <w:r w:rsidRPr="00190C56">
        <w:rPr>
          <w:rFonts w:eastAsia="Times New Roman" w:cs="Arial"/>
          <w:lang w:eastAsia="x-none"/>
        </w:rPr>
        <w:tab/>
        <w:t>od poniedziałku do piątku w godzinach 7:00-15:00 przez 2 pracowników ochrony,</w:t>
      </w:r>
    </w:p>
    <w:p w:rsidR="00CB0CE9" w:rsidRPr="00190C56" w:rsidRDefault="00CB0CE9" w:rsidP="00CB0CE9">
      <w:pPr>
        <w:pStyle w:val="Akapitzlist"/>
        <w:spacing w:line="276" w:lineRule="auto"/>
        <w:ind w:left="397"/>
        <w:contextualSpacing/>
        <w:rPr>
          <w:rFonts w:eastAsia="Times New Roman" w:cs="Arial"/>
          <w:lang w:eastAsia="x-none"/>
        </w:rPr>
      </w:pPr>
      <w:r w:rsidRPr="00190C56">
        <w:rPr>
          <w:rFonts w:eastAsia="Times New Roman" w:cs="Arial"/>
          <w:lang w:eastAsia="x-none"/>
        </w:rPr>
        <w:t>b)</w:t>
      </w:r>
      <w:r w:rsidRPr="00190C56">
        <w:rPr>
          <w:rFonts w:eastAsia="Times New Roman" w:cs="Arial"/>
          <w:lang w:eastAsia="x-none"/>
        </w:rPr>
        <w:tab/>
        <w:t>od poniedziałku do piątku w godzinach 15:00-7:00 przez 1 pracownika ochrony,</w:t>
      </w:r>
    </w:p>
    <w:p w:rsidR="00CB0CE9" w:rsidRPr="00190C56" w:rsidRDefault="00CB0CE9" w:rsidP="00CB0CE9">
      <w:pPr>
        <w:pStyle w:val="Akapitzlist"/>
        <w:spacing w:line="276" w:lineRule="auto"/>
        <w:ind w:left="397"/>
        <w:contextualSpacing/>
        <w:rPr>
          <w:rFonts w:eastAsia="Times New Roman" w:cs="Arial"/>
          <w:lang w:eastAsia="x-none"/>
        </w:rPr>
      </w:pPr>
      <w:r w:rsidRPr="00190C56">
        <w:rPr>
          <w:rFonts w:eastAsia="Times New Roman" w:cs="Arial"/>
          <w:lang w:eastAsia="x-none"/>
        </w:rPr>
        <w:t>c)</w:t>
      </w:r>
      <w:r w:rsidRPr="00190C56">
        <w:rPr>
          <w:rFonts w:eastAsia="Times New Roman" w:cs="Arial"/>
          <w:lang w:eastAsia="x-none"/>
        </w:rPr>
        <w:tab/>
        <w:t>w soboty, niedziele i święta przez 1 pracownika ochrony;</w:t>
      </w:r>
    </w:p>
    <w:p w:rsidR="00CB0CE9" w:rsidRPr="00190C56" w:rsidRDefault="00CB0CE9" w:rsidP="007B2BDD">
      <w:pPr>
        <w:pStyle w:val="Akapitzlist"/>
        <w:spacing w:line="276" w:lineRule="auto"/>
        <w:ind w:left="397"/>
        <w:contextualSpacing/>
        <w:rPr>
          <w:rFonts w:eastAsia="Times New Roman" w:cs="Arial"/>
          <w:lang w:eastAsia="x-none"/>
        </w:rPr>
      </w:pPr>
      <w:r w:rsidRPr="00190C56">
        <w:rPr>
          <w:rFonts w:eastAsia="Times New Roman" w:cs="Arial"/>
          <w:lang w:eastAsia="x-none"/>
        </w:rPr>
        <w:t>Szczegółowy zakres usługi</w:t>
      </w:r>
      <w:r w:rsidR="007B2BDD" w:rsidRPr="00190C56">
        <w:rPr>
          <w:rFonts w:eastAsia="Times New Roman" w:cs="Arial"/>
          <w:lang w:eastAsia="x-none"/>
        </w:rPr>
        <w:t>,</w:t>
      </w:r>
      <w:r w:rsidRPr="00190C56">
        <w:rPr>
          <w:rFonts w:eastAsia="Times New Roman" w:cs="Arial"/>
          <w:lang w:eastAsia="x-none"/>
        </w:rPr>
        <w:t xml:space="preserve"> </w:t>
      </w:r>
      <w:r w:rsidR="007B2BDD" w:rsidRPr="00190C56">
        <w:rPr>
          <w:rFonts w:eastAsia="Times New Roman" w:cs="Arial"/>
          <w:lang w:eastAsia="x-none"/>
        </w:rPr>
        <w:t xml:space="preserve">charakterystykę obiektu oraz istniejących urządzeń </w:t>
      </w:r>
      <w:r w:rsidRPr="00190C56">
        <w:rPr>
          <w:rFonts w:eastAsia="Times New Roman" w:cs="Arial"/>
          <w:lang w:eastAsia="x-none"/>
        </w:rPr>
        <w:t xml:space="preserve">zawierają </w:t>
      </w:r>
      <w:r w:rsidR="007B2BDD" w:rsidRPr="00190C56">
        <w:rPr>
          <w:rFonts w:eastAsia="Times New Roman" w:cs="Arial"/>
          <w:lang w:eastAsia="x-none"/>
        </w:rPr>
        <w:t>Projektowane Postanowienia Umowy</w:t>
      </w:r>
      <w:r w:rsidRPr="00190C56">
        <w:rPr>
          <w:rFonts w:eastAsia="Times New Roman" w:cs="Arial"/>
          <w:lang w:eastAsia="x-none"/>
        </w:rPr>
        <w:t>.</w:t>
      </w:r>
    </w:p>
    <w:p w:rsidR="00821BFE" w:rsidRPr="00190C56" w:rsidRDefault="00821BFE" w:rsidP="005C19BD">
      <w:pPr>
        <w:pStyle w:val="Akapitzlist"/>
        <w:widowControl/>
        <w:numPr>
          <w:ilvl w:val="0"/>
          <w:numId w:val="24"/>
        </w:numPr>
        <w:autoSpaceDE/>
        <w:autoSpaceDN/>
        <w:spacing w:after="0" w:line="276" w:lineRule="auto"/>
        <w:contextualSpacing/>
        <w:rPr>
          <w:rFonts w:eastAsia="Times New Roman" w:cs="Arial"/>
          <w:lang w:val="x-none" w:eastAsia="x-none"/>
        </w:rPr>
      </w:pPr>
      <w:r w:rsidRPr="00190C56">
        <w:rPr>
          <w:rFonts w:cs="Arial"/>
        </w:rPr>
        <w:t>Nieruchomoś</w:t>
      </w:r>
      <w:r w:rsidR="00EB02A2" w:rsidRPr="00190C56">
        <w:rPr>
          <w:rFonts w:cs="Arial"/>
        </w:rPr>
        <w:t xml:space="preserve">ci są </w:t>
      </w:r>
      <w:r w:rsidRPr="00190C56">
        <w:rPr>
          <w:rFonts w:cs="Arial"/>
        </w:rPr>
        <w:t>własnością zamawiającego.</w:t>
      </w:r>
    </w:p>
    <w:p w:rsidR="00CB0CE9" w:rsidRPr="006C1595" w:rsidRDefault="002D4868" w:rsidP="005C19BD">
      <w:pPr>
        <w:pStyle w:val="Akapitzlist"/>
        <w:widowControl/>
        <w:numPr>
          <w:ilvl w:val="0"/>
          <w:numId w:val="24"/>
        </w:numPr>
        <w:autoSpaceDE/>
        <w:autoSpaceDN/>
        <w:spacing w:after="0" w:line="276" w:lineRule="auto"/>
        <w:contextualSpacing/>
        <w:rPr>
          <w:rFonts w:eastAsia="Times New Roman" w:cs="Arial"/>
          <w:lang w:val="x-none" w:eastAsia="x-none"/>
        </w:rPr>
      </w:pPr>
      <w:r w:rsidRPr="006C1595">
        <w:rPr>
          <w:rFonts w:eastAsia="Times New Roman" w:cs="Arial"/>
          <w:lang w:eastAsia="x-none"/>
        </w:rPr>
        <w:lastRenderedPageBreak/>
        <w:t>Ogólne informacje dotyczące Projektowanych Postanowień Umowy</w:t>
      </w:r>
      <w:r w:rsidR="00393222" w:rsidRPr="006C1595">
        <w:rPr>
          <w:rFonts w:eastAsia="Times New Roman" w:cs="Arial"/>
          <w:lang w:eastAsia="x-none"/>
        </w:rPr>
        <w:t xml:space="preserve"> – </w:t>
      </w:r>
      <w:r w:rsidR="00393222" w:rsidRPr="006C1595">
        <w:rPr>
          <w:rFonts w:eastAsia="Times New Roman" w:cs="Arial"/>
          <w:b/>
          <w:lang w:eastAsia="x-none"/>
        </w:rPr>
        <w:t>dotyczy obu części</w:t>
      </w:r>
      <w:r w:rsidRPr="006C1595">
        <w:rPr>
          <w:rFonts w:eastAsia="Times New Roman" w:cs="Arial"/>
          <w:lang w:eastAsia="x-none"/>
        </w:rPr>
        <w:t>:</w:t>
      </w:r>
    </w:p>
    <w:p w:rsidR="00A57104" w:rsidRPr="006C1595" w:rsidRDefault="00A57104" w:rsidP="00A57104">
      <w:pPr>
        <w:widowControl/>
        <w:numPr>
          <w:ilvl w:val="0"/>
          <w:numId w:val="37"/>
        </w:numPr>
        <w:autoSpaceDE/>
        <w:autoSpaceDN/>
        <w:spacing w:after="0" w:line="276" w:lineRule="auto"/>
        <w:ind w:left="567"/>
        <w:contextualSpacing/>
        <w:textAlignment w:val="baseline"/>
        <w:rPr>
          <w:rFonts w:eastAsia="Times New Roman" w:cs="Arial"/>
          <w:lang w:eastAsia="x-none"/>
        </w:rPr>
      </w:pPr>
      <w:r w:rsidRPr="006C1595">
        <w:rPr>
          <w:rFonts w:eastAsia="Times New Roman" w:cs="Arial"/>
          <w:lang w:eastAsia="x-none"/>
        </w:rPr>
        <w:t>Zamawiający do realizacji bezpośredniej ochrony:</w:t>
      </w:r>
    </w:p>
    <w:p w:rsidR="00A57104" w:rsidRPr="006C1595" w:rsidRDefault="00A57104" w:rsidP="00A57104">
      <w:pPr>
        <w:widowControl/>
        <w:numPr>
          <w:ilvl w:val="0"/>
          <w:numId w:val="36"/>
        </w:numPr>
        <w:autoSpaceDE/>
        <w:autoSpaceDN/>
        <w:spacing w:after="0" w:line="276" w:lineRule="auto"/>
        <w:contextualSpacing/>
        <w:textAlignment w:val="baseline"/>
        <w:rPr>
          <w:rFonts w:eastAsia="Times New Roman" w:cs="Arial"/>
          <w:lang w:eastAsia="x-none"/>
        </w:rPr>
      </w:pPr>
      <w:r w:rsidRPr="006C1595">
        <w:rPr>
          <w:rFonts w:eastAsia="Times New Roman" w:cs="Arial"/>
          <w:u w:val="single"/>
          <w:lang w:eastAsia="x-none"/>
        </w:rPr>
        <w:t>dopuszcza, osoby o stopniu niepełnosprawności lekkim</w:t>
      </w:r>
      <w:r w:rsidRPr="006C1595">
        <w:rPr>
          <w:rFonts w:eastAsia="Times New Roman" w:cs="Arial"/>
          <w:lang w:eastAsia="x-none"/>
        </w:rPr>
        <w:t xml:space="preserve"> określonym jako częściowa niezdolność do pracy </w:t>
      </w:r>
      <w:r w:rsidRPr="006C1595">
        <w:rPr>
          <w:rFonts w:eastAsia="Times New Roman" w:cs="Arial"/>
          <w:u w:val="single"/>
          <w:lang w:eastAsia="x-none"/>
        </w:rPr>
        <w:t>dla grupy inwalidzkiej III.</w:t>
      </w:r>
    </w:p>
    <w:p w:rsidR="00A57104" w:rsidRPr="006C1595" w:rsidRDefault="00A57104" w:rsidP="00A57104">
      <w:pPr>
        <w:widowControl/>
        <w:numPr>
          <w:ilvl w:val="0"/>
          <w:numId w:val="36"/>
        </w:numPr>
        <w:autoSpaceDE/>
        <w:autoSpaceDN/>
        <w:spacing w:after="0" w:line="276" w:lineRule="auto"/>
        <w:contextualSpacing/>
        <w:textAlignment w:val="baseline"/>
        <w:rPr>
          <w:rFonts w:eastAsia="Times New Roman" w:cs="Arial"/>
          <w:lang w:eastAsia="x-none"/>
        </w:rPr>
      </w:pPr>
      <w:r w:rsidRPr="006C1595">
        <w:rPr>
          <w:rFonts w:eastAsia="Times New Roman" w:cs="Arial"/>
          <w:lang w:eastAsia="x-none"/>
        </w:rPr>
        <w:t>nie dopuszcza osób</w:t>
      </w:r>
      <w:r w:rsidR="00A20593" w:rsidRPr="006C1595">
        <w:rPr>
          <w:rFonts w:eastAsia="Times New Roman" w:cs="Arial"/>
          <w:lang w:eastAsia="x-none"/>
        </w:rPr>
        <w:t>,</w:t>
      </w:r>
      <w:r w:rsidRPr="006C1595">
        <w:rPr>
          <w:rFonts w:eastAsia="Times New Roman" w:cs="Arial"/>
          <w:lang w:eastAsia="x-none"/>
        </w:rPr>
        <w:t xml:space="preserve"> w stosunku do których orzeczono</w:t>
      </w:r>
      <w:r w:rsidR="003260F2" w:rsidRPr="006C1595">
        <w:rPr>
          <w:rFonts w:eastAsia="Times New Roman" w:cs="Arial"/>
          <w:lang w:eastAsia="x-none"/>
        </w:rPr>
        <w:t xml:space="preserve"> m.in.:</w:t>
      </w:r>
      <w:r w:rsidRPr="006C1595">
        <w:rPr>
          <w:rFonts w:eastAsia="Times New Roman" w:cs="Arial"/>
          <w:lang w:eastAsia="x-none"/>
        </w:rPr>
        <w:t xml:space="preserve"> chorobę psychiczną, upośledzenie umysłowe, całościowe zaburzenia rozwojowe lub epilepsję</w:t>
      </w:r>
      <w:r w:rsidR="00A20593" w:rsidRPr="006C1595">
        <w:rPr>
          <w:rFonts w:eastAsia="Times New Roman" w:cs="Arial"/>
          <w:lang w:eastAsia="x-none"/>
        </w:rPr>
        <w:t>, a ponadto</w:t>
      </w:r>
      <w:r w:rsidRPr="006C1595">
        <w:rPr>
          <w:rFonts w:eastAsia="Times New Roman" w:cs="Arial"/>
          <w:lang w:eastAsia="x-none"/>
        </w:rPr>
        <w:t xml:space="preserve"> niewidomych w stopniu znacznym.</w:t>
      </w:r>
    </w:p>
    <w:p w:rsidR="00A57104" w:rsidRPr="006C1595" w:rsidRDefault="00A57104" w:rsidP="00A57104">
      <w:pPr>
        <w:widowControl/>
        <w:autoSpaceDE/>
        <w:autoSpaceDN/>
        <w:spacing w:after="0" w:line="276" w:lineRule="auto"/>
        <w:ind w:left="1065"/>
        <w:contextualSpacing/>
        <w:textAlignment w:val="baseline"/>
        <w:rPr>
          <w:rFonts w:eastAsia="Times New Roman" w:cs="Arial"/>
          <w:lang w:eastAsia="x-none"/>
        </w:rPr>
      </w:pPr>
      <w:r w:rsidRPr="006C1595">
        <w:rPr>
          <w:rFonts w:eastAsia="Times New Roman" w:cs="Arial"/>
          <w:lang w:eastAsia="x-none"/>
        </w:rPr>
        <w:t>W takim przypadku zamawiający w trakcie realizacji umowy zastrzega sobie pr</w:t>
      </w:r>
      <w:r w:rsidR="0099476B" w:rsidRPr="006C1595">
        <w:rPr>
          <w:rFonts w:eastAsia="Times New Roman" w:cs="Arial"/>
          <w:lang w:eastAsia="x-none"/>
        </w:rPr>
        <w:t>awo żądania przedłożenia przez W</w:t>
      </w:r>
      <w:r w:rsidRPr="006C1595">
        <w:rPr>
          <w:rFonts w:eastAsia="Times New Roman" w:cs="Arial"/>
          <w:lang w:eastAsia="x-none"/>
        </w:rPr>
        <w:t>ykonawcę dowodów zatrudnienia osób niepełnosprawnych (np. umowa o pracę) wraz z dokumentami potwierdzającymi niepełnosprawność tych osób (orzeczenia o niepełnosprawności) – posiadające aktualne zaświadczenie o dopuszczeniu do pracy.</w:t>
      </w:r>
    </w:p>
    <w:p w:rsidR="00A57104" w:rsidRPr="006C1595" w:rsidRDefault="00A57104" w:rsidP="00A57104">
      <w:pPr>
        <w:widowControl/>
        <w:numPr>
          <w:ilvl w:val="0"/>
          <w:numId w:val="37"/>
        </w:numPr>
        <w:autoSpaceDE/>
        <w:autoSpaceDN/>
        <w:spacing w:after="0" w:line="276" w:lineRule="auto"/>
        <w:ind w:left="567"/>
        <w:contextualSpacing/>
        <w:textAlignment w:val="baseline"/>
        <w:rPr>
          <w:rFonts w:eastAsia="Times New Roman" w:cs="Arial"/>
          <w:lang w:eastAsia="x-none"/>
        </w:rPr>
      </w:pPr>
      <w:r w:rsidRPr="006C1595">
        <w:rPr>
          <w:rFonts w:eastAsia="Times New Roman" w:cs="Arial"/>
          <w:lang w:eastAsia="x-none"/>
        </w:rPr>
        <w:t>Wykonawca</w:t>
      </w:r>
      <w:r w:rsidR="0099476B" w:rsidRPr="006C1595">
        <w:rPr>
          <w:rFonts w:eastAsia="Times New Roman" w:cs="Arial"/>
          <w:bCs/>
          <w:lang w:eastAsia="x-none"/>
        </w:rPr>
        <w:t>, a w przypadku W</w:t>
      </w:r>
      <w:r w:rsidRPr="006C1595">
        <w:rPr>
          <w:rFonts w:eastAsia="Times New Roman" w:cs="Arial"/>
          <w:bCs/>
          <w:lang w:eastAsia="x-none"/>
        </w:rPr>
        <w:t xml:space="preserve">ykonawców, którzy wspólnie składają ofertę - Lider - musi </w:t>
      </w:r>
      <w:r w:rsidRPr="006C1595">
        <w:rPr>
          <w:rFonts w:eastAsia="Times New Roman" w:cs="Arial"/>
          <w:lang w:eastAsia="x-none"/>
        </w:rPr>
        <w:t>być ubezpieczony od odpowiedzialności cywilnej za szkody wyrządzone w związku z ochroną osób i mienia</w:t>
      </w:r>
      <w:r w:rsidRPr="006C1595">
        <w:rPr>
          <w:rFonts w:eastAsia="Times New Roman" w:cs="Arial"/>
          <w:bCs/>
          <w:lang w:eastAsia="x-none"/>
        </w:rPr>
        <w:t xml:space="preserve"> na kwotę wymaganą przez Zamawiającego, a pozostali w tym podwykonawcy muszą posiadać polisę wymaganą art. 21a Ustawy o ochronie osób i mienia (</w:t>
      </w:r>
      <w:proofErr w:type="spellStart"/>
      <w:r w:rsidR="006C1595">
        <w:rPr>
          <w:rFonts w:eastAsia="Times New Roman" w:cs="Arial"/>
          <w:bCs/>
          <w:lang w:eastAsia="x-none"/>
        </w:rPr>
        <w:t>t.j</w:t>
      </w:r>
      <w:proofErr w:type="spellEnd"/>
      <w:r w:rsidR="006C1595">
        <w:rPr>
          <w:rFonts w:eastAsia="Times New Roman" w:cs="Arial"/>
          <w:bCs/>
          <w:lang w:eastAsia="x-none"/>
        </w:rPr>
        <w:t xml:space="preserve">. </w:t>
      </w:r>
      <w:r w:rsidRPr="006C1595">
        <w:rPr>
          <w:rFonts w:eastAsia="Times New Roman" w:cs="Arial"/>
          <w:bCs/>
          <w:lang w:eastAsia="x-none"/>
        </w:rPr>
        <w:t xml:space="preserve">Dz. U. </w:t>
      </w:r>
      <w:r w:rsidR="006C1595">
        <w:rPr>
          <w:rFonts w:eastAsia="Times New Roman" w:cs="Arial"/>
          <w:bCs/>
          <w:lang w:eastAsia="x-none"/>
        </w:rPr>
        <w:br/>
      </w:r>
      <w:r w:rsidRPr="006C1595">
        <w:rPr>
          <w:rFonts w:eastAsia="Times New Roman" w:cs="Arial"/>
          <w:bCs/>
          <w:lang w:eastAsia="x-none"/>
        </w:rPr>
        <w:t>z 202</w:t>
      </w:r>
      <w:r w:rsidR="00F36880" w:rsidRPr="006C1595">
        <w:rPr>
          <w:rFonts w:eastAsia="Times New Roman" w:cs="Arial"/>
          <w:bCs/>
          <w:lang w:eastAsia="x-none"/>
        </w:rPr>
        <w:t>1</w:t>
      </w:r>
      <w:r w:rsidRPr="006C1595">
        <w:rPr>
          <w:rFonts w:eastAsia="Times New Roman" w:cs="Arial"/>
          <w:bCs/>
          <w:lang w:eastAsia="x-none"/>
        </w:rPr>
        <w:t xml:space="preserve"> r. poz. </w:t>
      </w:r>
      <w:r w:rsidR="00F36880" w:rsidRPr="006C1595">
        <w:rPr>
          <w:rFonts w:eastAsia="Times New Roman" w:cs="Arial"/>
          <w:bCs/>
          <w:lang w:eastAsia="x-none"/>
        </w:rPr>
        <w:t>1995</w:t>
      </w:r>
      <w:r w:rsidRPr="006C1595">
        <w:rPr>
          <w:rFonts w:eastAsia="Times New Roman" w:cs="Arial"/>
          <w:bCs/>
          <w:lang w:eastAsia="x-none"/>
        </w:rPr>
        <w:t>).</w:t>
      </w:r>
    </w:p>
    <w:p w:rsidR="00A57104" w:rsidRDefault="00A57104" w:rsidP="00A57104">
      <w:pPr>
        <w:widowControl/>
        <w:numPr>
          <w:ilvl w:val="0"/>
          <w:numId w:val="37"/>
        </w:numPr>
        <w:autoSpaceDE/>
        <w:autoSpaceDN/>
        <w:spacing w:after="0" w:line="276" w:lineRule="auto"/>
        <w:ind w:left="567"/>
        <w:contextualSpacing/>
        <w:textAlignment w:val="baseline"/>
        <w:rPr>
          <w:rFonts w:eastAsia="Times New Roman" w:cs="Arial"/>
          <w:lang w:eastAsia="x-none"/>
        </w:rPr>
      </w:pPr>
      <w:r w:rsidRPr="00A57104">
        <w:rPr>
          <w:rFonts w:eastAsia="Times New Roman" w:cs="Arial"/>
          <w:lang w:eastAsia="x-none"/>
        </w:rPr>
        <w:t>Zamawiający informuje o możliwości dokonania w poszczególnych nieruchomościach wizji lokalnej przed terminem składania ofert.</w:t>
      </w:r>
    </w:p>
    <w:p w:rsidR="00A57104" w:rsidRPr="00A57104" w:rsidRDefault="00A57104" w:rsidP="00A57104">
      <w:pPr>
        <w:widowControl/>
        <w:autoSpaceDE/>
        <w:autoSpaceDN/>
        <w:spacing w:after="0" w:line="276" w:lineRule="auto"/>
        <w:ind w:left="567"/>
        <w:contextualSpacing/>
        <w:textAlignment w:val="baseline"/>
        <w:rPr>
          <w:rFonts w:eastAsia="Times New Roman" w:cs="Arial"/>
          <w:lang w:eastAsia="x-none"/>
        </w:rPr>
      </w:pPr>
      <w:r w:rsidRPr="00A57104">
        <w:rPr>
          <w:rFonts w:eastAsia="Times New Roman" w:cs="Arial"/>
          <w:lang w:eastAsia="x-none"/>
        </w:rPr>
        <w:t>Warunkiem dokonania przez Wykonawcę/</w:t>
      </w:r>
      <w:proofErr w:type="spellStart"/>
      <w:r w:rsidRPr="00A57104">
        <w:rPr>
          <w:rFonts w:eastAsia="Times New Roman" w:cs="Arial"/>
          <w:lang w:eastAsia="x-none"/>
        </w:rPr>
        <w:t>ców</w:t>
      </w:r>
      <w:proofErr w:type="spellEnd"/>
      <w:r w:rsidRPr="00A57104">
        <w:rPr>
          <w:rFonts w:eastAsia="Times New Roman" w:cs="Arial"/>
          <w:lang w:eastAsia="x-none"/>
        </w:rPr>
        <w:t xml:space="preserve"> wizji jest złożenie w tej sprawie pisemnego wniosku. </w:t>
      </w:r>
    </w:p>
    <w:p w:rsidR="00821BFE" w:rsidRPr="00821BFE" w:rsidRDefault="00782BBC" w:rsidP="00A57104">
      <w:pPr>
        <w:widowControl/>
        <w:autoSpaceDE/>
        <w:autoSpaceDN/>
        <w:spacing w:after="0" w:line="276" w:lineRule="auto"/>
        <w:ind w:left="567"/>
        <w:contextualSpacing/>
        <w:textAlignment w:val="baseline"/>
        <w:rPr>
          <w:rFonts w:eastAsia="Times New Roman" w:cs="Arial"/>
          <w:lang w:eastAsia="x-none"/>
        </w:rPr>
      </w:pPr>
      <w:r>
        <w:rPr>
          <w:rFonts w:eastAsia="Times New Roman" w:cs="Arial"/>
          <w:lang w:eastAsia="x-none"/>
        </w:rPr>
        <w:t xml:space="preserve">W takim przypadku, o </w:t>
      </w:r>
      <w:r w:rsidR="00A57104" w:rsidRPr="00782BBC">
        <w:rPr>
          <w:rFonts w:eastAsia="Times New Roman" w:cs="Arial"/>
          <w:lang w:eastAsia="x-none"/>
        </w:rPr>
        <w:t>terminie wizji Zamawiający poinformuje Wykonawcę/ów oraz z</w:t>
      </w:r>
      <w:r w:rsidR="00A57104" w:rsidRPr="00A57104">
        <w:rPr>
          <w:rFonts w:eastAsia="Times New Roman" w:cs="Arial"/>
          <w:lang w:eastAsia="x-none"/>
        </w:rPr>
        <w:t>amieści informację na stronie Internetowej / BIP wyznaczając dzień i godzinę, przy czym wyznaczony termin wizji będzie nie krótszy niż 2 dni od przesłania /zamieszczenia informacji. W czasie wizji lokalnej Zamawiający nie będzie udzielał żadnych wyjaśnień dotyczących zamówienia, odsyłając Wykonawców do przewidzianego ustawą trybu udzielania wyjaśnień.</w:t>
      </w:r>
    </w:p>
    <w:p w:rsidR="00804382" w:rsidRPr="00FC385A" w:rsidRDefault="00804382" w:rsidP="005C19BD">
      <w:pPr>
        <w:pStyle w:val="Akapitzlist"/>
        <w:widowControl/>
        <w:numPr>
          <w:ilvl w:val="0"/>
          <w:numId w:val="24"/>
        </w:numPr>
        <w:autoSpaceDE/>
        <w:autoSpaceDN/>
        <w:spacing w:after="0" w:line="276" w:lineRule="auto"/>
        <w:contextualSpacing/>
        <w:rPr>
          <w:rFonts w:cs="Arial"/>
        </w:rPr>
      </w:pPr>
      <w:bookmarkStart w:id="29" w:name="_Toc63264299"/>
      <w:bookmarkStart w:id="30" w:name="_Toc66021270"/>
      <w:r w:rsidRPr="00FC385A">
        <w:rPr>
          <w:rFonts w:cs="Arial"/>
        </w:rPr>
        <w:t>Oznaczenie przedmiotu zamówienia według kodu Wspólnego Słownika Zamówień CPV:</w:t>
      </w:r>
      <w:bookmarkEnd w:id="29"/>
      <w:bookmarkEnd w:id="30"/>
      <w:r w:rsidRPr="00FC385A">
        <w:rPr>
          <w:rFonts w:cs="Arial"/>
        </w:rPr>
        <w:t xml:space="preserve"> </w:t>
      </w:r>
      <w:r w:rsidR="00F72197">
        <w:t>79710000-4 – usługi ochroniarskie, 79711000-1 – usługi nadzoru przy użyciu alarmu, wymienione w załączniku XIV do Dyrektywy Parlamentu Eu</w:t>
      </w:r>
      <w:r w:rsidR="00C06D14">
        <w:t>ropejskiego i Rady 2014/24/UE z </w:t>
      </w:r>
      <w:r w:rsidR="00F72197">
        <w:t>dnia 26 lutego 2014 r.</w:t>
      </w:r>
    </w:p>
    <w:p w:rsidR="00804382" w:rsidRPr="00804382" w:rsidRDefault="00804382" w:rsidP="000C5268">
      <w:pPr>
        <w:pStyle w:val="Nagwek2"/>
      </w:pPr>
      <w:bookmarkStart w:id="31" w:name="_Toc63264301"/>
      <w:bookmarkStart w:id="32" w:name="_Toc66021272"/>
      <w:bookmarkStart w:id="33" w:name="_Toc111034142"/>
      <w:r w:rsidRPr="00804382">
        <w:t>Termin wykonania</w:t>
      </w:r>
      <w:r w:rsidRPr="00804382">
        <w:rPr>
          <w:spacing w:val="-2"/>
        </w:rPr>
        <w:t xml:space="preserve"> </w:t>
      </w:r>
      <w:r w:rsidRPr="00804382">
        <w:t>zamówienia</w:t>
      </w:r>
      <w:bookmarkEnd w:id="31"/>
      <w:bookmarkEnd w:id="32"/>
      <w:bookmarkEnd w:id="33"/>
    </w:p>
    <w:p w:rsidR="00F72197" w:rsidRPr="007C3E60" w:rsidRDefault="00B34398" w:rsidP="00F72197">
      <w:pPr>
        <w:pStyle w:val="Akapitzlist"/>
        <w:widowControl/>
        <w:autoSpaceDE/>
        <w:autoSpaceDN/>
        <w:spacing w:before="0" w:after="0"/>
        <w:ind w:left="397"/>
      </w:pPr>
      <w:bookmarkStart w:id="34" w:name="_Toc63264303"/>
      <w:bookmarkStart w:id="35" w:name="_Toc66021274"/>
      <w:r w:rsidRPr="007C3E60">
        <w:t>Przewiduje się, że zamówienie będzie zrealizowane</w:t>
      </w:r>
      <w:r w:rsidR="00B05089" w:rsidRPr="007C3E60">
        <w:t xml:space="preserve"> przez okres 12 miesięcy</w:t>
      </w:r>
      <w:r w:rsidR="00F72197" w:rsidRPr="007C3E60">
        <w:t>:</w:t>
      </w:r>
    </w:p>
    <w:p w:rsidR="00B05089" w:rsidRPr="009E5281" w:rsidRDefault="00B05089" w:rsidP="00F72197">
      <w:pPr>
        <w:pStyle w:val="Akapitzlist"/>
        <w:widowControl/>
        <w:autoSpaceDE/>
        <w:autoSpaceDN/>
        <w:spacing w:before="0" w:after="0"/>
        <w:ind w:left="397"/>
      </w:pPr>
      <w:r w:rsidRPr="009E5281">
        <w:rPr>
          <w:b/>
          <w:u w:val="single"/>
        </w:rPr>
        <w:t>Dla części 1</w:t>
      </w:r>
      <w:r w:rsidRPr="009E5281">
        <w:t xml:space="preserve"> - </w:t>
      </w:r>
      <w:r w:rsidRPr="009E5281">
        <w:rPr>
          <w:b/>
          <w:i/>
        </w:rPr>
        <w:t>od 29.09.202</w:t>
      </w:r>
      <w:r w:rsidR="004A54F4" w:rsidRPr="009E5281">
        <w:rPr>
          <w:b/>
          <w:i/>
        </w:rPr>
        <w:t>2</w:t>
      </w:r>
      <w:r w:rsidRPr="009E5281">
        <w:rPr>
          <w:b/>
          <w:i/>
        </w:rPr>
        <w:t xml:space="preserve"> r. od godz. 12:00 do 29.09.202</w:t>
      </w:r>
      <w:r w:rsidR="004A54F4" w:rsidRPr="009E5281">
        <w:rPr>
          <w:b/>
          <w:i/>
        </w:rPr>
        <w:t>3</w:t>
      </w:r>
      <w:r w:rsidRPr="009E5281">
        <w:rPr>
          <w:b/>
          <w:i/>
        </w:rPr>
        <w:t xml:space="preserve"> r. do godz. 12:00.</w:t>
      </w:r>
    </w:p>
    <w:p w:rsidR="00B05089" w:rsidRDefault="00B05089" w:rsidP="00F72197">
      <w:pPr>
        <w:pStyle w:val="Akapitzlist"/>
        <w:widowControl/>
        <w:autoSpaceDE/>
        <w:autoSpaceDN/>
        <w:spacing w:before="0" w:after="0"/>
        <w:ind w:left="397"/>
      </w:pPr>
      <w:r w:rsidRPr="009E5281">
        <w:rPr>
          <w:b/>
          <w:u w:val="single"/>
        </w:rPr>
        <w:t>Dla części 2</w:t>
      </w:r>
      <w:r w:rsidRPr="009E5281">
        <w:t xml:space="preserve"> - </w:t>
      </w:r>
      <w:r w:rsidRPr="009E5281">
        <w:rPr>
          <w:b/>
          <w:i/>
        </w:rPr>
        <w:t xml:space="preserve">od </w:t>
      </w:r>
      <w:r w:rsidR="007A6B97" w:rsidRPr="009E5281">
        <w:rPr>
          <w:b/>
          <w:i/>
        </w:rPr>
        <w:t>29</w:t>
      </w:r>
      <w:r w:rsidRPr="009E5281">
        <w:rPr>
          <w:b/>
          <w:i/>
        </w:rPr>
        <w:t>.09.202</w:t>
      </w:r>
      <w:r w:rsidR="004A54F4" w:rsidRPr="009E5281">
        <w:rPr>
          <w:b/>
          <w:i/>
        </w:rPr>
        <w:t>2</w:t>
      </w:r>
      <w:r w:rsidRPr="009E5281">
        <w:rPr>
          <w:b/>
          <w:i/>
        </w:rPr>
        <w:t xml:space="preserve"> r. od godz. 12:00 do </w:t>
      </w:r>
      <w:r w:rsidR="007A6B97" w:rsidRPr="009E5281">
        <w:rPr>
          <w:b/>
          <w:i/>
        </w:rPr>
        <w:t>29</w:t>
      </w:r>
      <w:r w:rsidRPr="009E5281">
        <w:rPr>
          <w:b/>
          <w:i/>
        </w:rPr>
        <w:t>.09.202</w:t>
      </w:r>
      <w:r w:rsidR="004A54F4" w:rsidRPr="009E5281">
        <w:rPr>
          <w:b/>
          <w:i/>
        </w:rPr>
        <w:t>3</w:t>
      </w:r>
      <w:r w:rsidRPr="009E5281">
        <w:rPr>
          <w:b/>
          <w:i/>
        </w:rPr>
        <w:t xml:space="preserve"> r. do godz. 12:00.</w:t>
      </w:r>
    </w:p>
    <w:p w:rsidR="00804382" w:rsidRPr="00804382" w:rsidRDefault="00804382" w:rsidP="000C5268">
      <w:pPr>
        <w:pStyle w:val="Nagwek2"/>
      </w:pPr>
      <w:bookmarkStart w:id="36" w:name="_Toc63264304"/>
      <w:bookmarkStart w:id="37" w:name="_Toc66021275"/>
      <w:bookmarkStart w:id="38" w:name="_Toc111034143"/>
      <w:bookmarkEnd w:id="34"/>
      <w:bookmarkEnd w:id="35"/>
      <w:r w:rsidRPr="00804382">
        <w:t>Projektowane postanowienia umowy w sprawie zamówienia publicznego, które zostaną wprowadzone do treści tej</w:t>
      </w:r>
      <w:r w:rsidRPr="00804382">
        <w:rPr>
          <w:spacing w:val="-5"/>
        </w:rPr>
        <w:t xml:space="preserve"> </w:t>
      </w:r>
      <w:r w:rsidRPr="00804382">
        <w:t>umowy</w:t>
      </w:r>
      <w:bookmarkEnd w:id="36"/>
      <w:bookmarkEnd w:id="37"/>
      <w:bookmarkEnd w:id="38"/>
    </w:p>
    <w:p w:rsidR="00804382" w:rsidRPr="00595F51" w:rsidRDefault="00804382" w:rsidP="000F0FF6">
      <w:pPr>
        <w:pStyle w:val="Akapitzlist"/>
        <w:numPr>
          <w:ilvl w:val="0"/>
          <w:numId w:val="3"/>
        </w:numPr>
        <w:rPr>
          <w:rFonts w:cs="Arial"/>
        </w:rPr>
      </w:pPr>
      <w:bookmarkStart w:id="39" w:name="_Toc63264305"/>
      <w:bookmarkStart w:id="40" w:name="_Toc66021276"/>
      <w:r w:rsidRPr="00FE0380">
        <w:rPr>
          <w:rFonts w:cs="Arial"/>
          <w:u w:val="single"/>
        </w:rPr>
        <w:t>Projektowane postanowienia umowy</w:t>
      </w:r>
      <w:r w:rsidRPr="00FE0380">
        <w:rPr>
          <w:rFonts w:cs="Arial"/>
        </w:rPr>
        <w:t xml:space="preserve"> w sprawie zamówienia publicznego, które zostaną </w:t>
      </w:r>
      <w:r w:rsidRPr="00595F51">
        <w:rPr>
          <w:rFonts w:cs="Arial"/>
        </w:rPr>
        <w:t xml:space="preserve">wprowadzone do treści umowy, określone zostały w </w:t>
      </w:r>
      <w:r w:rsidR="0010534C" w:rsidRPr="00595F51">
        <w:rPr>
          <w:rFonts w:cs="Arial"/>
        </w:rPr>
        <w:t>SWZ Rozdział</w:t>
      </w:r>
      <w:r w:rsidRPr="00595F51">
        <w:rPr>
          <w:rFonts w:cs="Arial"/>
        </w:rPr>
        <w:t xml:space="preserve"> III</w:t>
      </w:r>
      <w:r w:rsidR="0010534C" w:rsidRPr="00595F51">
        <w:rPr>
          <w:rFonts w:cs="Arial"/>
        </w:rPr>
        <w:t>-PPU</w:t>
      </w:r>
      <w:r w:rsidRPr="00595F51">
        <w:rPr>
          <w:rFonts w:cs="Arial"/>
        </w:rPr>
        <w:t xml:space="preserve">. Zakres i charakter zmian umowy określa </w:t>
      </w:r>
      <w:r w:rsidR="0010534C" w:rsidRPr="00595F51">
        <w:rPr>
          <w:rFonts w:cs="Arial"/>
        </w:rPr>
        <w:t>§ 15</w:t>
      </w:r>
      <w:r w:rsidRPr="00595F51">
        <w:rPr>
          <w:rFonts w:cs="Arial"/>
        </w:rPr>
        <w:t>.</w:t>
      </w:r>
      <w:bookmarkEnd w:id="39"/>
      <w:bookmarkEnd w:id="40"/>
    </w:p>
    <w:p w:rsidR="00804382" w:rsidRPr="00966BC9" w:rsidRDefault="00804382" w:rsidP="000F0FF6">
      <w:pPr>
        <w:pStyle w:val="Akapitzlist"/>
        <w:numPr>
          <w:ilvl w:val="0"/>
          <w:numId w:val="3"/>
        </w:numPr>
        <w:rPr>
          <w:rFonts w:cs="Arial"/>
          <w:u w:val="single"/>
        </w:rPr>
      </w:pPr>
      <w:bookmarkStart w:id="41" w:name="_Toc63264306"/>
      <w:bookmarkStart w:id="42" w:name="_Toc66021277"/>
      <w:r w:rsidRPr="00966BC9">
        <w:rPr>
          <w:rFonts w:cs="Arial"/>
          <w:u w:val="single"/>
        </w:rPr>
        <w:t>Wymagania w zakresie zatrudnienia na podstawie stosunku pracy</w:t>
      </w:r>
      <w:bookmarkEnd w:id="41"/>
      <w:bookmarkEnd w:id="42"/>
    </w:p>
    <w:p w:rsidR="003F33E2" w:rsidRDefault="00804382" w:rsidP="00B7507A">
      <w:pPr>
        <w:pStyle w:val="Akapitzlist"/>
        <w:numPr>
          <w:ilvl w:val="1"/>
          <w:numId w:val="3"/>
        </w:numPr>
        <w:rPr>
          <w:rFonts w:cs="Arial"/>
        </w:rPr>
      </w:pPr>
      <w:bookmarkStart w:id="43" w:name="_Toc63264307"/>
      <w:bookmarkStart w:id="44" w:name="_Toc66021278"/>
      <w:r w:rsidRPr="00FE0380">
        <w:rPr>
          <w:rFonts w:cs="Arial"/>
        </w:rPr>
        <w:t xml:space="preserve">Na podstawie art. 95 </w:t>
      </w:r>
      <w:r w:rsidR="00803E4A">
        <w:rPr>
          <w:rFonts w:cs="Arial"/>
        </w:rPr>
        <w:t>pzp</w:t>
      </w:r>
      <w:r w:rsidRPr="00FE0380">
        <w:rPr>
          <w:rFonts w:cs="Arial"/>
        </w:rPr>
        <w:t xml:space="preserve"> Zamawiający określa, iż czy</w:t>
      </w:r>
      <w:r w:rsidR="005F1D54" w:rsidRPr="00FE0380">
        <w:rPr>
          <w:rFonts w:cs="Arial"/>
        </w:rPr>
        <w:t>nności bezpośrednio</w:t>
      </w:r>
      <w:r w:rsidR="00292AED" w:rsidRPr="00FE0380">
        <w:rPr>
          <w:rFonts w:cs="Arial"/>
        </w:rPr>
        <w:t xml:space="preserve"> </w:t>
      </w:r>
      <w:r w:rsidR="005F1D54" w:rsidRPr="00FE0380">
        <w:rPr>
          <w:rFonts w:cs="Arial"/>
        </w:rPr>
        <w:t>związane z </w:t>
      </w:r>
      <w:r w:rsidRPr="00FE0380">
        <w:rPr>
          <w:rFonts w:cs="Arial"/>
        </w:rPr>
        <w:t>realizacją przedmiotu zamówienia, mają być wykonywane przez osoby zatrudnione przez Wykonawcę lub jego podwykonawc</w:t>
      </w:r>
      <w:r w:rsidR="005F1D54" w:rsidRPr="00FE0380">
        <w:rPr>
          <w:rFonts w:cs="Arial"/>
        </w:rPr>
        <w:t>ów na podstawie umowy o pracę w </w:t>
      </w:r>
      <w:r w:rsidRPr="00FE0380">
        <w:rPr>
          <w:rFonts w:cs="Arial"/>
        </w:rPr>
        <w:t>rozumieniu przepisów ustawy z dnia 26 czerwca 1974 r. - Kodeks pracy (Dz. U. z 202</w:t>
      </w:r>
      <w:r w:rsidR="004020BF">
        <w:rPr>
          <w:rFonts w:cs="Arial"/>
        </w:rPr>
        <w:t>2</w:t>
      </w:r>
      <w:r w:rsidRPr="00FE0380">
        <w:rPr>
          <w:rFonts w:cs="Arial"/>
        </w:rPr>
        <w:t xml:space="preserve"> r. poz. </w:t>
      </w:r>
      <w:r w:rsidR="004020BF">
        <w:rPr>
          <w:rFonts w:cs="Arial"/>
        </w:rPr>
        <w:t>655</w:t>
      </w:r>
      <w:r w:rsidRPr="00FE0380">
        <w:rPr>
          <w:rFonts w:cs="Arial"/>
        </w:rPr>
        <w:t>) na odpowiednim do rodzaju ich pracy stanowisku, co najmniej przez okres realizacji niniejszej umowy. Wymóg ten dotyczy osób, któr</w:t>
      </w:r>
      <w:r w:rsidR="00E42CE9">
        <w:rPr>
          <w:rFonts w:cs="Arial"/>
        </w:rPr>
        <w:t>e</w:t>
      </w:r>
      <w:r w:rsidRPr="00FE0380">
        <w:rPr>
          <w:rFonts w:cs="Arial"/>
        </w:rPr>
        <w:t xml:space="preserve"> wykonują czynności bezpośrednio związane </w:t>
      </w:r>
      <w:r w:rsidR="00075DC9">
        <w:rPr>
          <w:rFonts w:cs="Arial"/>
        </w:rPr>
        <w:t>z</w:t>
      </w:r>
      <w:r w:rsidR="00075DC9" w:rsidRPr="003F33E2">
        <w:rPr>
          <w:rFonts w:cs="Arial"/>
        </w:rPr>
        <w:t xml:space="preserve"> realizacj</w:t>
      </w:r>
      <w:r w:rsidR="00075DC9">
        <w:rPr>
          <w:rFonts w:cs="Arial"/>
        </w:rPr>
        <w:t>ą</w:t>
      </w:r>
      <w:r w:rsidR="00075DC9" w:rsidRPr="003F33E2">
        <w:rPr>
          <w:rFonts w:cs="Arial"/>
        </w:rPr>
        <w:t xml:space="preserve"> przedmiotu postępowania</w:t>
      </w:r>
      <w:r w:rsidRPr="00FE0380">
        <w:rPr>
          <w:rFonts w:cs="Arial"/>
        </w:rPr>
        <w:t>. Wymóg nie dotyczy</w:t>
      </w:r>
      <w:r w:rsidR="003F33E2">
        <w:rPr>
          <w:rFonts w:cs="Arial"/>
        </w:rPr>
        <w:t>:</w:t>
      </w:r>
    </w:p>
    <w:p w:rsidR="003F33E2" w:rsidRDefault="00804382" w:rsidP="003F33E2">
      <w:pPr>
        <w:pStyle w:val="Akapitzlist"/>
        <w:numPr>
          <w:ilvl w:val="2"/>
          <w:numId w:val="3"/>
        </w:numPr>
        <w:rPr>
          <w:rFonts w:cs="Arial"/>
        </w:rPr>
      </w:pPr>
      <w:r w:rsidRPr="00FE0380">
        <w:rPr>
          <w:rFonts w:cs="Arial"/>
        </w:rPr>
        <w:lastRenderedPageBreak/>
        <w:t>osób, w stosunku do których Wykonawca wykaże, że czynności przez nich realizowane nie polegają na wykonywaniu pracy w sposób określony w art. 22 § 1 ustawy Kodeks pracy</w:t>
      </w:r>
      <w:bookmarkEnd w:id="43"/>
      <w:bookmarkEnd w:id="44"/>
      <w:r w:rsidR="003F33E2">
        <w:rPr>
          <w:rFonts w:cs="Arial"/>
        </w:rPr>
        <w:t>,</w:t>
      </w:r>
    </w:p>
    <w:p w:rsidR="00804382" w:rsidRPr="00FE0380" w:rsidRDefault="00804382" w:rsidP="000F0FF6">
      <w:pPr>
        <w:pStyle w:val="Akapitzlist"/>
        <w:numPr>
          <w:ilvl w:val="1"/>
          <w:numId w:val="3"/>
        </w:numPr>
        <w:rPr>
          <w:rFonts w:cs="Arial"/>
        </w:rPr>
      </w:pPr>
      <w:bookmarkStart w:id="45" w:name="_Toc63264308"/>
      <w:bookmarkStart w:id="46" w:name="_Toc66021279"/>
      <w:r w:rsidRPr="00FE0380">
        <w:rPr>
          <w:rFonts w:cs="Arial"/>
        </w:rPr>
        <w:t xml:space="preserve">Zamawiający zastrzega </w:t>
      </w:r>
      <w:r w:rsidR="00CB0CE9">
        <w:rPr>
          <w:rFonts w:cs="Arial"/>
        </w:rPr>
        <w:t xml:space="preserve">sobie </w:t>
      </w:r>
      <w:r w:rsidRPr="00FE0380">
        <w:rPr>
          <w:rFonts w:cs="Arial"/>
        </w:rPr>
        <w:t>prawo do sprawdzenia realizowania te</w:t>
      </w:r>
      <w:r w:rsidR="005F1D54" w:rsidRPr="00FE0380">
        <w:rPr>
          <w:rFonts w:cs="Arial"/>
        </w:rPr>
        <w:t xml:space="preserve">go obowiązku </w:t>
      </w:r>
      <w:r w:rsidR="00325CD2">
        <w:rPr>
          <w:rFonts w:cs="Arial"/>
        </w:rPr>
        <w:br/>
      </w:r>
      <w:r w:rsidR="005F1D54" w:rsidRPr="00FE0380">
        <w:rPr>
          <w:rFonts w:cs="Arial"/>
        </w:rPr>
        <w:t>przez Wykonawcę, a</w:t>
      </w:r>
      <w:r w:rsidR="00377B49">
        <w:rPr>
          <w:rFonts w:cs="Arial"/>
        </w:rPr>
        <w:t xml:space="preserve"> </w:t>
      </w:r>
      <w:r w:rsidRPr="00FE0380">
        <w:rPr>
          <w:rFonts w:cs="Arial"/>
        </w:rPr>
        <w:t>w przypadku naruszenia postanowień umowy do naliczenia z tego tytułu kar umownych.</w:t>
      </w:r>
      <w:bookmarkEnd w:id="45"/>
      <w:bookmarkEnd w:id="46"/>
    </w:p>
    <w:p w:rsidR="00804382" w:rsidRPr="00FE0380" w:rsidRDefault="00804382" w:rsidP="000F0FF6">
      <w:pPr>
        <w:pStyle w:val="Akapitzlist"/>
        <w:numPr>
          <w:ilvl w:val="1"/>
          <w:numId w:val="3"/>
        </w:numPr>
        <w:rPr>
          <w:rFonts w:cs="Arial"/>
        </w:rPr>
      </w:pPr>
      <w:bookmarkStart w:id="47" w:name="_Toc63264309"/>
      <w:bookmarkStart w:id="48" w:name="_Toc66021280"/>
      <w:r w:rsidRPr="00FE0380">
        <w:rPr>
          <w:rFonts w:cs="Arial"/>
        </w:rPr>
        <w:t>Szczegółowe wymagania w tym zakresie określone zostały w Projektowanych Postanowieniach Umowy – Rozdziale III SWZ.</w:t>
      </w:r>
      <w:bookmarkEnd w:id="47"/>
      <w:bookmarkEnd w:id="48"/>
      <w:r w:rsidRPr="00FE0380">
        <w:rPr>
          <w:rFonts w:cs="Arial"/>
        </w:rPr>
        <w:t xml:space="preserve"> </w:t>
      </w:r>
    </w:p>
    <w:p w:rsidR="00804382" w:rsidRPr="00966BC9" w:rsidRDefault="00804382" w:rsidP="000F0FF6">
      <w:pPr>
        <w:pStyle w:val="Akapitzlist"/>
        <w:numPr>
          <w:ilvl w:val="0"/>
          <w:numId w:val="3"/>
        </w:numPr>
        <w:rPr>
          <w:rFonts w:cs="Arial"/>
          <w:u w:val="single"/>
        </w:rPr>
      </w:pPr>
      <w:bookmarkStart w:id="49" w:name="_Toc63264310"/>
      <w:bookmarkStart w:id="50" w:name="_Toc66021281"/>
      <w:r w:rsidRPr="00966BC9">
        <w:rPr>
          <w:rFonts w:cs="Arial"/>
          <w:u w:val="single"/>
        </w:rPr>
        <w:t>Pozostałe wymagania umowy</w:t>
      </w:r>
      <w:bookmarkEnd w:id="49"/>
      <w:bookmarkEnd w:id="50"/>
    </w:p>
    <w:p w:rsidR="00804382" w:rsidRPr="00FE0380" w:rsidRDefault="00804382" w:rsidP="000F0FF6">
      <w:pPr>
        <w:pStyle w:val="Akapitzlist"/>
        <w:numPr>
          <w:ilvl w:val="1"/>
          <w:numId w:val="3"/>
        </w:numPr>
        <w:rPr>
          <w:rFonts w:cs="Arial"/>
        </w:rPr>
      </w:pPr>
      <w:bookmarkStart w:id="51" w:name="_Toc63264311"/>
      <w:bookmarkStart w:id="52" w:name="_Toc66021282"/>
      <w:r w:rsidRPr="00FE0380">
        <w:rPr>
          <w:rFonts w:cs="Arial"/>
          <w:u w:val="single"/>
        </w:rPr>
        <w:t>Rozliczenia z Wykonawcą dokonywane będą w walucie polskiej</w:t>
      </w:r>
      <w:r w:rsidRPr="00FE0380">
        <w:rPr>
          <w:rFonts w:cs="Arial"/>
        </w:rPr>
        <w:t xml:space="preserve"> z uwzględnieniem płatności określonej w ustawie z dnia z dnia 11 marca 2004 r. o podat</w:t>
      </w:r>
      <w:r w:rsidR="005F1D54" w:rsidRPr="00FE0380">
        <w:rPr>
          <w:rFonts w:cs="Arial"/>
        </w:rPr>
        <w:t xml:space="preserve">ku od towarów </w:t>
      </w:r>
      <w:r w:rsidR="00325CD2">
        <w:rPr>
          <w:rFonts w:cs="Arial"/>
        </w:rPr>
        <w:br/>
      </w:r>
      <w:r w:rsidR="005F1D54" w:rsidRPr="00FE0380">
        <w:rPr>
          <w:rFonts w:cs="Arial"/>
        </w:rPr>
        <w:t>i usług (Dz. U. z </w:t>
      </w:r>
      <w:r w:rsidRPr="00FE0380">
        <w:rPr>
          <w:rFonts w:cs="Arial"/>
        </w:rPr>
        <w:t>202</w:t>
      </w:r>
      <w:r w:rsidR="006A262F">
        <w:rPr>
          <w:rFonts w:cs="Arial"/>
        </w:rPr>
        <w:t>2</w:t>
      </w:r>
      <w:r w:rsidRPr="00FE0380">
        <w:rPr>
          <w:rFonts w:cs="Arial"/>
        </w:rPr>
        <w:t xml:space="preserve"> r. poz. </w:t>
      </w:r>
      <w:r w:rsidR="006A262F">
        <w:rPr>
          <w:rFonts w:cs="Arial"/>
        </w:rPr>
        <w:t>931</w:t>
      </w:r>
      <w:r w:rsidRPr="00FE0380">
        <w:rPr>
          <w:rFonts w:cs="Arial"/>
        </w:rPr>
        <w:t xml:space="preserve"> z późn. zm.), tj. w formie przelewu z uwzględnieniem mechanizmu podzielonej płatności, tzw. split payment.</w:t>
      </w:r>
      <w:bookmarkEnd w:id="51"/>
      <w:bookmarkEnd w:id="52"/>
    </w:p>
    <w:p w:rsidR="00804382" w:rsidRPr="00FE0380" w:rsidRDefault="00804382" w:rsidP="000F0FF6">
      <w:pPr>
        <w:pStyle w:val="Akapitzlist"/>
        <w:numPr>
          <w:ilvl w:val="1"/>
          <w:numId w:val="3"/>
        </w:numPr>
        <w:rPr>
          <w:rFonts w:cs="Arial"/>
        </w:rPr>
      </w:pPr>
      <w:bookmarkStart w:id="53" w:name="_Toc63264312"/>
      <w:bookmarkStart w:id="54" w:name="_Toc66021283"/>
      <w:r w:rsidRPr="00FE0380">
        <w:rPr>
          <w:rFonts w:cs="Arial"/>
        </w:rPr>
        <w:t xml:space="preserve">Zamawiający </w:t>
      </w:r>
      <w:r w:rsidRPr="00FE0380">
        <w:rPr>
          <w:rFonts w:cs="Arial"/>
          <w:u w:val="single"/>
        </w:rPr>
        <w:t>nie przewiduje udzielania zaliczek</w:t>
      </w:r>
      <w:r w:rsidRPr="00FE0380">
        <w:rPr>
          <w:rFonts w:cs="Arial"/>
        </w:rPr>
        <w:t xml:space="preserve"> na poczet wykonania zamówienia.</w:t>
      </w:r>
      <w:bookmarkEnd w:id="53"/>
      <w:bookmarkEnd w:id="54"/>
      <w:r w:rsidRPr="00FE0380">
        <w:rPr>
          <w:rFonts w:cs="Arial"/>
        </w:rPr>
        <w:t xml:space="preserve"> </w:t>
      </w:r>
    </w:p>
    <w:p w:rsidR="00A229B0" w:rsidRPr="00A229B0" w:rsidRDefault="006B34A2" w:rsidP="006B34A2">
      <w:pPr>
        <w:pStyle w:val="Akapitzlist"/>
        <w:numPr>
          <w:ilvl w:val="1"/>
          <w:numId w:val="3"/>
        </w:numPr>
        <w:rPr>
          <w:rFonts w:cs="Arial"/>
        </w:rPr>
      </w:pPr>
      <w:bookmarkStart w:id="55" w:name="_Toc63264313"/>
      <w:bookmarkStart w:id="56" w:name="_Toc66021284"/>
      <w:r w:rsidRPr="00860339">
        <w:rPr>
          <w:szCs w:val="16"/>
        </w:rPr>
        <w:t xml:space="preserve">W odniesieniu do warunków dotyczących wykształcenia, kwalifikacji zawodowych </w:t>
      </w:r>
      <w:r w:rsidR="00325CD2">
        <w:rPr>
          <w:szCs w:val="16"/>
        </w:rPr>
        <w:br/>
      </w:r>
      <w:r w:rsidRPr="00860339">
        <w:rPr>
          <w:szCs w:val="16"/>
        </w:rPr>
        <w:t>lub doświadczenia, Wykonawcy mogą polegać na zdolnościach podmiotów</w:t>
      </w:r>
      <w:r>
        <w:rPr>
          <w:szCs w:val="16"/>
        </w:rPr>
        <w:t xml:space="preserve"> udostępniających zasoby</w:t>
      </w:r>
      <w:r w:rsidRPr="00860339">
        <w:rPr>
          <w:szCs w:val="16"/>
        </w:rPr>
        <w:t xml:space="preserve">, jeśli podmioty te </w:t>
      </w:r>
      <w:r>
        <w:rPr>
          <w:szCs w:val="16"/>
        </w:rPr>
        <w:t>wykonają</w:t>
      </w:r>
      <w:r w:rsidRPr="00860339">
        <w:rPr>
          <w:szCs w:val="16"/>
        </w:rPr>
        <w:t xml:space="preserve"> usługi, do realizacji których te zdolności są wymagane</w:t>
      </w:r>
      <w:r>
        <w:rPr>
          <w:szCs w:val="16"/>
        </w:rPr>
        <w:t>, o ile</w:t>
      </w:r>
      <w:r w:rsidR="00A229B0">
        <w:rPr>
          <w:szCs w:val="16"/>
        </w:rPr>
        <w:t>:</w:t>
      </w:r>
    </w:p>
    <w:p w:rsidR="00A229B0" w:rsidRPr="00A229B0" w:rsidRDefault="006B34A2" w:rsidP="00A229B0">
      <w:pPr>
        <w:pStyle w:val="Akapitzlist"/>
        <w:numPr>
          <w:ilvl w:val="2"/>
          <w:numId w:val="3"/>
        </w:numPr>
        <w:rPr>
          <w:rFonts w:cs="Arial"/>
        </w:rPr>
      </w:pPr>
      <w:r>
        <w:rPr>
          <w:szCs w:val="16"/>
        </w:rPr>
        <w:t>podmiot</w:t>
      </w:r>
      <w:r w:rsidR="00A229B0">
        <w:rPr>
          <w:szCs w:val="16"/>
        </w:rPr>
        <w:t>y</w:t>
      </w:r>
      <w:r>
        <w:rPr>
          <w:szCs w:val="16"/>
        </w:rPr>
        <w:t xml:space="preserve"> te złoż</w:t>
      </w:r>
      <w:r w:rsidR="00A229B0">
        <w:rPr>
          <w:szCs w:val="16"/>
        </w:rPr>
        <w:t>ą</w:t>
      </w:r>
      <w:r>
        <w:rPr>
          <w:szCs w:val="16"/>
        </w:rPr>
        <w:t xml:space="preserve"> zobowiązani</w:t>
      </w:r>
      <w:r w:rsidR="00A229B0">
        <w:rPr>
          <w:szCs w:val="16"/>
        </w:rPr>
        <w:t>a</w:t>
      </w:r>
      <w:r>
        <w:rPr>
          <w:szCs w:val="16"/>
        </w:rPr>
        <w:t xml:space="preserve"> </w:t>
      </w:r>
      <w:r w:rsidR="00A229B0">
        <w:t>do oddania do dyspozycji Wykonawcy niezbędnych zasobów na potrzeby realizacji przedmiotowego zamówienia (art. 118 ust. 4 pzp)</w:t>
      </w:r>
      <w:r w:rsidR="00A229B0">
        <w:rPr>
          <w:szCs w:val="16"/>
        </w:rPr>
        <w:t>,</w:t>
      </w:r>
    </w:p>
    <w:p w:rsidR="006B34A2" w:rsidRPr="006B34A2" w:rsidRDefault="00A229B0" w:rsidP="00A229B0">
      <w:pPr>
        <w:pStyle w:val="Akapitzlist"/>
        <w:ind w:left="851"/>
        <w:rPr>
          <w:rFonts w:cs="Arial"/>
        </w:rPr>
      </w:pPr>
      <w:r>
        <w:rPr>
          <w:szCs w:val="16"/>
        </w:rPr>
        <w:t xml:space="preserve">oraz </w:t>
      </w:r>
      <w:r w:rsidR="006B34A2">
        <w:rPr>
          <w:szCs w:val="16"/>
        </w:rPr>
        <w:t>udokumentują</w:t>
      </w:r>
      <w:r>
        <w:rPr>
          <w:szCs w:val="16"/>
        </w:rPr>
        <w:t xml:space="preserve"> </w:t>
      </w:r>
      <w:r>
        <w:t>(art. 119 pzp)</w:t>
      </w:r>
      <w:r w:rsidR="006B34A2">
        <w:rPr>
          <w:szCs w:val="16"/>
        </w:rPr>
        <w:t>, że:</w:t>
      </w:r>
    </w:p>
    <w:p w:rsidR="006B34A2" w:rsidRPr="006B34A2" w:rsidRDefault="00A229B0" w:rsidP="006B34A2">
      <w:pPr>
        <w:pStyle w:val="Akapitzlist"/>
        <w:numPr>
          <w:ilvl w:val="2"/>
          <w:numId w:val="3"/>
        </w:numPr>
        <w:rPr>
          <w:rFonts w:cs="Arial"/>
        </w:rPr>
      </w:pPr>
      <w:r>
        <w:rPr>
          <w:szCs w:val="16"/>
        </w:rPr>
        <w:t>wobec tych podmiotów n</w:t>
      </w:r>
      <w:r w:rsidR="006B34A2">
        <w:rPr>
          <w:szCs w:val="16"/>
        </w:rPr>
        <w:t>ie zachodzą przesłanki wykluczenia,</w:t>
      </w:r>
    </w:p>
    <w:p w:rsidR="006B34A2" w:rsidRPr="00A229B0" w:rsidRDefault="00A229B0" w:rsidP="00A229B0">
      <w:pPr>
        <w:pStyle w:val="Akapitzlist"/>
        <w:numPr>
          <w:ilvl w:val="2"/>
          <w:numId w:val="3"/>
        </w:numPr>
        <w:rPr>
          <w:rFonts w:cs="Arial"/>
        </w:rPr>
      </w:pPr>
      <w:r>
        <w:rPr>
          <w:szCs w:val="16"/>
        </w:rPr>
        <w:t>podmioty te s</w:t>
      </w:r>
      <w:r w:rsidR="006B34A2">
        <w:rPr>
          <w:szCs w:val="16"/>
        </w:rPr>
        <w:t>pełniają</w:t>
      </w:r>
      <w:r>
        <w:rPr>
          <w:szCs w:val="16"/>
        </w:rPr>
        <w:t xml:space="preserve"> warunki udziału w postępowaniu,</w:t>
      </w:r>
    </w:p>
    <w:p w:rsidR="00A229B0" w:rsidRDefault="00A229B0" w:rsidP="00A229B0">
      <w:pPr>
        <w:pStyle w:val="Akapitzlist"/>
        <w:ind w:left="851"/>
        <w:rPr>
          <w:szCs w:val="16"/>
        </w:rPr>
      </w:pPr>
      <w:r>
        <w:rPr>
          <w:szCs w:val="16"/>
        </w:rPr>
        <w:t>które zostały przewidziane względem wykonawcy.</w:t>
      </w:r>
    </w:p>
    <w:p w:rsidR="00A229B0" w:rsidRPr="00A229B0" w:rsidRDefault="00A229B0" w:rsidP="00A229B0">
      <w:pPr>
        <w:pStyle w:val="Akapitzlist"/>
        <w:ind w:left="851"/>
        <w:rPr>
          <w:rFonts w:cs="Arial"/>
        </w:rPr>
      </w:pPr>
      <w:r>
        <w:rPr>
          <w:szCs w:val="16"/>
        </w:rPr>
        <w:t>W zakresie powoływania się na zasoby podmiotów</w:t>
      </w:r>
      <w:r w:rsidR="0075123A">
        <w:rPr>
          <w:szCs w:val="16"/>
        </w:rPr>
        <w:t xml:space="preserve"> trzecich</w:t>
      </w:r>
      <w:r>
        <w:rPr>
          <w:szCs w:val="16"/>
        </w:rPr>
        <w:t xml:space="preserve"> przepisy pzp stosuje się odpowiednio.</w:t>
      </w:r>
    </w:p>
    <w:p w:rsidR="00804382" w:rsidRPr="00FE0380" w:rsidRDefault="00804382" w:rsidP="000F0FF6">
      <w:pPr>
        <w:pStyle w:val="Akapitzlist"/>
        <w:numPr>
          <w:ilvl w:val="1"/>
          <w:numId w:val="3"/>
        </w:numPr>
        <w:rPr>
          <w:rFonts w:cs="Arial"/>
        </w:rPr>
      </w:pPr>
      <w:r w:rsidRPr="00FE0380">
        <w:rPr>
          <w:rFonts w:cs="Arial"/>
        </w:rPr>
        <w:t xml:space="preserve">Zamawiający </w:t>
      </w:r>
      <w:r w:rsidRPr="00FE0380">
        <w:rPr>
          <w:rFonts w:cs="Arial"/>
          <w:u w:val="single"/>
        </w:rPr>
        <w:t>dopuszcza udział podwykonawców</w:t>
      </w:r>
      <w:r w:rsidRPr="00FE0380">
        <w:rPr>
          <w:rFonts w:cs="Arial"/>
        </w:rPr>
        <w:t xml:space="preserve"> w realizacji zamówienia. Brak w ofercie informacji o części zamówienia, których wykonanie </w:t>
      </w:r>
      <w:r w:rsidR="0079050B">
        <w:rPr>
          <w:rFonts w:cs="Arial"/>
        </w:rPr>
        <w:t xml:space="preserve">Wykonawca </w:t>
      </w:r>
      <w:r w:rsidRPr="00FE0380">
        <w:rPr>
          <w:rFonts w:cs="Arial"/>
        </w:rPr>
        <w:t>zamierza powierzyć podwykonawcom, jest rozumiane przez Zamawiającego jako wykonanie całego przedmiotu zamówienia samodzielnie. Powierzenie wykonania części zamówienia podwyk</w:t>
      </w:r>
      <w:r w:rsidR="005F1D54" w:rsidRPr="00FE0380">
        <w:rPr>
          <w:rFonts w:cs="Arial"/>
        </w:rPr>
        <w:t>onawcom nie zwalnia Wykonawcy z</w:t>
      </w:r>
      <w:r w:rsidR="00583EC7">
        <w:rPr>
          <w:rFonts w:cs="Arial"/>
        </w:rPr>
        <w:t xml:space="preserve"> </w:t>
      </w:r>
      <w:r w:rsidRPr="00FE0380">
        <w:rPr>
          <w:rFonts w:cs="Arial"/>
        </w:rPr>
        <w:t>odpowiedzialności za należyte wykonanie tego zamówienia.</w:t>
      </w:r>
      <w:bookmarkEnd w:id="55"/>
      <w:bookmarkEnd w:id="56"/>
    </w:p>
    <w:p w:rsidR="00822106" w:rsidRPr="002D71C5" w:rsidRDefault="00804382" w:rsidP="002D71C5">
      <w:pPr>
        <w:pStyle w:val="Akapitzlist"/>
        <w:numPr>
          <w:ilvl w:val="1"/>
          <w:numId w:val="3"/>
        </w:numPr>
        <w:rPr>
          <w:rFonts w:cs="Arial"/>
        </w:rPr>
      </w:pPr>
      <w:bookmarkStart w:id="57" w:name="_Toc63264314"/>
      <w:bookmarkStart w:id="58" w:name="_Toc66021285"/>
      <w:r w:rsidRPr="00FE0380">
        <w:rPr>
          <w:rFonts w:cs="Arial"/>
          <w:u w:val="single"/>
        </w:rPr>
        <w:t xml:space="preserve">Zamawiający zastrzega obowiązek osobistego wykonania przez Wykonawcę kluczowych </w:t>
      </w:r>
      <w:r w:rsidRPr="00C11759">
        <w:rPr>
          <w:rFonts w:cs="Arial"/>
          <w:u w:val="single"/>
        </w:rPr>
        <w:t>części zamówienia</w:t>
      </w:r>
      <w:r w:rsidRPr="00C11759">
        <w:rPr>
          <w:rFonts w:cs="Arial"/>
        </w:rPr>
        <w:t xml:space="preserve">. Jednocześnie zamawiający wyjaśnia, że </w:t>
      </w:r>
      <w:r w:rsidRPr="002D71C5">
        <w:rPr>
          <w:rFonts w:cs="Arial"/>
          <w:u w:val="single"/>
        </w:rPr>
        <w:t>przez kluczową część/element rozumie</w:t>
      </w:r>
      <w:r w:rsidR="002D71C5" w:rsidRPr="002D71C5">
        <w:rPr>
          <w:rFonts w:cs="Arial"/>
          <w:u w:val="single"/>
        </w:rPr>
        <w:t xml:space="preserve"> Usługi Bezpośredniej </w:t>
      </w:r>
      <w:r w:rsidR="002D4868">
        <w:rPr>
          <w:rFonts w:cs="Arial"/>
          <w:u w:val="single"/>
        </w:rPr>
        <w:t>O</w:t>
      </w:r>
      <w:r w:rsidR="002D71C5" w:rsidRPr="002D71C5">
        <w:rPr>
          <w:rFonts w:cs="Arial"/>
          <w:u w:val="single"/>
        </w:rPr>
        <w:t>chrony</w:t>
      </w:r>
      <w:r w:rsidR="002D71C5" w:rsidRPr="002D71C5">
        <w:rPr>
          <w:rFonts w:cs="Arial"/>
        </w:rPr>
        <w:t xml:space="preserve"> </w:t>
      </w:r>
      <w:r w:rsidR="002D71C5">
        <w:rPr>
          <w:rFonts w:cs="Arial"/>
        </w:rPr>
        <w:t xml:space="preserve">- </w:t>
      </w:r>
      <w:r w:rsidR="002D71C5" w:rsidRPr="002D71C5">
        <w:rPr>
          <w:rFonts w:cs="Arial"/>
        </w:rPr>
        <w:t>dla każdej z części zamówienia,</w:t>
      </w:r>
    </w:p>
    <w:p w:rsidR="00154899" w:rsidRPr="00C11759" w:rsidRDefault="00154899" w:rsidP="00BB7FD2">
      <w:pPr>
        <w:pStyle w:val="Akapitzlist"/>
        <w:ind w:left="851"/>
        <w:rPr>
          <w:rFonts w:cs="Arial"/>
        </w:rPr>
      </w:pPr>
      <w:r w:rsidRPr="00475746">
        <w:rPr>
          <w:rFonts w:cs="Arial"/>
        </w:rPr>
        <w:t xml:space="preserve">natomiast </w:t>
      </w:r>
      <w:r w:rsidR="002D71C5">
        <w:rPr>
          <w:rFonts w:cs="Arial"/>
        </w:rPr>
        <w:t>w</w:t>
      </w:r>
      <w:r w:rsidRPr="00475746">
        <w:rPr>
          <w:rFonts w:cs="Arial"/>
        </w:rPr>
        <w:t xml:space="preserve"> pozostały</w:t>
      </w:r>
      <w:r w:rsidR="00075DC9" w:rsidRPr="00475746">
        <w:rPr>
          <w:rFonts w:cs="Arial"/>
        </w:rPr>
        <w:t xml:space="preserve">m zakresie </w:t>
      </w:r>
      <w:r w:rsidR="00871065" w:rsidRPr="00475746">
        <w:rPr>
          <w:rFonts w:cs="Arial"/>
        </w:rPr>
        <w:t xml:space="preserve">tj. </w:t>
      </w:r>
      <w:r w:rsidR="002D71C5">
        <w:rPr>
          <w:rFonts w:cs="Arial"/>
        </w:rPr>
        <w:t xml:space="preserve">usługi patroli interwencyjnych - </w:t>
      </w:r>
      <w:r w:rsidRPr="00475746">
        <w:rPr>
          <w:rFonts w:cs="Arial"/>
        </w:rPr>
        <w:t>dopuszcza udział podwykonawców.</w:t>
      </w:r>
    </w:p>
    <w:bookmarkEnd w:id="57"/>
    <w:bookmarkEnd w:id="58"/>
    <w:p w:rsidR="00966BC9" w:rsidRPr="00966BC9" w:rsidRDefault="00966BC9" w:rsidP="00FB4D0E">
      <w:pPr>
        <w:pStyle w:val="Akapitzlist"/>
        <w:ind w:left="907"/>
        <w:rPr>
          <w:rFonts w:cs="Arial"/>
          <w:color w:val="FF0000"/>
        </w:rPr>
      </w:pPr>
      <w:r w:rsidRPr="00966BC9">
        <w:rPr>
          <w:rFonts w:cs="Arial"/>
          <w:b/>
          <w:color w:val="FF0000"/>
        </w:rPr>
        <w:t>UWAGA:</w:t>
      </w:r>
      <w:r w:rsidRPr="00966BC9">
        <w:rPr>
          <w:rFonts w:cs="Arial"/>
          <w:color w:val="FF0000"/>
        </w:rPr>
        <w:t xml:space="preserve"> Zamawiający zwraca uwagę, że korzystanie z zasobów </w:t>
      </w:r>
      <w:r w:rsidRPr="00475746">
        <w:rPr>
          <w:rFonts w:cs="Arial"/>
          <w:color w:val="FF0000"/>
        </w:rPr>
        <w:t>podmiotów</w:t>
      </w:r>
      <w:r w:rsidR="000104A3">
        <w:rPr>
          <w:rFonts w:cs="Arial"/>
          <w:color w:val="FF0000"/>
        </w:rPr>
        <w:t xml:space="preserve"> </w:t>
      </w:r>
      <w:r w:rsidR="0079050B">
        <w:rPr>
          <w:rFonts w:cs="Arial"/>
          <w:color w:val="FF0000"/>
        </w:rPr>
        <w:t xml:space="preserve">trzecich </w:t>
      </w:r>
      <w:r w:rsidRPr="00475746">
        <w:rPr>
          <w:rFonts w:cs="Arial"/>
          <w:color w:val="FF0000"/>
        </w:rPr>
        <w:t xml:space="preserve"> jest</w:t>
      </w:r>
      <w:r w:rsidRPr="00966BC9">
        <w:rPr>
          <w:rFonts w:cs="Arial"/>
          <w:color w:val="FF0000"/>
        </w:rPr>
        <w:t xml:space="preserve"> dopuszczalne </w:t>
      </w:r>
      <w:r w:rsidRPr="00966BC9">
        <w:rPr>
          <w:rFonts w:cs="Arial"/>
          <w:color w:val="FF0000"/>
          <w:u w:val="single"/>
        </w:rPr>
        <w:t xml:space="preserve">za wyjątkiem wskazanych kluczowych części, które muszą być zrealizowane samodzielnie przez </w:t>
      </w:r>
      <w:r w:rsidR="00075DC9">
        <w:rPr>
          <w:rFonts w:cs="Arial"/>
          <w:color w:val="FF0000"/>
          <w:u w:val="single"/>
        </w:rPr>
        <w:t>W</w:t>
      </w:r>
      <w:r w:rsidRPr="00966BC9">
        <w:rPr>
          <w:rFonts w:cs="Arial"/>
          <w:color w:val="FF0000"/>
          <w:u w:val="single"/>
        </w:rPr>
        <w:t>ykonawcę</w:t>
      </w:r>
      <w:r w:rsidRPr="00966BC9">
        <w:rPr>
          <w:rFonts w:cs="Arial"/>
          <w:color w:val="FF0000"/>
        </w:rPr>
        <w:t>, co wyklucza możliwość udostępnienia potencjału polegającego na zdolności technicznej i zawodowej w postaci doświadczenia.</w:t>
      </w:r>
    </w:p>
    <w:p w:rsidR="00804382" w:rsidRPr="00FE0380" w:rsidRDefault="00804382" w:rsidP="000F0FF6">
      <w:pPr>
        <w:pStyle w:val="Akapitzlist"/>
        <w:numPr>
          <w:ilvl w:val="1"/>
          <w:numId w:val="3"/>
        </w:numPr>
        <w:rPr>
          <w:rFonts w:cs="Arial"/>
        </w:rPr>
      </w:pPr>
      <w:bookmarkStart w:id="59" w:name="_Toc63264315"/>
      <w:bookmarkStart w:id="60" w:name="_Toc66021286"/>
      <w:r w:rsidRPr="00FE0380">
        <w:rPr>
          <w:rFonts w:cs="Arial"/>
        </w:rPr>
        <w:t>Zamawiający nie przewiduje udzielenia zamówień na podstawie art. 214 ust. 1 pkt 7) i 8) pzp.</w:t>
      </w:r>
      <w:bookmarkEnd w:id="59"/>
      <w:bookmarkEnd w:id="60"/>
    </w:p>
    <w:p w:rsidR="00804382" w:rsidRPr="00804382" w:rsidRDefault="00804382" w:rsidP="000C5268">
      <w:pPr>
        <w:pStyle w:val="Nagwek2"/>
      </w:pPr>
      <w:bookmarkStart w:id="61" w:name="_Toc63264317"/>
      <w:bookmarkStart w:id="62" w:name="_Toc66021288"/>
      <w:bookmarkStart w:id="63" w:name="_Toc111034144"/>
      <w:r w:rsidRPr="00804382">
        <w:t>Informacje o środkach komunikacji elektronicznej, przy użyciu których Zamawiający będzie komunikował się z wykonawcami, oraz informacje o wymaganiach technicznych i organizacyjnych sporządzania, wysyłania</w:t>
      </w:r>
      <w:r w:rsidRPr="00804382">
        <w:rPr>
          <w:spacing w:val="-18"/>
        </w:rPr>
        <w:t xml:space="preserve"> </w:t>
      </w:r>
      <w:r w:rsidRPr="00804382">
        <w:t>i odbierania korespondencji elektronicznej</w:t>
      </w:r>
      <w:bookmarkEnd w:id="61"/>
      <w:bookmarkEnd w:id="62"/>
      <w:bookmarkEnd w:id="63"/>
    </w:p>
    <w:p w:rsidR="00804382" w:rsidRPr="003239BD" w:rsidRDefault="00804382" w:rsidP="005D5787">
      <w:pPr>
        <w:pStyle w:val="Akapitzlist"/>
        <w:numPr>
          <w:ilvl w:val="0"/>
          <w:numId w:val="4"/>
        </w:numPr>
        <w:rPr>
          <w:rFonts w:cs="Arial"/>
        </w:rPr>
      </w:pPr>
      <w:bookmarkStart w:id="64" w:name="_Toc63264318"/>
      <w:bookmarkStart w:id="65" w:name="_Toc66021289"/>
      <w:r w:rsidRPr="003239BD">
        <w:rPr>
          <w:rFonts w:cs="Arial"/>
        </w:rPr>
        <w:t>W postępowaniu o udzielenie zamówienia komunikacja między Zamawiającym</w:t>
      </w:r>
      <w:r w:rsidR="00AE4473">
        <w:rPr>
          <w:rFonts w:cs="Arial"/>
        </w:rPr>
        <w:t>,</w:t>
      </w:r>
      <w:r w:rsidRPr="003239BD">
        <w:rPr>
          <w:rFonts w:cs="Arial"/>
        </w:rPr>
        <w:t xml:space="preserve"> </w:t>
      </w:r>
      <w:r w:rsidR="00AE4473">
        <w:rPr>
          <w:rFonts w:cs="Arial"/>
        </w:rPr>
        <w:br/>
      </w:r>
      <w:r w:rsidRPr="003239BD">
        <w:rPr>
          <w:rFonts w:cs="Arial"/>
        </w:rPr>
        <w:lastRenderedPageBreak/>
        <w:t xml:space="preserve">a Wykonawcami odbywa się drogą elektroniczną przy użyciu </w:t>
      </w:r>
      <w:proofErr w:type="spellStart"/>
      <w:r w:rsidRPr="003239BD">
        <w:rPr>
          <w:rFonts w:cs="Arial"/>
        </w:rPr>
        <w:t>miniPortalu</w:t>
      </w:r>
      <w:proofErr w:type="spellEnd"/>
      <w:r w:rsidRPr="003239BD">
        <w:rPr>
          <w:rFonts w:cs="Arial"/>
        </w:rPr>
        <w:t xml:space="preserve"> </w:t>
      </w:r>
      <w:hyperlink r:id="rId12" w:history="1">
        <w:r w:rsidR="00317EA9" w:rsidRPr="003239BD">
          <w:rPr>
            <w:rStyle w:val="Hipercze"/>
            <w:rFonts w:cs="Arial"/>
          </w:rPr>
          <w:t>https://miniportal.uzp.gov.pl/</w:t>
        </w:r>
      </w:hyperlink>
      <w:r w:rsidRPr="003239BD">
        <w:rPr>
          <w:rFonts w:cs="Arial"/>
        </w:rPr>
        <w:t xml:space="preserve">, </w:t>
      </w:r>
      <w:proofErr w:type="spellStart"/>
      <w:r w:rsidRPr="003239BD">
        <w:rPr>
          <w:rFonts w:cs="Arial"/>
        </w:rPr>
        <w:t>ePUAPu</w:t>
      </w:r>
      <w:proofErr w:type="spellEnd"/>
      <w:r w:rsidRPr="003239BD">
        <w:rPr>
          <w:rFonts w:cs="Arial"/>
        </w:rPr>
        <w:t xml:space="preserve"> </w:t>
      </w:r>
      <w:hyperlink r:id="rId13" w:history="1">
        <w:r w:rsidRPr="003239BD">
          <w:rPr>
            <w:rFonts w:cs="Arial"/>
            <w:color w:val="0000FF"/>
            <w:u w:val="single"/>
          </w:rPr>
          <w:t>https://epuap.gov.pl/wps/portal</w:t>
        </w:r>
      </w:hyperlink>
      <w:r w:rsidRPr="003239BD">
        <w:rPr>
          <w:rFonts w:cs="Arial"/>
        </w:rPr>
        <w:t>.</w:t>
      </w:r>
      <w:bookmarkEnd w:id="64"/>
      <w:bookmarkEnd w:id="65"/>
    </w:p>
    <w:p w:rsidR="00804382" w:rsidRPr="003239BD" w:rsidRDefault="00804382" w:rsidP="005D5787">
      <w:pPr>
        <w:pStyle w:val="Akapitzlist"/>
        <w:numPr>
          <w:ilvl w:val="0"/>
          <w:numId w:val="4"/>
        </w:numPr>
        <w:rPr>
          <w:rFonts w:cs="Arial"/>
        </w:rPr>
      </w:pPr>
      <w:bookmarkStart w:id="66" w:name="_Toc66021290"/>
      <w:r w:rsidRPr="003239BD">
        <w:rPr>
          <w:rFonts w:cs="Arial"/>
        </w:rPr>
        <w:t xml:space="preserve">Wykonawca zamierzający wziąć udział w postępowaniu o udzielenie zamówienia publicznego, musi posiadać konto na </w:t>
      </w:r>
      <w:proofErr w:type="spellStart"/>
      <w:r w:rsidRPr="003239BD">
        <w:rPr>
          <w:rFonts w:cs="Arial"/>
        </w:rPr>
        <w:t>ePUAP</w:t>
      </w:r>
      <w:proofErr w:type="spellEnd"/>
      <w:r w:rsidRPr="003239BD">
        <w:rPr>
          <w:rFonts w:cs="Arial"/>
        </w:rPr>
        <w:t xml:space="preserve">. Wykonawca posiadający konto na </w:t>
      </w:r>
      <w:proofErr w:type="spellStart"/>
      <w:r w:rsidRPr="003239BD">
        <w:rPr>
          <w:rFonts w:cs="Arial"/>
        </w:rPr>
        <w:t>ePUAP</w:t>
      </w:r>
      <w:proofErr w:type="spellEnd"/>
      <w:r w:rsidRPr="003239BD">
        <w:rPr>
          <w:rFonts w:cs="Arial"/>
        </w:rPr>
        <w:t xml:space="preserve"> ma dostęp </w:t>
      </w:r>
      <w:r w:rsidR="00F64BF1">
        <w:rPr>
          <w:rFonts w:cs="Arial"/>
        </w:rPr>
        <w:br/>
      </w:r>
      <w:r w:rsidRPr="003239BD">
        <w:rPr>
          <w:rFonts w:cs="Arial"/>
        </w:rPr>
        <w:t xml:space="preserve">do formularzy: złożenia, zmiany, wycofania oferty lub wniosku oraz do formularza </w:t>
      </w:r>
      <w:r w:rsidR="00F64BF1">
        <w:rPr>
          <w:rFonts w:cs="Arial"/>
        </w:rPr>
        <w:br/>
      </w:r>
      <w:r w:rsidRPr="003239BD">
        <w:rPr>
          <w:rFonts w:cs="Arial"/>
        </w:rPr>
        <w:t>do komunikacji.</w:t>
      </w:r>
      <w:bookmarkEnd w:id="66"/>
    </w:p>
    <w:p w:rsidR="00804382" w:rsidRPr="003239BD" w:rsidRDefault="00804382" w:rsidP="005D5787">
      <w:pPr>
        <w:pStyle w:val="Akapitzlist"/>
        <w:numPr>
          <w:ilvl w:val="0"/>
          <w:numId w:val="4"/>
        </w:numPr>
        <w:rPr>
          <w:rFonts w:cs="Arial"/>
        </w:rPr>
      </w:pPr>
      <w:bookmarkStart w:id="67" w:name="_Toc66021291"/>
      <w:r w:rsidRPr="003239BD">
        <w:rPr>
          <w:rFonts w:cs="Arial"/>
        </w:rPr>
        <w:t xml:space="preserve">Wymagania techniczne i organizacyjne wysyłania i odbierania korespondencji elektronicznej przekazywanej przy ich użyciu, opisane zostały w Regulaminie korzystania z </w:t>
      </w:r>
      <w:proofErr w:type="spellStart"/>
      <w:r w:rsidRPr="003239BD">
        <w:rPr>
          <w:rFonts w:cs="Arial"/>
        </w:rPr>
        <w:t>miniPortalu</w:t>
      </w:r>
      <w:proofErr w:type="spellEnd"/>
      <w:r w:rsidRPr="003239BD">
        <w:rPr>
          <w:rFonts w:cs="Arial"/>
        </w:rPr>
        <w:t xml:space="preserve"> dostępnym pod adresem </w:t>
      </w:r>
      <w:hyperlink r:id="rId14" w:history="1">
        <w:r w:rsidR="0024475A" w:rsidRPr="003239BD">
          <w:rPr>
            <w:rStyle w:val="Hipercze"/>
            <w:rFonts w:cs="Arial"/>
          </w:rPr>
          <w:t>https://miniportal.uzp.gov.pl/WarunkiUslugi.aspx</w:t>
        </w:r>
      </w:hyperlink>
      <w:r w:rsidR="0024475A" w:rsidRPr="003239BD">
        <w:rPr>
          <w:rFonts w:cs="Arial"/>
        </w:rPr>
        <w:t xml:space="preserve"> </w:t>
      </w:r>
      <w:r w:rsidRPr="003239BD">
        <w:rPr>
          <w:rFonts w:cs="Arial"/>
        </w:rPr>
        <w:t xml:space="preserve">oraz Regulaminie </w:t>
      </w:r>
      <w:proofErr w:type="spellStart"/>
      <w:r w:rsidRPr="003239BD">
        <w:rPr>
          <w:rFonts w:cs="Arial"/>
        </w:rPr>
        <w:t>ePUAP</w:t>
      </w:r>
      <w:proofErr w:type="spellEnd"/>
      <w:r w:rsidRPr="003239BD">
        <w:rPr>
          <w:rFonts w:cs="Arial"/>
        </w:rPr>
        <w:t>.</w:t>
      </w:r>
      <w:bookmarkEnd w:id="67"/>
    </w:p>
    <w:p w:rsidR="00804382" w:rsidRPr="003239BD" w:rsidRDefault="00804382" w:rsidP="005D5787">
      <w:pPr>
        <w:pStyle w:val="Akapitzlist"/>
        <w:numPr>
          <w:ilvl w:val="0"/>
          <w:numId w:val="4"/>
        </w:numPr>
        <w:rPr>
          <w:rFonts w:cs="Arial"/>
        </w:rPr>
      </w:pPr>
      <w:bookmarkStart w:id="68" w:name="_Toc66021292"/>
      <w:r w:rsidRPr="003239BD">
        <w:rPr>
          <w:rFonts w:cs="Arial"/>
        </w:rPr>
        <w:t xml:space="preserve">Wykonawca przystępując do niniejszego postępowania o udzielenie zamówienia publicznego, akceptuje warunki korzystania z </w:t>
      </w:r>
      <w:proofErr w:type="spellStart"/>
      <w:r w:rsidRPr="003239BD">
        <w:rPr>
          <w:rFonts w:cs="Arial"/>
        </w:rPr>
        <w:t>miniPortalu</w:t>
      </w:r>
      <w:proofErr w:type="spellEnd"/>
      <w:r w:rsidRPr="003239BD">
        <w:rPr>
          <w:rFonts w:cs="Arial"/>
        </w:rPr>
        <w:t xml:space="preserve">, określone w Regulaminie </w:t>
      </w:r>
      <w:proofErr w:type="spellStart"/>
      <w:r w:rsidRPr="003239BD">
        <w:rPr>
          <w:rFonts w:cs="Arial"/>
        </w:rPr>
        <w:t>miniPortalu</w:t>
      </w:r>
      <w:proofErr w:type="spellEnd"/>
      <w:r w:rsidRPr="003239BD">
        <w:rPr>
          <w:rFonts w:cs="Arial"/>
        </w:rPr>
        <w:t xml:space="preserve"> oraz zobowiązuje się korzystając z </w:t>
      </w:r>
      <w:proofErr w:type="spellStart"/>
      <w:r w:rsidRPr="003239BD">
        <w:rPr>
          <w:rFonts w:cs="Arial"/>
        </w:rPr>
        <w:t>miniPortalu</w:t>
      </w:r>
      <w:proofErr w:type="spellEnd"/>
      <w:r w:rsidRPr="003239BD">
        <w:rPr>
          <w:rFonts w:cs="Arial"/>
        </w:rPr>
        <w:t xml:space="preserve"> przestrzegać po-stanowień tego regulaminu.</w:t>
      </w:r>
      <w:bookmarkEnd w:id="68"/>
    </w:p>
    <w:p w:rsidR="00804382" w:rsidRPr="003239BD" w:rsidRDefault="00804382" w:rsidP="005D5787">
      <w:pPr>
        <w:pStyle w:val="Akapitzlist"/>
        <w:numPr>
          <w:ilvl w:val="0"/>
          <w:numId w:val="4"/>
        </w:numPr>
        <w:rPr>
          <w:rFonts w:cs="Arial"/>
        </w:rPr>
      </w:pPr>
      <w:bookmarkStart w:id="69" w:name="_Toc63264319"/>
      <w:bookmarkStart w:id="70" w:name="_Toc66021293"/>
      <w:r w:rsidRPr="003239BD">
        <w:rPr>
          <w:rFonts w:cs="Arial"/>
        </w:rPr>
        <w:t>Maksymalny rozmiar plików przesyłanych za pośrednictwem dedykowanych formularzy do: złożenia i wycofania oferty oraz do komunikacji wynosi 150 MB.</w:t>
      </w:r>
      <w:bookmarkEnd w:id="69"/>
      <w:bookmarkEnd w:id="70"/>
    </w:p>
    <w:p w:rsidR="00804382" w:rsidRPr="003239BD" w:rsidRDefault="00804382" w:rsidP="005D5787">
      <w:pPr>
        <w:pStyle w:val="Akapitzlist"/>
        <w:numPr>
          <w:ilvl w:val="0"/>
          <w:numId w:val="4"/>
        </w:numPr>
        <w:rPr>
          <w:rFonts w:cs="Arial"/>
        </w:rPr>
      </w:pPr>
      <w:bookmarkStart w:id="71" w:name="_Toc63264320"/>
      <w:bookmarkStart w:id="72" w:name="_Toc66021294"/>
      <w:r w:rsidRPr="003239BD">
        <w:rPr>
          <w:rFonts w:cs="Arial"/>
        </w:rPr>
        <w:t>Za datę przekazania oferty, oświadczenia, o którym mowa w art. 125 ust. 1 pzp, podmiotowych</w:t>
      </w:r>
      <w:r w:rsidRPr="003239BD">
        <w:rPr>
          <w:rFonts w:cs="Arial"/>
          <w:spacing w:val="-10"/>
        </w:rPr>
        <w:t xml:space="preserve"> </w:t>
      </w:r>
      <w:r w:rsidRPr="003239BD">
        <w:rPr>
          <w:rFonts w:cs="Arial"/>
        </w:rPr>
        <w:t>środków</w:t>
      </w:r>
      <w:r w:rsidRPr="003239BD">
        <w:rPr>
          <w:rFonts w:cs="Arial"/>
          <w:spacing w:val="-10"/>
        </w:rPr>
        <w:t xml:space="preserve"> </w:t>
      </w:r>
      <w:r w:rsidRPr="003239BD">
        <w:rPr>
          <w:rFonts w:cs="Arial"/>
        </w:rPr>
        <w:t>dowodowych,</w:t>
      </w:r>
      <w:r w:rsidRPr="003239BD">
        <w:rPr>
          <w:rFonts w:cs="Arial"/>
          <w:spacing w:val="-7"/>
        </w:rPr>
        <w:t xml:space="preserve"> </w:t>
      </w:r>
      <w:r w:rsidRPr="003239BD">
        <w:rPr>
          <w:rFonts w:cs="Arial"/>
        </w:rPr>
        <w:t>przedmiotowych</w:t>
      </w:r>
      <w:r w:rsidRPr="003239BD">
        <w:rPr>
          <w:rFonts w:cs="Arial"/>
          <w:spacing w:val="-12"/>
        </w:rPr>
        <w:t xml:space="preserve"> </w:t>
      </w:r>
      <w:r w:rsidRPr="003239BD">
        <w:rPr>
          <w:rFonts w:cs="Arial"/>
        </w:rPr>
        <w:t>środków</w:t>
      </w:r>
      <w:r w:rsidRPr="003239BD">
        <w:rPr>
          <w:rFonts w:cs="Arial"/>
          <w:spacing w:val="-11"/>
        </w:rPr>
        <w:t xml:space="preserve"> </w:t>
      </w:r>
      <w:r w:rsidRPr="003239BD">
        <w:rPr>
          <w:rFonts w:cs="Arial"/>
        </w:rPr>
        <w:t>dowodowych</w:t>
      </w:r>
      <w:r w:rsidRPr="003239BD">
        <w:rPr>
          <w:rFonts w:cs="Arial"/>
          <w:spacing w:val="-8"/>
        </w:rPr>
        <w:t xml:space="preserve"> </w:t>
      </w:r>
      <w:r w:rsidRPr="003239BD">
        <w:rPr>
          <w:rFonts w:cs="Arial"/>
        </w:rPr>
        <w:t>oraz innych informacji, oświadczeń lub dokumentów, przekazywanych w postępowaniu, przyjmuje się datę ich przekazania na</w:t>
      </w:r>
      <w:r w:rsidRPr="003239BD">
        <w:rPr>
          <w:rFonts w:cs="Arial"/>
          <w:spacing w:val="-4"/>
        </w:rPr>
        <w:t xml:space="preserve"> </w:t>
      </w:r>
      <w:proofErr w:type="spellStart"/>
      <w:r w:rsidRPr="003239BD">
        <w:rPr>
          <w:rFonts w:cs="Arial"/>
        </w:rPr>
        <w:t>ePUAP</w:t>
      </w:r>
      <w:proofErr w:type="spellEnd"/>
      <w:r w:rsidRPr="003239BD">
        <w:rPr>
          <w:rFonts w:cs="Arial"/>
        </w:rPr>
        <w:t>.</w:t>
      </w:r>
      <w:bookmarkEnd w:id="71"/>
      <w:bookmarkEnd w:id="72"/>
    </w:p>
    <w:p w:rsidR="00804382" w:rsidRPr="003239BD" w:rsidRDefault="00804382" w:rsidP="005D5787">
      <w:pPr>
        <w:pStyle w:val="Akapitzlist"/>
        <w:numPr>
          <w:ilvl w:val="0"/>
          <w:numId w:val="4"/>
        </w:numPr>
        <w:rPr>
          <w:rFonts w:cs="Arial"/>
        </w:rPr>
      </w:pPr>
      <w:bookmarkStart w:id="73" w:name="_Toc66021295"/>
      <w:r w:rsidRPr="003239BD">
        <w:rPr>
          <w:rFonts w:cs="Arial"/>
        </w:rPr>
        <w:t xml:space="preserve">W postępowaniu o udzielenie zamówienia korespondencja elektroniczna (inna niż oferta Wykonawcy i załączniki do oferty) odbywa się elektronicznie za pośrednictwem dedykowanego formularza dostępnego na </w:t>
      </w:r>
      <w:proofErr w:type="spellStart"/>
      <w:r w:rsidRPr="003239BD">
        <w:rPr>
          <w:rFonts w:cs="Arial"/>
        </w:rPr>
        <w:t>ePUAP</w:t>
      </w:r>
      <w:proofErr w:type="spellEnd"/>
      <w:r w:rsidRPr="003239BD">
        <w:rPr>
          <w:rFonts w:cs="Arial"/>
        </w:rPr>
        <w:t xml:space="preserve"> oraz udostępnionego przez </w:t>
      </w:r>
      <w:proofErr w:type="spellStart"/>
      <w:r w:rsidRPr="003239BD">
        <w:rPr>
          <w:rFonts w:cs="Arial"/>
        </w:rPr>
        <w:t>miniPortal</w:t>
      </w:r>
      <w:proofErr w:type="spellEnd"/>
      <w:r w:rsidRPr="003239BD">
        <w:rPr>
          <w:rFonts w:cs="Arial"/>
        </w:rPr>
        <w:t xml:space="preserve"> (Formularz do komunikacji). Korespondencja przesłana za pomocą tego formularza nie może być szyfrowana. We wszelkiej korespondencji związanej z niniejszym postępowaniem Zamawiający i Wykonawcy posługują się numerem ogłoszenia (BZP).</w:t>
      </w:r>
      <w:bookmarkEnd w:id="73"/>
    </w:p>
    <w:p w:rsidR="00804382" w:rsidRPr="003239BD" w:rsidRDefault="00804382" w:rsidP="005D5787">
      <w:pPr>
        <w:pStyle w:val="Akapitzlist"/>
        <w:numPr>
          <w:ilvl w:val="0"/>
          <w:numId w:val="4"/>
        </w:numPr>
        <w:rPr>
          <w:rFonts w:cs="Arial"/>
        </w:rPr>
      </w:pPr>
      <w:bookmarkStart w:id="74" w:name="_Toc66021296"/>
      <w:r w:rsidRPr="003239BD">
        <w:rPr>
          <w:rFonts w:cs="Arial"/>
        </w:rPr>
        <w:t xml:space="preserve">Zamawiający może również komunikować się z Wykonawcami za pomocą poczty elektronicznej, email: </w:t>
      </w:r>
      <w:hyperlink r:id="rId15" w:history="1">
        <w:r w:rsidR="0024475A" w:rsidRPr="003239BD">
          <w:rPr>
            <w:rStyle w:val="Hipercze"/>
            <w:rFonts w:cs="Arial"/>
          </w:rPr>
          <w:t>przetargi@fsusr.gov.pl</w:t>
        </w:r>
      </w:hyperlink>
      <w:r w:rsidR="0024475A" w:rsidRPr="003239BD">
        <w:rPr>
          <w:rFonts w:cs="Arial"/>
        </w:rPr>
        <w:t xml:space="preserve"> </w:t>
      </w:r>
      <w:r w:rsidRPr="003239BD">
        <w:rPr>
          <w:rFonts w:cs="Arial"/>
        </w:rPr>
        <w:t>.</w:t>
      </w:r>
      <w:bookmarkEnd w:id="74"/>
      <w:r w:rsidRPr="003239BD">
        <w:rPr>
          <w:rFonts w:cs="Arial"/>
        </w:rPr>
        <w:t xml:space="preserve"> </w:t>
      </w:r>
    </w:p>
    <w:p w:rsidR="00804382" w:rsidRPr="003239BD" w:rsidRDefault="00804382" w:rsidP="005D5787">
      <w:pPr>
        <w:pStyle w:val="Akapitzlist"/>
        <w:numPr>
          <w:ilvl w:val="0"/>
          <w:numId w:val="4"/>
        </w:numPr>
        <w:rPr>
          <w:rFonts w:cs="Arial"/>
        </w:rPr>
      </w:pPr>
      <w:bookmarkStart w:id="75" w:name="_Toc66021297"/>
      <w:r w:rsidRPr="003239BD">
        <w:rPr>
          <w:rFonts w:cs="Arial"/>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w:t>
      </w:r>
      <w:r w:rsidR="0024475A" w:rsidRPr="003239BD">
        <w:rPr>
          <w:rFonts w:cs="Arial"/>
        </w:rPr>
        <w:t>:</w:t>
      </w:r>
      <w:r w:rsidRPr="003239BD">
        <w:rPr>
          <w:rFonts w:cs="Arial"/>
        </w:rPr>
        <w:t xml:space="preserve"> </w:t>
      </w:r>
      <w:hyperlink r:id="rId16" w:history="1">
        <w:r w:rsidR="0024475A" w:rsidRPr="003239BD">
          <w:rPr>
            <w:rStyle w:val="Hipercze"/>
            <w:rFonts w:cs="Arial"/>
          </w:rPr>
          <w:t>przetargi@fsusr.gov.pl</w:t>
        </w:r>
      </w:hyperlink>
      <w:r w:rsidR="0024475A" w:rsidRPr="003239BD">
        <w:rPr>
          <w:rFonts w:cs="Arial"/>
        </w:rPr>
        <w:t xml:space="preserve"> </w:t>
      </w:r>
      <w:r w:rsidRPr="003239BD">
        <w:rPr>
          <w:rFonts w:cs="Arial"/>
        </w:rPr>
        <w:t>. Sposób sporządzenia dokumentów elektronicznych, oświadczeń lub elektronicznych kopii dokumentów lub oświadczeń musi być zg</w:t>
      </w:r>
      <w:r w:rsidR="005F1D54" w:rsidRPr="003239BD">
        <w:rPr>
          <w:rFonts w:cs="Arial"/>
        </w:rPr>
        <w:t>ody z wymaganiami określonymi w </w:t>
      </w:r>
      <w:r w:rsidRPr="003239BD">
        <w:rPr>
          <w:rFonts w:cs="Arial"/>
        </w:rPr>
        <w:t>rozporządzeniu Prezesa Rady Ministrów z dnia 30 grudnia 2021 r. w sprawie sposobu sporządzania i przekazywania informacji oraz wymagań technicznych dla dokumentów elektronicznych oraz środków komunikacji elektronicznej w postępowaniu o udzielenie zamówienia publicznego lub konkurs</w:t>
      </w:r>
      <w:r w:rsidR="003239BD">
        <w:rPr>
          <w:rFonts w:cs="Arial"/>
        </w:rPr>
        <w:t>ie (Dz.U. z 2020 r., poz. 2452)</w:t>
      </w:r>
      <w:r w:rsidRPr="003239BD">
        <w:rPr>
          <w:rFonts w:cs="Arial"/>
        </w:rPr>
        <w:t>.</w:t>
      </w:r>
      <w:bookmarkEnd w:id="75"/>
    </w:p>
    <w:p w:rsidR="00804382" w:rsidRPr="003239BD" w:rsidRDefault="00804382" w:rsidP="005D5787">
      <w:pPr>
        <w:pStyle w:val="Akapitzlist"/>
        <w:numPr>
          <w:ilvl w:val="0"/>
          <w:numId w:val="4"/>
        </w:numPr>
        <w:rPr>
          <w:rFonts w:cs="Arial"/>
        </w:rPr>
      </w:pPr>
      <w:bookmarkStart w:id="76" w:name="_Toc66021298"/>
      <w:r w:rsidRPr="003239BD">
        <w:rPr>
          <w:rFonts w:cs="Arial"/>
        </w:rPr>
        <w:t xml:space="preserve">Zamawiający nie przewiduje sposobu komunikowania się z Wykonawcami w inny sposób </w:t>
      </w:r>
      <w:r w:rsidR="006724D3">
        <w:rPr>
          <w:rFonts w:cs="Arial"/>
        </w:rPr>
        <w:br/>
      </w:r>
      <w:r w:rsidRPr="003239BD">
        <w:rPr>
          <w:rFonts w:cs="Arial"/>
        </w:rPr>
        <w:t>niż przy użyciu środków komunikacji elektronicznej, wskazanych w SWZ.</w:t>
      </w:r>
      <w:bookmarkEnd w:id="76"/>
    </w:p>
    <w:p w:rsidR="00804382" w:rsidRPr="00804382" w:rsidRDefault="00804382" w:rsidP="000C5268">
      <w:pPr>
        <w:pStyle w:val="Nagwek2"/>
      </w:pPr>
      <w:bookmarkStart w:id="77" w:name="_Toc63264321"/>
      <w:bookmarkStart w:id="78" w:name="_Toc66021299"/>
      <w:bookmarkStart w:id="79" w:name="_Toc111034145"/>
      <w:r w:rsidRPr="00804382">
        <w:t>Wskazanie osób uprawnionych do komunikowania się z</w:t>
      </w:r>
      <w:r w:rsidRPr="00804382">
        <w:rPr>
          <w:spacing w:val="-10"/>
        </w:rPr>
        <w:t xml:space="preserve"> </w:t>
      </w:r>
      <w:r w:rsidRPr="00804382">
        <w:t>Wykonawcami</w:t>
      </w:r>
      <w:bookmarkEnd w:id="77"/>
      <w:bookmarkEnd w:id="78"/>
      <w:bookmarkEnd w:id="79"/>
    </w:p>
    <w:p w:rsidR="00804382" w:rsidRPr="0058673F" w:rsidRDefault="00804382" w:rsidP="0058673F">
      <w:pPr>
        <w:rPr>
          <w:rFonts w:cs="Arial"/>
        </w:rPr>
      </w:pPr>
      <w:bookmarkStart w:id="80" w:name="_Toc63264322"/>
      <w:bookmarkStart w:id="81" w:name="_Toc66021300"/>
      <w:r w:rsidRPr="0058673F">
        <w:rPr>
          <w:rFonts w:cs="Arial"/>
        </w:rPr>
        <w:t>Zamawiający wyznacza następujące osoby do kontaktu z Wykonawcami:</w:t>
      </w:r>
      <w:bookmarkEnd w:id="80"/>
      <w:bookmarkEnd w:id="81"/>
    </w:p>
    <w:p w:rsidR="00523CFF" w:rsidRDefault="00804382" w:rsidP="0058673F">
      <w:pPr>
        <w:rPr>
          <w:rFonts w:cs="Arial"/>
        </w:rPr>
      </w:pPr>
      <w:bookmarkStart w:id="82" w:name="_Toc63264323"/>
      <w:bookmarkStart w:id="83" w:name="_Toc66021301"/>
      <w:r w:rsidRPr="0058673F">
        <w:rPr>
          <w:rFonts w:cs="Arial"/>
        </w:rPr>
        <w:t xml:space="preserve">Pani Beata Borucka, tel. 667-333-357 od poniedziałku do piątku </w:t>
      </w:r>
    </w:p>
    <w:p w:rsidR="00804382" w:rsidRDefault="00804382" w:rsidP="0058673F">
      <w:pPr>
        <w:rPr>
          <w:rFonts w:cs="Arial"/>
        </w:rPr>
      </w:pPr>
      <w:r w:rsidRPr="0058673F">
        <w:rPr>
          <w:rFonts w:cs="Arial"/>
        </w:rPr>
        <w:t>w godz. 8:00 – 15:00</w:t>
      </w:r>
      <w:r w:rsidR="00C11759" w:rsidRPr="00C11759">
        <w:rPr>
          <w:rFonts w:ascii="Times New Roman" w:hAnsi="Times New Roman" w:cs="Times New Roman"/>
        </w:rPr>
        <w:t xml:space="preserve"> </w:t>
      </w:r>
      <w:r w:rsidR="00C11759" w:rsidRPr="00C11759">
        <w:rPr>
          <w:rFonts w:cs="Arial"/>
        </w:rPr>
        <w:t>w sprawach formalnych</w:t>
      </w:r>
      <w:r w:rsidR="00A23439">
        <w:rPr>
          <w:rFonts w:cs="Arial"/>
        </w:rPr>
        <w:t xml:space="preserve"> </w:t>
      </w:r>
      <w:r w:rsidR="00C11759" w:rsidRPr="00C11759">
        <w:rPr>
          <w:rFonts w:cs="Arial"/>
        </w:rPr>
        <w:t>związanych z procedurą przetargową</w:t>
      </w:r>
      <w:r w:rsidRPr="0058673F">
        <w:rPr>
          <w:rFonts w:cs="Arial"/>
        </w:rPr>
        <w:t>.</w:t>
      </w:r>
      <w:bookmarkEnd w:id="82"/>
      <w:bookmarkEnd w:id="83"/>
    </w:p>
    <w:p w:rsidR="00523CFF" w:rsidRDefault="00C11759" w:rsidP="0058673F">
      <w:pPr>
        <w:rPr>
          <w:rFonts w:cs="Arial"/>
        </w:rPr>
      </w:pPr>
      <w:r w:rsidRPr="00C11759">
        <w:rPr>
          <w:rFonts w:cs="Arial"/>
        </w:rPr>
        <w:t>Pan</w:t>
      </w:r>
      <w:r w:rsidR="002748A0">
        <w:rPr>
          <w:rFonts w:cs="Arial"/>
        </w:rPr>
        <w:t xml:space="preserve">i </w:t>
      </w:r>
      <w:r w:rsidR="00181FB9">
        <w:rPr>
          <w:rFonts w:cs="Arial"/>
        </w:rPr>
        <w:t>Anna Pasternak</w:t>
      </w:r>
      <w:r w:rsidRPr="00C11759">
        <w:rPr>
          <w:rFonts w:cs="Arial"/>
        </w:rPr>
        <w:t xml:space="preserve"> </w:t>
      </w:r>
      <w:r w:rsidR="00273BEF">
        <w:rPr>
          <w:rFonts w:cs="Arial"/>
        </w:rPr>
        <w:t xml:space="preserve">i Pani Anna Banasik-Kapelański </w:t>
      </w:r>
      <w:r w:rsidRPr="00154098">
        <w:rPr>
          <w:rFonts w:cs="Arial"/>
        </w:rPr>
        <w:t xml:space="preserve">tel. </w:t>
      </w:r>
      <w:r w:rsidR="00181FB9" w:rsidRPr="00181FB9">
        <w:rPr>
          <w:rFonts w:cs="Arial"/>
        </w:rPr>
        <w:t>+48 22 629 79 37</w:t>
      </w:r>
      <w:r w:rsidRPr="00C11759">
        <w:rPr>
          <w:rFonts w:cs="Arial"/>
        </w:rPr>
        <w:t xml:space="preserve"> od poniedziałku </w:t>
      </w:r>
    </w:p>
    <w:p w:rsidR="00C11759" w:rsidRPr="0058673F" w:rsidRDefault="006724D3" w:rsidP="0058673F">
      <w:pPr>
        <w:rPr>
          <w:rFonts w:cs="Arial"/>
        </w:rPr>
      </w:pPr>
      <w:r>
        <w:rPr>
          <w:rFonts w:cs="Arial"/>
        </w:rPr>
        <w:t>do piątku w godz</w:t>
      </w:r>
      <w:r w:rsidRPr="00EC25AB">
        <w:rPr>
          <w:rFonts w:cs="Arial"/>
        </w:rPr>
        <w:t>. 8:3</w:t>
      </w:r>
      <w:r w:rsidR="00C11759" w:rsidRPr="00EC25AB">
        <w:rPr>
          <w:rFonts w:cs="Arial"/>
        </w:rPr>
        <w:t>0 – 15:00,</w:t>
      </w:r>
      <w:r w:rsidR="00C11759" w:rsidRPr="00C11759">
        <w:rPr>
          <w:rFonts w:cs="Arial"/>
        </w:rPr>
        <w:t xml:space="preserve"> w sprawach związanych z przedmiotem zamówienia</w:t>
      </w:r>
      <w:r w:rsidR="00C11759">
        <w:rPr>
          <w:rFonts w:cs="Arial"/>
        </w:rPr>
        <w:t>.</w:t>
      </w:r>
    </w:p>
    <w:p w:rsidR="00804382" w:rsidRPr="00804382" w:rsidRDefault="00804382" w:rsidP="000C5268">
      <w:pPr>
        <w:pStyle w:val="Nagwek2"/>
      </w:pPr>
      <w:bookmarkStart w:id="84" w:name="_TOC_250008"/>
      <w:bookmarkStart w:id="85" w:name="_Toc63264324"/>
      <w:bookmarkStart w:id="86" w:name="_Toc66021302"/>
      <w:bookmarkStart w:id="87" w:name="_Toc111034146"/>
      <w:r w:rsidRPr="00804382">
        <w:t>Termin związania</w:t>
      </w:r>
      <w:r w:rsidRPr="00804382">
        <w:rPr>
          <w:spacing w:val="-2"/>
        </w:rPr>
        <w:t xml:space="preserve"> </w:t>
      </w:r>
      <w:bookmarkEnd w:id="84"/>
      <w:r w:rsidRPr="00804382">
        <w:t>ofertą</w:t>
      </w:r>
      <w:bookmarkEnd w:id="85"/>
      <w:bookmarkEnd w:id="86"/>
      <w:bookmarkEnd w:id="87"/>
    </w:p>
    <w:p w:rsidR="00804382" w:rsidRPr="003239BD" w:rsidRDefault="00804382" w:rsidP="005D5787">
      <w:pPr>
        <w:pStyle w:val="Akapitzlist"/>
        <w:numPr>
          <w:ilvl w:val="0"/>
          <w:numId w:val="5"/>
        </w:numPr>
        <w:rPr>
          <w:rFonts w:cs="Arial"/>
        </w:rPr>
      </w:pPr>
      <w:bookmarkStart w:id="88" w:name="_Toc63264325"/>
      <w:bookmarkStart w:id="89" w:name="_Toc66021303"/>
      <w:r w:rsidRPr="003239BD">
        <w:rPr>
          <w:rFonts w:cs="Arial"/>
        </w:rPr>
        <w:t xml:space="preserve">Wykonawca jest związany ofertą od dnia upływu terminu składania ofert </w:t>
      </w:r>
      <w:r w:rsidRPr="003239BD">
        <w:rPr>
          <w:rFonts w:cs="Arial"/>
          <w:b/>
          <w:highlight w:val="yellow"/>
          <w:u w:val="single"/>
        </w:rPr>
        <w:t xml:space="preserve">do dnia </w:t>
      </w:r>
      <w:r w:rsidR="00082C9C">
        <w:rPr>
          <w:rFonts w:cs="Arial"/>
          <w:b/>
          <w:highlight w:val="yellow"/>
          <w:u w:val="single"/>
        </w:rPr>
        <w:t>16-09</w:t>
      </w:r>
      <w:r w:rsidR="00E641EA" w:rsidRPr="003239BD">
        <w:rPr>
          <w:rFonts w:cs="Arial"/>
          <w:b/>
          <w:highlight w:val="yellow"/>
          <w:u w:val="single"/>
        </w:rPr>
        <w:t>-</w:t>
      </w:r>
      <w:r w:rsidRPr="003239BD">
        <w:rPr>
          <w:rFonts w:cs="Arial"/>
          <w:b/>
          <w:highlight w:val="yellow"/>
          <w:u w:val="single"/>
        </w:rPr>
        <w:t>202</w:t>
      </w:r>
      <w:r w:rsidR="004F7A5A">
        <w:rPr>
          <w:rFonts w:cs="Arial"/>
          <w:b/>
          <w:highlight w:val="yellow"/>
          <w:u w:val="single"/>
        </w:rPr>
        <w:t>2</w:t>
      </w:r>
      <w:r w:rsidRPr="003239BD">
        <w:rPr>
          <w:rFonts w:cs="Arial"/>
          <w:b/>
          <w:highlight w:val="yellow"/>
          <w:u w:val="single"/>
        </w:rPr>
        <w:t>r.</w:t>
      </w:r>
      <w:bookmarkEnd w:id="88"/>
      <w:bookmarkEnd w:id="89"/>
      <w:r w:rsidR="00F72197">
        <w:rPr>
          <w:rFonts w:cs="Arial"/>
          <w:b/>
          <w:u w:val="single"/>
        </w:rPr>
        <w:t xml:space="preserve"> </w:t>
      </w:r>
      <w:r w:rsidR="00F72197">
        <w:rPr>
          <w:rFonts w:cs="Arial"/>
          <w:i/>
        </w:rPr>
        <w:t>(nie dłużej niż 30 dni).</w:t>
      </w:r>
    </w:p>
    <w:p w:rsidR="00804382" w:rsidRPr="003239BD" w:rsidRDefault="00804382" w:rsidP="005D5787">
      <w:pPr>
        <w:pStyle w:val="Akapitzlist"/>
        <w:numPr>
          <w:ilvl w:val="0"/>
          <w:numId w:val="5"/>
        </w:numPr>
        <w:rPr>
          <w:rFonts w:cs="Arial"/>
        </w:rPr>
      </w:pPr>
      <w:bookmarkStart w:id="90" w:name="_Toc63264326"/>
      <w:bookmarkStart w:id="91" w:name="_Toc66021304"/>
      <w:r w:rsidRPr="003239BD">
        <w:rPr>
          <w:rFonts w:cs="Arial"/>
        </w:rPr>
        <w:lastRenderedPageBreak/>
        <w:t>W przypadku, gdy wybór najkorzystniejszej oferty nie nastąpi przed upływem terminu zwią</w:t>
      </w:r>
      <w:r w:rsidR="00BB586B">
        <w:rPr>
          <w:rFonts w:cs="Arial"/>
        </w:rPr>
        <w:t>zania ofertą określonym w SWZ, Z</w:t>
      </w:r>
      <w:r w:rsidRPr="003239BD">
        <w:rPr>
          <w:rFonts w:cs="Arial"/>
        </w:rPr>
        <w:t xml:space="preserve">amawiający przed upływem terminu związania ofertą zwraca się jednokrotnie do wykonawców o wyrażenie zgody na przedłużenie tego terminu </w:t>
      </w:r>
      <w:r w:rsidR="00BB586B">
        <w:rPr>
          <w:rFonts w:cs="Arial"/>
        </w:rPr>
        <w:br/>
      </w:r>
      <w:r w:rsidRPr="003239BD">
        <w:rPr>
          <w:rFonts w:cs="Arial"/>
        </w:rPr>
        <w:t>o wskazywany przez niego okres, nie dłuższy niż 30 dni.</w:t>
      </w:r>
      <w:bookmarkEnd w:id="90"/>
      <w:bookmarkEnd w:id="91"/>
    </w:p>
    <w:p w:rsidR="00804382" w:rsidRPr="003239BD" w:rsidRDefault="00804382" w:rsidP="005D5787">
      <w:pPr>
        <w:pStyle w:val="Akapitzlist"/>
        <w:numPr>
          <w:ilvl w:val="0"/>
          <w:numId w:val="5"/>
        </w:numPr>
        <w:rPr>
          <w:rFonts w:cs="Arial"/>
        </w:rPr>
      </w:pPr>
      <w:bookmarkStart w:id="92" w:name="_Toc63264327"/>
      <w:bookmarkStart w:id="93" w:name="_Toc66021305"/>
      <w:r w:rsidRPr="003239BD">
        <w:rPr>
          <w:rFonts w:cs="Arial"/>
        </w:rPr>
        <w:t>Przedłużenie terminu związania ofertą, o którym mowa w ust.</w:t>
      </w:r>
      <w:r w:rsidR="00406D15" w:rsidRPr="003239BD">
        <w:rPr>
          <w:rFonts w:cs="Arial"/>
        </w:rPr>
        <w:t xml:space="preserve"> </w:t>
      </w:r>
      <w:r w:rsidR="00BB586B">
        <w:rPr>
          <w:rFonts w:cs="Arial"/>
        </w:rPr>
        <w:t>2, wymaga złożenia przez W</w:t>
      </w:r>
      <w:r w:rsidRPr="003239BD">
        <w:rPr>
          <w:rFonts w:cs="Arial"/>
        </w:rPr>
        <w:t>ykonawcę pisemnego oświadczenia o wyrażeniu zgody na przedłużenie terminu związania ofertą.</w:t>
      </w:r>
      <w:bookmarkEnd w:id="92"/>
      <w:bookmarkEnd w:id="93"/>
    </w:p>
    <w:p w:rsidR="00804382" w:rsidRPr="00804382" w:rsidRDefault="00804382" w:rsidP="000C5268">
      <w:pPr>
        <w:pStyle w:val="Nagwek2"/>
      </w:pPr>
      <w:bookmarkStart w:id="94" w:name="_TOC_250007"/>
      <w:bookmarkStart w:id="95" w:name="_Toc63264328"/>
      <w:bookmarkStart w:id="96" w:name="_Toc66021306"/>
      <w:bookmarkStart w:id="97" w:name="_Toc111034147"/>
      <w:r w:rsidRPr="00804382">
        <w:t>Opis sposobu przygotowania</w:t>
      </w:r>
      <w:r w:rsidRPr="00804382">
        <w:rPr>
          <w:spacing w:val="-2"/>
        </w:rPr>
        <w:t xml:space="preserve"> </w:t>
      </w:r>
      <w:bookmarkEnd w:id="94"/>
      <w:r w:rsidRPr="00804382">
        <w:t>oferty</w:t>
      </w:r>
      <w:bookmarkEnd w:id="95"/>
      <w:bookmarkEnd w:id="96"/>
      <w:bookmarkEnd w:id="97"/>
    </w:p>
    <w:p w:rsidR="00804382" w:rsidRPr="003239BD" w:rsidRDefault="00804382" w:rsidP="005D5787">
      <w:pPr>
        <w:pStyle w:val="Akapitzlist"/>
        <w:numPr>
          <w:ilvl w:val="0"/>
          <w:numId w:val="6"/>
        </w:numPr>
        <w:rPr>
          <w:rFonts w:cs="Arial"/>
        </w:rPr>
      </w:pPr>
      <w:bookmarkStart w:id="98" w:name="_Toc63264329"/>
      <w:bookmarkStart w:id="99" w:name="_Toc66021307"/>
      <w:r w:rsidRPr="003239BD">
        <w:rPr>
          <w:rFonts w:cs="Arial"/>
        </w:rPr>
        <w:t xml:space="preserve">Oferta musi być sporządzona w języku polskim, w postaci elektronicznej w formacie danych: pdf, </w:t>
      </w:r>
      <w:proofErr w:type="spellStart"/>
      <w:r w:rsidRPr="003239BD">
        <w:rPr>
          <w:rFonts w:cs="Arial"/>
        </w:rPr>
        <w:t>doc</w:t>
      </w:r>
      <w:proofErr w:type="spellEnd"/>
      <w:r w:rsidRPr="003239BD">
        <w:rPr>
          <w:rFonts w:cs="Arial"/>
        </w:rPr>
        <w:t xml:space="preserve">, </w:t>
      </w:r>
      <w:proofErr w:type="spellStart"/>
      <w:r w:rsidRPr="003239BD">
        <w:rPr>
          <w:rFonts w:cs="Arial"/>
        </w:rPr>
        <w:t>docx</w:t>
      </w:r>
      <w:proofErr w:type="spellEnd"/>
      <w:r w:rsidRPr="003239BD">
        <w:rPr>
          <w:rFonts w:cs="Arial"/>
        </w:rPr>
        <w:t xml:space="preserve">, rtf, </w:t>
      </w:r>
      <w:proofErr w:type="spellStart"/>
      <w:r w:rsidRPr="003239BD">
        <w:rPr>
          <w:rFonts w:cs="Arial"/>
        </w:rPr>
        <w:t>xps</w:t>
      </w:r>
      <w:proofErr w:type="spellEnd"/>
      <w:r w:rsidRPr="003239BD">
        <w:rPr>
          <w:rFonts w:cs="Arial"/>
        </w:rPr>
        <w:t xml:space="preserve">, </w:t>
      </w:r>
      <w:proofErr w:type="spellStart"/>
      <w:r w:rsidRPr="003239BD">
        <w:rPr>
          <w:rFonts w:cs="Arial"/>
        </w:rPr>
        <w:t>odt</w:t>
      </w:r>
      <w:proofErr w:type="spellEnd"/>
      <w:r w:rsidRPr="003239BD">
        <w:rPr>
          <w:rFonts w:cs="Arial"/>
        </w:rPr>
        <w:t xml:space="preserve"> i opatrzona kwalifikowanym podpisem elektronicznym, podpisem zaufanym lub podpisem osobistym.</w:t>
      </w:r>
      <w:bookmarkEnd w:id="98"/>
      <w:bookmarkEnd w:id="99"/>
      <w:r w:rsidRPr="003239BD">
        <w:rPr>
          <w:rFonts w:cs="Arial"/>
        </w:rPr>
        <w:t xml:space="preserve"> </w:t>
      </w:r>
    </w:p>
    <w:p w:rsidR="00804382" w:rsidRPr="003239BD" w:rsidRDefault="00804382" w:rsidP="005D5787">
      <w:pPr>
        <w:pStyle w:val="Akapitzlist"/>
        <w:numPr>
          <w:ilvl w:val="0"/>
          <w:numId w:val="6"/>
        </w:numPr>
        <w:rPr>
          <w:rFonts w:cs="Arial"/>
        </w:rPr>
      </w:pPr>
      <w:bookmarkStart w:id="100" w:name="_Toc63264330"/>
      <w:bookmarkStart w:id="101" w:name="_Toc66021308"/>
      <w:r w:rsidRPr="003239BD">
        <w:rPr>
          <w:rFonts w:cs="Arial"/>
        </w:rPr>
        <w:t xml:space="preserve">Wykonawca w celu poprawnego zaszyfrowania oferty powinien mieć zainstalowany </w:t>
      </w:r>
      <w:r w:rsidR="00AB3675">
        <w:rPr>
          <w:rFonts w:cs="Arial"/>
        </w:rPr>
        <w:br/>
      </w:r>
      <w:r w:rsidRPr="003239BD">
        <w:rPr>
          <w:rFonts w:cs="Arial"/>
        </w:rPr>
        <w:t>na komputerze NET Framework 4.5. Aplikacja działa na platformie Windows (Vista SP2, 7, 8, 10) Aplikacja nie jest dostępna dla systemu Linux i MAC OS.</w:t>
      </w:r>
      <w:bookmarkEnd w:id="100"/>
      <w:bookmarkEnd w:id="101"/>
      <w:r w:rsidRPr="003239BD">
        <w:rPr>
          <w:rFonts w:cs="Arial"/>
        </w:rPr>
        <w:t xml:space="preserve"> </w:t>
      </w:r>
    </w:p>
    <w:p w:rsidR="00804382" w:rsidRPr="003239BD" w:rsidRDefault="00804382" w:rsidP="005D5787">
      <w:pPr>
        <w:pStyle w:val="Akapitzlist"/>
        <w:numPr>
          <w:ilvl w:val="0"/>
          <w:numId w:val="6"/>
        </w:numPr>
        <w:rPr>
          <w:rFonts w:cs="Arial"/>
        </w:rPr>
      </w:pPr>
      <w:bookmarkStart w:id="102" w:name="_Toc63264331"/>
      <w:bookmarkStart w:id="103" w:name="_Toc66021309"/>
      <w:r w:rsidRPr="003239BD">
        <w:rPr>
          <w:rFonts w:cs="Arial"/>
        </w:rPr>
        <w:t xml:space="preserve">Sposób zaszyfrowania oferty opisany został w Instrukcji użytkownika dostępnej na </w:t>
      </w:r>
      <w:proofErr w:type="spellStart"/>
      <w:r w:rsidRPr="003239BD">
        <w:rPr>
          <w:rFonts w:cs="Arial"/>
        </w:rPr>
        <w:t>miniPortalu</w:t>
      </w:r>
      <w:proofErr w:type="spellEnd"/>
      <w:r w:rsidRPr="003239BD">
        <w:rPr>
          <w:rFonts w:cs="Arial"/>
        </w:rPr>
        <w:t>.</w:t>
      </w:r>
      <w:bookmarkEnd w:id="102"/>
      <w:bookmarkEnd w:id="103"/>
      <w:r w:rsidRPr="003239BD">
        <w:rPr>
          <w:rFonts w:cs="Arial"/>
        </w:rPr>
        <w:t xml:space="preserve"> </w:t>
      </w:r>
    </w:p>
    <w:p w:rsidR="00804382" w:rsidRPr="003239BD" w:rsidRDefault="00804382" w:rsidP="005D5787">
      <w:pPr>
        <w:pStyle w:val="Akapitzlist"/>
        <w:numPr>
          <w:ilvl w:val="0"/>
          <w:numId w:val="6"/>
        </w:numPr>
        <w:rPr>
          <w:rFonts w:cs="Arial"/>
        </w:rPr>
      </w:pPr>
      <w:bookmarkStart w:id="104" w:name="_Toc63264332"/>
      <w:bookmarkStart w:id="105" w:name="_Toc66021310"/>
      <w:r w:rsidRPr="003239BD">
        <w:rPr>
          <w:rFonts w:cs="Arial"/>
        </w:rPr>
        <w:t xml:space="preserve">Do przygotowania oferty konieczne jest posiadanie przez osobę upoważnioną </w:t>
      </w:r>
      <w:r w:rsidR="00AB3675">
        <w:rPr>
          <w:rFonts w:cs="Arial"/>
        </w:rPr>
        <w:br/>
      </w:r>
      <w:r w:rsidRPr="003239BD">
        <w:rPr>
          <w:rFonts w:cs="Arial"/>
        </w:rPr>
        <w:t>do reprezentowania Wykonawcy kwalifikowanego podpisu elektronicznego, podpisu osobistego lub podpisu zaufanego.</w:t>
      </w:r>
      <w:bookmarkEnd w:id="104"/>
      <w:bookmarkEnd w:id="105"/>
      <w:r w:rsidRPr="003239BD">
        <w:rPr>
          <w:rFonts w:cs="Arial"/>
        </w:rPr>
        <w:t xml:space="preserve"> </w:t>
      </w:r>
    </w:p>
    <w:p w:rsidR="00804382" w:rsidRPr="003239BD" w:rsidRDefault="00804382" w:rsidP="005D5787">
      <w:pPr>
        <w:pStyle w:val="Akapitzlist"/>
        <w:numPr>
          <w:ilvl w:val="0"/>
          <w:numId w:val="6"/>
        </w:numPr>
        <w:rPr>
          <w:rFonts w:cs="Arial"/>
        </w:rPr>
      </w:pPr>
      <w:bookmarkStart w:id="106" w:name="_Toc63264333"/>
      <w:bookmarkStart w:id="107" w:name="_Toc66021311"/>
      <w:r w:rsidRPr="003239BD">
        <w:rPr>
          <w:rFonts w:cs="Arial"/>
          <w:u w:val="single"/>
        </w:rPr>
        <w:t>Jeżeli na ofertę składa się kilka dokumentów</w:t>
      </w:r>
      <w:r w:rsidRPr="003239BD">
        <w:rPr>
          <w:rFonts w:cs="Arial"/>
        </w:rPr>
        <w:t xml:space="preserve"> Wykonawca powinien stworzyć folder, do którego przeniesie wszystkie dokumenty oferty, </w:t>
      </w:r>
      <w:r w:rsidR="00583EC7" w:rsidRPr="00262BE9">
        <w:rPr>
          <w:rFonts w:cs="Arial"/>
          <w:b/>
        </w:rPr>
        <w:t xml:space="preserve">podpisane – </w:t>
      </w:r>
      <w:r w:rsidR="00583EC7" w:rsidRPr="00473B90">
        <w:rPr>
          <w:rFonts w:cs="Arial"/>
          <w:b/>
        </w:rPr>
        <w:t>odrębnie każdy dokument</w:t>
      </w:r>
      <w:r w:rsidR="00583EC7">
        <w:rPr>
          <w:rFonts w:cs="Arial"/>
          <w:b/>
        </w:rPr>
        <w:t xml:space="preserve"> -</w:t>
      </w:r>
      <w:r w:rsidRPr="003239BD">
        <w:rPr>
          <w:rFonts w:cs="Arial"/>
        </w:rPr>
        <w:t>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bookmarkEnd w:id="106"/>
      <w:bookmarkEnd w:id="107"/>
      <w:r w:rsidRPr="003239BD">
        <w:rPr>
          <w:rFonts w:cs="Arial"/>
        </w:rPr>
        <w:t xml:space="preserve"> </w:t>
      </w:r>
    </w:p>
    <w:p w:rsidR="00804382" w:rsidRPr="003239BD" w:rsidRDefault="00804382" w:rsidP="005D5787">
      <w:pPr>
        <w:pStyle w:val="Akapitzlist"/>
        <w:numPr>
          <w:ilvl w:val="0"/>
          <w:numId w:val="6"/>
        </w:numPr>
        <w:rPr>
          <w:rFonts w:cs="Arial"/>
        </w:rPr>
      </w:pPr>
      <w:bookmarkStart w:id="108" w:name="_Toc63264334"/>
      <w:bookmarkStart w:id="109" w:name="_Toc66021312"/>
      <w:r w:rsidRPr="003239BD">
        <w:rPr>
          <w:rFonts w:cs="Arial"/>
        </w:rPr>
        <w:t>Wszelkie informacje stanowiące tajemnicę przedsiębiorstwa w rozumieniu ustawy z dnia 16 kwietnia 1993 r. o zwalczaniu nieuczciwej konkurencji (Dz. U. z 20</w:t>
      </w:r>
      <w:r w:rsidR="00E42AA7">
        <w:rPr>
          <w:rFonts w:cs="Arial"/>
        </w:rPr>
        <w:t>2</w:t>
      </w:r>
      <w:r w:rsidR="008C5686">
        <w:rPr>
          <w:rFonts w:cs="Arial"/>
        </w:rPr>
        <w:t>2</w:t>
      </w:r>
      <w:r w:rsidRPr="003239BD">
        <w:rPr>
          <w:rFonts w:cs="Arial"/>
        </w:rPr>
        <w:t xml:space="preserve"> r. poz. </w:t>
      </w:r>
      <w:r w:rsidR="008C5686">
        <w:rPr>
          <w:rFonts w:cs="Arial"/>
        </w:rPr>
        <w:t>1233</w:t>
      </w:r>
      <w:r w:rsidRPr="003239BD">
        <w:rPr>
          <w:rFonts w:cs="Arial"/>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w:t>
      </w:r>
      <w:r w:rsidR="00AB3675">
        <w:rPr>
          <w:rFonts w:cs="Arial"/>
        </w:rPr>
        <w:br/>
      </w:r>
      <w:r w:rsidRPr="003239BD">
        <w:rPr>
          <w:rFonts w:cs="Arial"/>
        </w:rPr>
        <w:t xml:space="preserve">do jednego pliku archiwum (ZIP). Wykonawca zobowiązany jest, wraz z przekazaniem tych informacji, wykazać spełnienie przesłanek </w:t>
      </w:r>
      <w:r w:rsidRPr="00EC25AB">
        <w:rPr>
          <w:rFonts w:cs="Arial"/>
        </w:rPr>
        <w:t>określonych w art. 11 ust. 2 ustawy z dnia 16 kwietnia 1993 r. o zwalczaniu nieuczciwej konkurencji</w:t>
      </w:r>
      <w:r w:rsidR="00AB3675" w:rsidRPr="00EC25AB">
        <w:rPr>
          <w:rFonts w:cs="Arial"/>
        </w:rPr>
        <w:t xml:space="preserve"> (Dz. U. z 2022 r. poz. 1233)</w:t>
      </w:r>
      <w:r w:rsidRPr="00EC25AB">
        <w:rPr>
          <w:rFonts w:cs="Arial"/>
        </w:rPr>
        <w:t>. Zaleca się, aby uzasadnienie zastrzeżenia informacji jako tajemnicy przedsiębiorstwa było sformułowane</w:t>
      </w:r>
      <w:r w:rsidRPr="003239BD">
        <w:rPr>
          <w:rFonts w:cs="Arial"/>
        </w:rPr>
        <w:t xml:space="preserve"> w sposób umożliwiający jego udostępnienie. Zastrzeżenie przez Wykonawcę tajemnicy przedsiębiorstwa bez uzasadnienia, będzie traktowane przez Zamawiającego jako bezskuteczne ze względu na zaniechanie przez Wykonawcę podjęcia niezbędnych działań </w:t>
      </w:r>
      <w:r w:rsidR="00D26033">
        <w:rPr>
          <w:rFonts w:cs="Arial"/>
        </w:rPr>
        <w:br/>
      </w:r>
      <w:r w:rsidRPr="003239BD">
        <w:rPr>
          <w:rFonts w:cs="Arial"/>
        </w:rPr>
        <w:t>w celu zachowania poufności objętych klauzulą informacji zgodnie z postanowieniami art. 18 ust. 3 pzp.</w:t>
      </w:r>
      <w:bookmarkEnd w:id="108"/>
      <w:bookmarkEnd w:id="109"/>
    </w:p>
    <w:p w:rsidR="00804382" w:rsidRPr="003239BD" w:rsidRDefault="00583EC7" w:rsidP="005D5787">
      <w:pPr>
        <w:pStyle w:val="Akapitzlist"/>
        <w:numPr>
          <w:ilvl w:val="0"/>
          <w:numId w:val="6"/>
        </w:numPr>
        <w:rPr>
          <w:rFonts w:cs="Arial"/>
        </w:rPr>
      </w:pPr>
      <w:bookmarkStart w:id="110" w:name="_Toc63264335"/>
      <w:bookmarkStart w:id="111" w:name="_Toc66021313"/>
      <w:r>
        <w:rPr>
          <w:rFonts w:cs="Arial"/>
        </w:rPr>
        <w:t xml:space="preserve">Do oferty należy dołączyć </w:t>
      </w:r>
      <w:r w:rsidRPr="00473B90">
        <w:rPr>
          <w:rFonts w:cs="Arial"/>
        </w:rPr>
        <w:t>odrębny plik oświadczenia</w:t>
      </w:r>
      <w:r w:rsidR="00804382" w:rsidRPr="003239BD">
        <w:rPr>
          <w:rFonts w:cs="Arial"/>
        </w:rPr>
        <w:t xml:space="preserve"> o niepodleganiu wykluczeniu w postaci elektronicznej opatrzon</w:t>
      </w:r>
      <w:r w:rsidR="001338D4">
        <w:rPr>
          <w:rFonts w:cs="Arial"/>
        </w:rPr>
        <w:t>y</w:t>
      </w:r>
      <w:r w:rsidR="00804382" w:rsidRPr="003239BD">
        <w:rPr>
          <w:rFonts w:cs="Arial"/>
        </w:rPr>
        <w:t xml:space="preserve"> kwalifikowanym podpisem elektronicznym, podpisem zau</w:t>
      </w:r>
      <w:r w:rsidR="005F1D54" w:rsidRPr="003239BD">
        <w:rPr>
          <w:rFonts w:cs="Arial"/>
        </w:rPr>
        <w:t xml:space="preserve">fanym </w:t>
      </w:r>
      <w:r w:rsidR="00D26033">
        <w:rPr>
          <w:rFonts w:cs="Arial"/>
        </w:rPr>
        <w:br/>
      </w:r>
      <w:r w:rsidR="005F1D54" w:rsidRPr="003239BD">
        <w:rPr>
          <w:rFonts w:cs="Arial"/>
        </w:rPr>
        <w:t>lub podpisem</w:t>
      </w:r>
      <w:r>
        <w:rPr>
          <w:rFonts w:cs="Arial"/>
        </w:rPr>
        <w:t xml:space="preserve"> osobistym, a </w:t>
      </w:r>
      <w:r w:rsidR="00804382" w:rsidRPr="003239BD">
        <w:rPr>
          <w:rFonts w:cs="Arial"/>
        </w:rPr>
        <w:t xml:space="preserve">następnie wraz z plikami stanowiącymi ofertę skompresować </w:t>
      </w:r>
      <w:r w:rsidR="00D26033">
        <w:rPr>
          <w:rFonts w:cs="Arial"/>
        </w:rPr>
        <w:br/>
      </w:r>
      <w:r w:rsidR="00804382" w:rsidRPr="003239BD">
        <w:rPr>
          <w:rFonts w:cs="Arial"/>
        </w:rPr>
        <w:t>do jednego pliku archiwum (ZIP).</w:t>
      </w:r>
      <w:bookmarkEnd w:id="110"/>
      <w:bookmarkEnd w:id="111"/>
    </w:p>
    <w:p w:rsidR="00804382" w:rsidRPr="003239BD" w:rsidRDefault="00804382" w:rsidP="005D5787">
      <w:pPr>
        <w:pStyle w:val="Akapitzlist"/>
        <w:numPr>
          <w:ilvl w:val="0"/>
          <w:numId w:val="6"/>
        </w:numPr>
        <w:rPr>
          <w:rFonts w:cs="Arial"/>
        </w:rPr>
      </w:pPr>
      <w:bookmarkStart w:id="112" w:name="_Toc63264336"/>
      <w:bookmarkStart w:id="113" w:name="_Toc66021314"/>
      <w:r w:rsidRPr="003239BD">
        <w:rPr>
          <w:rFonts w:cs="Arial"/>
        </w:rPr>
        <w:t xml:space="preserve">Do przygotowania oferty zaleca się wykorzystanie Formularza Oferty, którego wzór stanowi Załącznik nr </w:t>
      </w:r>
      <w:r w:rsidR="001338D4">
        <w:rPr>
          <w:rFonts w:cs="Arial"/>
        </w:rPr>
        <w:t>1</w:t>
      </w:r>
      <w:r w:rsidRPr="003239BD">
        <w:rPr>
          <w:rFonts w:cs="Arial"/>
        </w:rPr>
        <w:t xml:space="preserve"> do SWZ. W przypadku, gdy Wykonawca nie korzysta z przygotowanego </w:t>
      </w:r>
      <w:r w:rsidR="00D26033">
        <w:rPr>
          <w:rFonts w:cs="Arial"/>
        </w:rPr>
        <w:br/>
      </w:r>
      <w:r w:rsidRPr="003239BD">
        <w:rPr>
          <w:rFonts w:cs="Arial"/>
        </w:rPr>
        <w:t>przez Zamawiającego wzoru, w treści oferty należy zamieścić wszystkie informacje wymagane w Formularzu Ofertowym.</w:t>
      </w:r>
      <w:bookmarkEnd w:id="112"/>
      <w:bookmarkEnd w:id="113"/>
    </w:p>
    <w:p w:rsidR="00804382" w:rsidRPr="003239BD" w:rsidRDefault="00804382" w:rsidP="005D5787">
      <w:pPr>
        <w:pStyle w:val="Akapitzlist"/>
        <w:numPr>
          <w:ilvl w:val="0"/>
          <w:numId w:val="6"/>
        </w:numPr>
        <w:rPr>
          <w:rFonts w:cs="Arial"/>
        </w:rPr>
      </w:pPr>
      <w:bookmarkStart w:id="114" w:name="_Toc63264337"/>
      <w:bookmarkStart w:id="115" w:name="_Toc66021315"/>
      <w:r w:rsidRPr="003239BD">
        <w:rPr>
          <w:rFonts w:cs="Arial"/>
        </w:rPr>
        <w:t>Do oferty należy dołączyć</w:t>
      </w:r>
      <w:bookmarkEnd w:id="114"/>
      <w:r w:rsidR="0024475A" w:rsidRPr="003239BD">
        <w:rPr>
          <w:rFonts w:cs="Arial"/>
        </w:rPr>
        <w:t>:</w:t>
      </w:r>
      <w:bookmarkEnd w:id="115"/>
    </w:p>
    <w:p w:rsidR="00804382" w:rsidRPr="003239BD" w:rsidRDefault="00804382" w:rsidP="005D5787">
      <w:pPr>
        <w:pStyle w:val="Akapitzlist"/>
        <w:numPr>
          <w:ilvl w:val="1"/>
          <w:numId w:val="6"/>
        </w:numPr>
        <w:rPr>
          <w:rFonts w:cs="Arial"/>
        </w:rPr>
      </w:pPr>
      <w:bookmarkStart w:id="116" w:name="_Toc63264338"/>
      <w:bookmarkStart w:id="117" w:name="_Toc66021316"/>
      <w:r w:rsidRPr="003239BD">
        <w:rPr>
          <w:rFonts w:cs="Arial"/>
        </w:rPr>
        <w:t>Pełnomocnictwo upoważniające do złożenia oferty, o ile ofertę składa pełnomocnik</w:t>
      </w:r>
      <w:bookmarkEnd w:id="116"/>
      <w:bookmarkEnd w:id="117"/>
      <w:r w:rsidR="00720F3E">
        <w:rPr>
          <w:rFonts w:cs="Arial"/>
        </w:rPr>
        <w:t>;</w:t>
      </w:r>
    </w:p>
    <w:p w:rsidR="00804382" w:rsidRPr="003239BD" w:rsidRDefault="00804382" w:rsidP="005D5787">
      <w:pPr>
        <w:pStyle w:val="Akapitzlist"/>
        <w:numPr>
          <w:ilvl w:val="1"/>
          <w:numId w:val="6"/>
        </w:numPr>
        <w:rPr>
          <w:rFonts w:cs="Arial"/>
        </w:rPr>
      </w:pPr>
      <w:bookmarkStart w:id="118" w:name="_Toc63264339"/>
      <w:bookmarkStart w:id="119" w:name="_Toc66021317"/>
      <w:r w:rsidRPr="003239BD">
        <w:rPr>
          <w:rFonts w:cs="Arial"/>
        </w:rPr>
        <w:t xml:space="preserve">Pełnomocnictwo dla pełnomocnika do reprezentowania w postępowaniu Wykonawców wspólnie ubiegających się o udzielenie zamówienia - dotyczy ofert składanych przez </w:t>
      </w:r>
      <w:r w:rsidRPr="003239BD">
        <w:rPr>
          <w:rFonts w:cs="Arial"/>
        </w:rPr>
        <w:lastRenderedPageBreak/>
        <w:t>Wykonawców wspólnie ubiegających się o udzielenie zamówienia</w:t>
      </w:r>
      <w:bookmarkEnd w:id="118"/>
      <w:bookmarkEnd w:id="119"/>
      <w:r w:rsidR="0031679D">
        <w:rPr>
          <w:rFonts w:cs="Arial"/>
        </w:rPr>
        <w:t>;</w:t>
      </w:r>
    </w:p>
    <w:p w:rsidR="00804382" w:rsidRPr="003239BD" w:rsidRDefault="00804382" w:rsidP="005D5787">
      <w:pPr>
        <w:pStyle w:val="Akapitzlist"/>
        <w:numPr>
          <w:ilvl w:val="1"/>
          <w:numId w:val="6"/>
        </w:numPr>
        <w:rPr>
          <w:rFonts w:cs="Arial"/>
        </w:rPr>
      </w:pPr>
      <w:bookmarkStart w:id="120" w:name="_Toc63264340"/>
      <w:bookmarkStart w:id="121" w:name="_Toc66021318"/>
      <w:r w:rsidRPr="003239BD">
        <w:rPr>
          <w:rFonts w:cs="Arial"/>
        </w:rPr>
        <w:t xml:space="preserve">Oświadczenie </w:t>
      </w:r>
      <w:r w:rsidR="002C5230">
        <w:rPr>
          <w:rFonts w:cs="Arial"/>
        </w:rPr>
        <w:t xml:space="preserve">własne </w:t>
      </w:r>
      <w:r w:rsidR="00E92CFD">
        <w:rPr>
          <w:rFonts w:cs="Arial"/>
        </w:rPr>
        <w:t>w</w:t>
      </w:r>
      <w:r w:rsidRPr="003239BD">
        <w:rPr>
          <w:rFonts w:cs="Arial"/>
        </w:rPr>
        <w:t xml:space="preserve">ykonawcy </w:t>
      </w:r>
      <w:r w:rsidR="002C5230">
        <w:rPr>
          <w:rFonts w:cs="Arial"/>
        </w:rPr>
        <w:t xml:space="preserve">- </w:t>
      </w:r>
      <w:r w:rsidRPr="003239BD">
        <w:rPr>
          <w:rFonts w:cs="Arial"/>
        </w:rPr>
        <w:t>o niepodleganiu wykluczeniu z pos</w:t>
      </w:r>
      <w:r w:rsidR="005F1D54" w:rsidRPr="003239BD">
        <w:rPr>
          <w:rFonts w:cs="Arial"/>
        </w:rPr>
        <w:t xml:space="preserve">tępowania </w:t>
      </w:r>
      <w:r w:rsidR="00B61BF7">
        <w:rPr>
          <w:rFonts w:cs="Arial"/>
        </w:rPr>
        <w:br/>
      </w:r>
      <w:r w:rsidR="002C5230">
        <w:rPr>
          <w:rFonts w:cs="Arial"/>
        </w:rPr>
        <w:t xml:space="preserve">i spełnianiu warunków udziału w postępowaniu </w:t>
      </w:r>
      <w:r w:rsidR="005F1D54" w:rsidRPr="003239BD">
        <w:rPr>
          <w:rFonts w:cs="Arial"/>
        </w:rPr>
        <w:t xml:space="preserve">– wzór oświadczenia </w:t>
      </w:r>
      <w:r w:rsidRPr="003239BD">
        <w:rPr>
          <w:rFonts w:cs="Arial"/>
        </w:rPr>
        <w:t xml:space="preserve">stanowi </w:t>
      </w:r>
      <w:r w:rsidRPr="003239BD">
        <w:rPr>
          <w:rFonts w:cs="Arial"/>
          <w:i/>
        </w:rPr>
        <w:t xml:space="preserve">Załącznik </w:t>
      </w:r>
      <w:r w:rsidR="00B61BF7">
        <w:rPr>
          <w:rFonts w:cs="Arial"/>
          <w:i/>
        </w:rPr>
        <w:br/>
      </w:r>
      <w:r w:rsidRPr="003239BD">
        <w:rPr>
          <w:rFonts w:cs="Arial"/>
          <w:i/>
        </w:rPr>
        <w:t>nr 2 do SWZ</w:t>
      </w:r>
      <w:r w:rsidRPr="003239BD">
        <w:rPr>
          <w:rFonts w:cs="Arial"/>
        </w:rPr>
        <w:t>. W przypadku wspólnego</w:t>
      </w:r>
      <w:r w:rsidR="00292AED" w:rsidRPr="003239BD">
        <w:rPr>
          <w:rFonts w:cs="Arial"/>
        </w:rPr>
        <w:t xml:space="preserve"> </w:t>
      </w:r>
      <w:r w:rsidRPr="003239BD">
        <w:rPr>
          <w:rFonts w:cs="Arial"/>
        </w:rPr>
        <w:t>ubiegania się o zamówienie przez wykonawców, oświadczenie o niepolega</w:t>
      </w:r>
      <w:r w:rsidR="00127943">
        <w:rPr>
          <w:rFonts w:cs="Arial"/>
        </w:rPr>
        <w:t>niu wykluczeniu składa każdy z W</w:t>
      </w:r>
      <w:r w:rsidRPr="003239BD">
        <w:rPr>
          <w:rFonts w:cs="Arial"/>
        </w:rPr>
        <w:t>ykonawców we własnym imieniu</w:t>
      </w:r>
      <w:bookmarkEnd w:id="120"/>
      <w:bookmarkEnd w:id="121"/>
      <w:r w:rsidR="0031679D">
        <w:rPr>
          <w:rFonts w:cs="Arial"/>
        </w:rPr>
        <w:t>;</w:t>
      </w:r>
    </w:p>
    <w:p w:rsidR="00804382" w:rsidRPr="00583EC7" w:rsidRDefault="00804382" w:rsidP="00583EC7">
      <w:pPr>
        <w:pStyle w:val="Akapitzlist"/>
        <w:numPr>
          <w:ilvl w:val="1"/>
          <w:numId w:val="6"/>
        </w:numPr>
        <w:rPr>
          <w:rFonts w:cs="Arial"/>
        </w:rPr>
      </w:pPr>
      <w:bookmarkStart w:id="122" w:name="_Toc63264341"/>
      <w:bookmarkStart w:id="123" w:name="_Toc66021319"/>
      <w:r w:rsidRPr="003239BD">
        <w:rPr>
          <w:rFonts w:cs="Arial"/>
        </w:rPr>
        <w:t xml:space="preserve">Następujące </w:t>
      </w:r>
      <w:r w:rsidRPr="00966BC9">
        <w:rPr>
          <w:rFonts w:cs="Arial"/>
          <w:u w:val="single"/>
        </w:rPr>
        <w:t>przedmiotowe środki dowodowe</w:t>
      </w:r>
      <w:bookmarkEnd w:id="122"/>
      <w:bookmarkEnd w:id="123"/>
      <w:r w:rsidR="00583EC7">
        <w:rPr>
          <w:rFonts w:cs="Arial"/>
        </w:rPr>
        <w:t xml:space="preserve"> - </w:t>
      </w:r>
      <w:r w:rsidR="00583EC7" w:rsidRPr="00583EC7">
        <w:rPr>
          <w:rFonts w:cs="Arial"/>
        </w:rPr>
        <w:t>Zamawiający nie wymaga.</w:t>
      </w:r>
    </w:p>
    <w:p w:rsidR="00804382" w:rsidRPr="00966BC9" w:rsidRDefault="00804382" w:rsidP="005D5787">
      <w:pPr>
        <w:pStyle w:val="Akapitzlist"/>
        <w:numPr>
          <w:ilvl w:val="0"/>
          <w:numId w:val="6"/>
        </w:numPr>
        <w:rPr>
          <w:rFonts w:cs="Arial"/>
          <w:u w:val="single"/>
        </w:rPr>
      </w:pPr>
      <w:bookmarkStart w:id="124" w:name="_Toc63264343"/>
      <w:bookmarkStart w:id="125" w:name="_Toc66021321"/>
      <w:r w:rsidRPr="00966BC9">
        <w:rPr>
          <w:rFonts w:cs="Arial"/>
          <w:u w:val="single"/>
        </w:rPr>
        <w:t>Oferta oraz oświadczenie o niepodleganiu wykluczeniu muszą być złożone w oryginale.</w:t>
      </w:r>
      <w:bookmarkEnd w:id="124"/>
      <w:bookmarkEnd w:id="125"/>
    </w:p>
    <w:p w:rsidR="00804382" w:rsidRPr="003239BD" w:rsidRDefault="00804382" w:rsidP="005D5787">
      <w:pPr>
        <w:pStyle w:val="Akapitzlist"/>
        <w:numPr>
          <w:ilvl w:val="0"/>
          <w:numId w:val="6"/>
        </w:numPr>
        <w:rPr>
          <w:rFonts w:cs="Arial"/>
        </w:rPr>
      </w:pPr>
      <w:bookmarkStart w:id="126" w:name="_Toc63264344"/>
      <w:bookmarkStart w:id="127" w:name="_Toc66021322"/>
      <w:r w:rsidRPr="003239BD">
        <w:rPr>
          <w:rFonts w:cs="Arial"/>
        </w:rPr>
        <w:t>Zamawiający zaleca ponumerowanie stron oferty.</w:t>
      </w:r>
      <w:bookmarkEnd w:id="126"/>
      <w:bookmarkEnd w:id="127"/>
    </w:p>
    <w:p w:rsidR="00804382" w:rsidRPr="003239BD" w:rsidRDefault="00804382" w:rsidP="005D5787">
      <w:pPr>
        <w:pStyle w:val="Akapitzlist"/>
        <w:numPr>
          <w:ilvl w:val="0"/>
          <w:numId w:val="6"/>
        </w:numPr>
        <w:rPr>
          <w:rFonts w:cs="Arial"/>
        </w:rPr>
      </w:pPr>
      <w:bookmarkStart w:id="128" w:name="_Toc63264345"/>
      <w:bookmarkStart w:id="129" w:name="_Toc66021323"/>
      <w:r w:rsidRPr="003239BD">
        <w:rPr>
          <w:rFonts w:cs="Arial"/>
        </w:rPr>
        <w:t>Pełnomocnictwo do złożenia oferty musi być złożone w oryginale w takiej samej</w:t>
      </w:r>
      <w:r w:rsidR="00127943">
        <w:rPr>
          <w:rFonts w:cs="Arial"/>
        </w:rPr>
        <w:t xml:space="preserve"> formie, jak składana oferta (t</w:t>
      </w:r>
      <w:r w:rsidRPr="003239BD">
        <w:rPr>
          <w:rFonts w:cs="Arial"/>
        </w:rPr>
        <w:t>j.</w:t>
      </w:r>
      <w:r w:rsidR="002F79F6">
        <w:rPr>
          <w:rFonts w:cs="Arial"/>
        </w:rPr>
        <w:t xml:space="preserve"> </w:t>
      </w:r>
      <w:r w:rsidRPr="003239BD">
        <w:rPr>
          <w:rFonts w:cs="Arial"/>
        </w:rPr>
        <w:t>w formie elektronicznej lub postaci elektronicznej opatrzonej podpisem zaufanym lub podpisem osobistym). Dopuszcza się także złożenie elektronicznej kopii (skanu) pełnomocnictwa sporządzonego</w:t>
      </w:r>
      <w:r w:rsidR="00292AED" w:rsidRPr="003239BD">
        <w:rPr>
          <w:rFonts w:cs="Arial"/>
        </w:rPr>
        <w:t xml:space="preserve"> </w:t>
      </w:r>
      <w:r w:rsidRPr="003239BD">
        <w:rPr>
          <w:rFonts w:cs="Arial"/>
        </w:rPr>
        <w:t>uprzednio w formie pisemnej, w formie elektronicznego poświadczenia sporządzonego stosownie do art.</w:t>
      </w:r>
      <w:r w:rsidR="006F6477" w:rsidRPr="003239BD">
        <w:rPr>
          <w:rFonts w:cs="Arial"/>
        </w:rPr>
        <w:t xml:space="preserve"> </w:t>
      </w:r>
      <w:r w:rsidRPr="003239BD">
        <w:rPr>
          <w:rFonts w:cs="Arial"/>
        </w:rPr>
        <w:t xml:space="preserve">97 § 2 ustawy z dnia 14 lutego 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w:t>
      </w:r>
      <w:r w:rsidR="000958A6">
        <w:rPr>
          <w:rFonts w:cs="Arial"/>
        </w:rPr>
        <w:br/>
      </w:r>
      <w:r w:rsidRPr="003239BD">
        <w:rPr>
          <w:rFonts w:cs="Arial"/>
        </w:rPr>
        <w:t>przez upełnomocnionego.</w:t>
      </w:r>
      <w:bookmarkEnd w:id="128"/>
      <w:bookmarkEnd w:id="129"/>
    </w:p>
    <w:p w:rsidR="00804382" w:rsidRPr="00804382" w:rsidRDefault="00804382" w:rsidP="000C5268">
      <w:pPr>
        <w:pStyle w:val="Nagwek2"/>
      </w:pPr>
      <w:bookmarkStart w:id="130" w:name="_TOC_250006"/>
      <w:bookmarkStart w:id="131" w:name="_Toc63264347"/>
      <w:bookmarkStart w:id="132" w:name="_Toc66021325"/>
      <w:bookmarkStart w:id="133" w:name="_Toc111034148"/>
      <w:r w:rsidRPr="00804382">
        <w:t>Sposób oraz termin składania</w:t>
      </w:r>
      <w:r w:rsidRPr="00804382">
        <w:rPr>
          <w:spacing w:val="-4"/>
        </w:rPr>
        <w:t xml:space="preserve"> </w:t>
      </w:r>
      <w:bookmarkEnd w:id="130"/>
      <w:r w:rsidRPr="00804382">
        <w:t>ofert</w:t>
      </w:r>
      <w:bookmarkEnd w:id="131"/>
      <w:bookmarkEnd w:id="132"/>
      <w:bookmarkEnd w:id="133"/>
    </w:p>
    <w:p w:rsidR="00804382" w:rsidRDefault="00804382" w:rsidP="005C19BD">
      <w:pPr>
        <w:pStyle w:val="Akapitzlist"/>
        <w:numPr>
          <w:ilvl w:val="0"/>
          <w:numId w:val="19"/>
        </w:numPr>
        <w:rPr>
          <w:rFonts w:cs="Arial"/>
        </w:rPr>
      </w:pPr>
      <w:bookmarkStart w:id="134" w:name="_Toc63264348"/>
      <w:bookmarkStart w:id="135" w:name="_Toc66021326"/>
      <w:r w:rsidRPr="00D20B87">
        <w:rPr>
          <w:rFonts w:cs="Arial"/>
        </w:rPr>
        <w:t xml:space="preserve">Wykonawca składa ofertę za pośrednictwem Formularza do złożenia lub wycofania oferty dostępnego na </w:t>
      </w:r>
      <w:proofErr w:type="spellStart"/>
      <w:r w:rsidRPr="00D20B87">
        <w:rPr>
          <w:rFonts w:cs="Arial"/>
        </w:rPr>
        <w:t>ePUAP</w:t>
      </w:r>
      <w:proofErr w:type="spellEnd"/>
      <w:r w:rsidRPr="00D20B87">
        <w:rPr>
          <w:rFonts w:cs="Arial"/>
        </w:rPr>
        <w:t xml:space="preserve"> i udostępnionego również na </w:t>
      </w:r>
      <w:proofErr w:type="spellStart"/>
      <w:r w:rsidRPr="00D20B87">
        <w:rPr>
          <w:rFonts w:cs="Arial"/>
        </w:rPr>
        <w:t>miniPortalu</w:t>
      </w:r>
      <w:proofErr w:type="spellEnd"/>
      <w:r w:rsidRPr="00D20B87">
        <w:rPr>
          <w:rFonts w:cs="Arial"/>
        </w:rPr>
        <w:t xml:space="preserve">. Sposób złożenia oferty opisany został w Instrukcji użytkownika dostępnej na </w:t>
      </w:r>
      <w:proofErr w:type="spellStart"/>
      <w:r w:rsidRPr="00D20B87">
        <w:rPr>
          <w:rFonts w:cs="Arial"/>
        </w:rPr>
        <w:t>miniPortalu</w:t>
      </w:r>
      <w:proofErr w:type="spellEnd"/>
      <w:r w:rsidRPr="00D20B87">
        <w:rPr>
          <w:rFonts w:cs="Arial"/>
        </w:rPr>
        <w:t>.</w:t>
      </w:r>
      <w:bookmarkEnd w:id="134"/>
      <w:bookmarkEnd w:id="135"/>
    </w:p>
    <w:p w:rsidR="00007B59" w:rsidRPr="003D54AD" w:rsidRDefault="00007B59" w:rsidP="00007B59">
      <w:pPr>
        <w:pStyle w:val="Akapitzlist"/>
        <w:spacing w:before="0" w:after="0"/>
        <w:ind w:left="397"/>
        <w:rPr>
          <w:rFonts w:cs="Arial"/>
          <w:b/>
          <w:color w:val="FF0000"/>
        </w:rPr>
      </w:pPr>
      <w:r w:rsidRPr="003D54AD">
        <w:rPr>
          <w:rFonts w:cs="Arial"/>
          <w:b/>
          <w:color w:val="FF0000"/>
        </w:rPr>
        <w:t>Uwaga:</w:t>
      </w:r>
    </w:p>
    <w:p w:rsidR="00007B59" w:rsidRPr="003D54AD" w:rsidRDefault="00007B59" w:rsidP="00007B59">
      <w:pPr>
        <w:pStyle w:val="Akapitzlist"/>
        <w:spacing w:before="0" w:after="0"/>
        <w:ind w:left="397"/>
        <w:rPr>
          <w:rFonts w:cs="Arial"/>
        </w:rPr>
      </w:pPr>
      <w:r w:rsidRPr="003D54AD">
        <w:rPr>
          <w:rFonts w:cs="Arial"/>
        </w:rPr>
        <w:t xml:space="preserve">W celu prawidłowego złożenia oferty czy wniosku o dopuszczenie do udziału w postępowaniu </w:t>
      </w:r>
      <w:r w:rsidR="000958A6">
        <w:rPr>
          <w:rFonts w:cs="Arial"/>
          <w:u w:val="single"/>
        </w:rPr>
        <w:t>W</w:t>
      </w:r>
      <w:r w:rsidRPr="003D54AD">
        <w:rPr>
          <w:rFonts w:cs="Arial"/>
          <w:u w:val="single"/>
        </w:rPr>
        <w:t xml:space="preserve">ykonawcy powinni się posługiwać 32 znakowym Identyfikatorem z </w:t>
      </w:r>
      <w:proofErr w:type="spellStart"/>
      <w:r w:rsidRPr="003D54AD">
        <w:rPr>
          <w:rFonts w:cs="Arial"/>
          <w:u w:val="single"/>
        </w:rPr>
        <w:t>miniPortalu</w:t>
      </w:r>
      <w:proofErr w:type="spellEnd"/>
      <w:r w:rsidRPr="003D54AD">
        <w:rPr>
          <w:rFonts w:cs="Arial"/>
        </w:rPr>
        <w:t>.</w:t>
      </w:r>
    </w:p>
    <w:p w:rsidR="00007B59" w:rsidRPr="00114C3B" w:rsidRDefault="00007B59" w:rsidP="00007B59">
      <w:pPr>
        <w:pStyle w:val="Akapitzlist"/>
        <w:spacing w:before="0" w:after="0"/>
        <w:ind w:left="397"/>
        <w:rPr>
          <w:rFonts w:cs="Arial"/>
        </w:rPr>
      </w:pPr>
      <w:r w:rsidRPr="003D54AD">
        <w:rPr>
          <w:rFonts w:cs="Arial"/>
        </w:rPr>
        <w:t xml:space="preserve">W sytuacji, w której Wykonawca składając ofertę przez </w:t>
      </w:r>
      <w:proofErr w:type="spellStart"/>
      <w:r w:rsidRPr="003D54AD">
        <w:rPr>
          <w:rFonts w:cs="Arial"/>
        </w:rPr>
        <w:t>miniPortal</w:t>
      </w:r>
      <w:proofErr w:type="spellEnd"/>
      <w:r w:rsidRPr="003D54AD">
        <w:rPr>
          <w:rFonts w:cs="Arial"/>
        </w:rPr>
        <w:t xml:space="preserve">, wprowadzi </w:t>
      </w:r>
      <w:r>
        <w:rPr>
          <w:rFonts w:cs="Arial"/>
        </w:rPr>
        <w:t>inny identyfikator</w:t>
      </w:r>
      <w:r w:rsidRPr="003D54AD">
        <w:rPr>
          <w:rFonts w:cs="Arial"/>
        </w:rPr>
        <w:t>, oferta taka nie będzie widoczna na liście złożonych ofert i nie będzie możliwości na jej odszyfrowanie.</w:t>
      </w:r>
    </w:p>
    <w:p w:rsidR="00804382" w:rsidRPr="00D20B87" w:rsidRDefault="00804382" w:rsidP="005C19BD">
      <w:pPr>
        <w:pStyle w:val="Akapitzlist"/>
        <w:numPr>
          <w:ilvl w:val="0"/>
          <w:numId w:val="19"/>
        </w:numPr>
        <w:rPr>
          <w:rFonts w:cs="Arial"/>
        </w:rPr>
      </w:pPr>
      <w:bookmarkStart w:id="136" w:name="_Toc63264349"/>
      <w:bookmarkStart w:id="137" w:name="_Toc66021327"/>
      <w:r w:rsidRPr="00D20B87">
        <w:rPr>
          <w:rFonts w:cs="Arial"/>
        </w:rPr>
        <w:t xml:space="preserve">Ofertę wraz z wymaganymi załącznikami należy złożyć w terminie </w:t>
      </w:r>
      <w:r w:rsidRPr="00D20B87">
        <w:rPr>
          <w:rFonts w:cs="Arial"/>
          <w:b/>
          <w:highlight w:val="yellow"/>
          <w:u w:val="single"/>
        </w:rPr>
        <w:t xml:space="preserve">do dnia </w:t>
      </w:r>
      <w:r w:rsidR="00EA6EDC">
        <w:rPr>
          <w:rFonts w:cs="Arial"/>
          <w:b/>
          <w:highlight w:val="yellow"/>
          <w:u w:val="single"/>
        </w:rPr>
        <w:t>19-08</w:t>
      </w:r>
      <w:r w:rsidR="00E641EA" w:rsidRPr="00D20B87">
        <w:rPr>
          <w:rFonts w:cs="Arial"/>
          <w:b/>
          <w:highlight w:val="yellow"/>
          <w:u w:val="single"/>
        </w:rPr>
        <w:t>-202</w:t>
      </w:r>
      <w:r w:rsidR="009E5C16">
        <w:rPr>
          <w:rFonts w:cs="Arial"/>
          <w:b/>
          <w:highlight w:val="yellow"/>
          <w:u w:val="single"/>
        </w:rPr>
        <w:t>2</w:t>
      </w:r>
      <w:r w:rsidR="00E641EA" w:rsidRPr="00D20B87">
        <w:rPr>
          <w:rFonts w:cs="Arial"/>
          <w:b/>
          <w:highlight w:val="yellow"/>
          <w:u w:val="single"/>
        </w:rPr>
        <w:t>r.</w:t>
      </w:r>
      <w:r w:rsidRPr="00D20B87">
        <w:rPr>
          <w:rFonts w:cs="Arial"/>
          <w:b/>
          <w:highlight w:val="yellow"/>
          <w:u w:val="single"/>
        </w:rPr>
        <w:t xml:space="preserve"> do godz. </w:t>
      </w:r>
      <w:r w:rsidR="000E2947">
        <w:rPr>
          <w:rFonts w:cs="Arial"/>
          <w:b/>
          <w:highlight w:val="yellow"/>
          <w:u w:val="single"/>
        </w:rPr>
        <w:t>1</w:t>
      </w:r>
      <w:r w:rsidR="009E5C16">
        <w:rPr>
          <w:rFonts w:cs="Arial"/>
          <w:b/>
          <w:highlight w:val="yellow"/>
          <w:u w:val="single"/>
        </w:rPr>
        <w:t>0</w:t>
      </w:r>
      <w:r w:rsidR="00E641EA" w:rsidRPr="00D20B87">
        <w:rPr>
          <w:rFonts w:cs="Arial"/>
          <w:b/>
          <w:highlight w:val="yellow"/>
          <w:u w:val="single"/>
        </w:rPr>
        <w:t>:00</w:t>
      </w:r>
      <w:bookmarkEnd w:id="136"/>
      <w:bookmarkEnd w:id="137"/>
      <w:r w:rsidR="00EC25AB">
        <w:rPr>
          <w:rFonts w:cs="Arial"/>
          <w:b/>
          <w:u w:val="single"/>
        </w:rPr>
        <w:t>.</w:t>
      </w:r>
    </w:p>
    <w:p w:rsidR="00804382" w:rsidRPr="00D20B87" w:rsidRDefault="00804382" w:rsidP="005C19BD">
      <w:pPr>
        <w:pStyle w:val="Akapitzlist"/>
        <w:numPr>
          <w:ilvl w:val="0"/>
          <w:numId w:val="19"/>
        </w:numPr>
        <w:rPr>
          <w:rFonts w:cs="Arial"/>
        </w:rPr>
      </w:pPr>
      <w:bookmarkStart w:id="138" w:name="_Toc63264350"/>
      <w:bookmarkStart w:id="139" w:name="_Toc66021328"/>
      <w:r w:rsidRPr="00D20B87">
        <w:rPr>
          <w:rFonts w:cs="Arial"/>
        </w:rPr>
        <w:t>Wykonawca może złożyć tylko jedną ofertę.</w:t>
      </w:r>
      <w:bookmarkEnd w:id="138"/>
      <w:bookmarkEnd w:id="139"/>
    </w:p>
    <w:p w:rsidR="00804382" w:rsidRPr="00D20B87" w:rsidRDefault="00804382" w:rsidP="005C19BD">
      <w:pPr>
        <w:pStyle w:val="Akapitzlist"/>
        <w:numPr>
          <w:ilvl w:val="0"/>
          <w:numId w:val="19"/>
        </w:numPr>
        <w:rPr>
          <w:rFonts w:cs="Arial"/>
        </w:rPr>
      </w:pPr>
      <w:bookmarkStart w:id="140" w:name="_Toc63264351"/>
      <w:bookmarkStart w:id="141" w:name="_Toc66021329"/>
      <w:r w:rsidRPr="00D20B87">
        <w:rPr>
          <w:rFonts w:cs="Arial"/>
        </w:rPr>
        <w:t>Zamawiający odrzuci ofertę złożoną po terminie składania ofert.</w:t>
      </w:r>
      <w:bookmarkEnd w:id="140"/>
      <w:bookmarkEnd w:id="141"/>
    </w:p>
    <w:p w:rsidR="00804382" w:rsidRPr="00D20B87" w:rsidRDefault="00804382" w:rsidP="005C19BD">
      <w:pPr>
        <w:pStyle w:val="Akapitzlist"/>
        <w:numPr>
          <w:ilvl w:val="0"/>
          <w:numId w:val="19"/>
        </w:numPr>
        <w:rPr>
          <w:rFonts w:cs="Arial"/>
        </w:rPr>
      </w:pPr>
      <w:bookmarkStart w:id="142" w:name="_Toc63264352"/>
      <w:bookmarkStart w:id="143" w:name="_Toc66021330"/>
      <w:r w:rsidRPr="00D20B87">
        <w:rPr>
          <w:rFonts w:cs="Arial"/>
        </w:rPr>
        <w:t xml:space="preserve">Wykonawca po przesłaniu oferty za pomocą Formularza do złożenia lub wycofania oferty </w:t>
      </w:r>
      <w:r w:rsidR="001570C9">
        <w:rPr>
          <w:rFonts w:cs="Arial"/>
        </w:rPr>
        <w:br/>
      </w:r>
      <w:r w:rsidRPr="00D20B87">
        <w:rPr>
          <w:rFonts w:cs="Arial"/>
        </w:rPr>
        <w:t xml:space="preserve">na „ekranie sukcesu” otrzyma numer oferty generowany przez </w:t>
      </w:r>
      <w:proofErr w:type="spellStart"/>
      <w:r w:rsidRPr="00D20B87">
        <w:rPr>
          <w:rFonts w:cs="Arial"/>
        </w:rPr>
        <w:t>eP</w:t>
      </w:r>
      <w:r w:rsidR="005F1D54" w:rsidRPr="00D20B87">
        <w:rPr>
          <w:rFonts w:cs="Arial"/>
        </w:rPr>
        <w:t>UAP</w:t>
      </w:r>
      <w:proofErr w:type="spellEnd"/>
      <w:r w:rsidR="005F1D54" w:rsidRPr="00D20B87">
        <w:rPr>
          <w:rFonts w:cs="Arial"/>
        </w:rPr>
        <w:t>. Ten numer należy zapisać i </w:t>
      </w:r>
      <w:r w:rsidRPr="00D20B87">
        <w:rPr>
          <w:rFonts w:cs="Arial"/>
        </w:rPr>
        <w:t>zachować. Będzie on potrzebny w przypadku ewentualnego wycofania oferty.</w:t>
      </w:r>
      <w:bookmarkEnd w:id="142"/>
      <w:bookmarkEnd w:id="143"/>
    </w:p>
    <w:p w:rsidR="00804382" w:rsidRPr="00D20B87" w:rsidRDefault="00804382" w:rsidP="005C19BD">
      <w:pPr>
        <w:pStyle w:val="Akapitzlist"/>
        <w:numPr>
          <w:ilvl w:val="0"/>
          <w:numId w:val="19"/>
        </w:numPr>
        <w:rPr>
          <w:rFonts w:cs="Arial"/>
        </w:rPr>
      </w:pPr>
      <w:bookmarkStart w:id="144" w:name="_Toc63264353"/>
      <w:bookmarkStart w:id="145" w:name="_Toc66021331"/>
      <w:r w:rsidRPr="00D20B87">
        <w:rPr>
          <w:rFonts w:cs="Arial"/>
        </w:rPr>
        <w:t xml:space="preserve">Wykonawca przed upływem terminu do składania ofert może wycofać ofertę za pośrednictwem Formularza do wycofania oferty dostępnego na </w:t>
      </w:r>
      <w:proofErr w:type="spellStart"/>
      <w:r w:rsidRPr="00D20B87">
        <w:rPr>
          <w:rFonts w:cs="Arial"/>
        </w:rPr>
        <w:t>ePUAP</w:t>
      </w:r>
      <w:proofErr w:type="spellEnd"/>
      <w:r w:rsidRPr="00D20B87">
        <w:rPr>
          <w:rFonts w:cs="Arial"/>
        </w:rPr>
        <w:t xml:space="preserve"> i udostępnionego również </w:t>
      </w:r>
      <w:r w:rsidR="001570C9">
        <w:rPr>
          <w:rFonts w:cs="Arial"/>
        </w:rPr>
        <w:br/>
      </w:r>
      <w:r w:rsidRPr="00D20B87">
        <w:rPr>
          <w:rFonts w:cs="Arial"/>
        </w:rPr>
        <w:t xml:space="preserve">na </w:t>
      </w:r>
      <w:proofErr w:type="spellStart"/>
      <w:r w:rsidRPr="00D20B87">
        <w:rPr>
          <w:rFonts w:cs="Arial"/>
        </w:rPr>
        <w:t>miniPortalu</w:t>
      </w:r>
      <w:proofErr w:type="spellEnd"/>
      <w:r w:rsidRPr="00D20B87">
        <w:rPr>
          <w:rFonts w:cs="Arial"/>
        </w:rPr>
        <w:t xml:space="preserve">. Sposób wycofania oferty został opisany w Instrukcji użytkownika dostępnej </w:t>
      </w:r>
      <w:r w:rsidR="001570C9">
        <w:rPr>
          <w:rFonts w:cs="Arial"/>
        </w:rPr>
        <w:br/>
      </w:r>
      <w:r w:rsidRPr="00D20B87">
        <w:rPr>
          <w:rFonts w:cs="Arial"/>
        </w:rPr>
        <w:t xml:space="preserve">na </w:t>
      </w:r>
      <w:proofErr w:type="spellStart"/>
      <w:r w:rsidRPr="00D20B87">
        <w:rPr>
          <w:rFonts w:cs="Arial"/>
        </w:rPr>
        <w:t>miniPortalu</w:t>
      </w:r>
      <w:proofErr w:type="spellEnd"/>
      <w:r w:rsidRPr="00D20B87">
        <w:rPr>
          <w:rFonts w:cs="Arial"/>
        </w:rPr>
        <w:t>.</w:t>
      </w:r>
      <w:bookmarkEnd w:id="144"/>
      <w:bookmarkEnd w:id="145"/>
    </w:p>
    <w:p w:rsidR="00804382" w:rsidRPr="00D20B87" w:rsidRDefault="00804382" w:rsidP="005C19BD">
      <w:pPr>
        <w:pStyle w:val="Akapitzlist"/>
        <w:numPr>
          <w:ilvl w:val="0"/>
          <w:numId w:val="19"/>
        </w:numPr>
        <w:rPr>
          <w:rFonts w:cs="Arial"/>
        </w:rPr>
      </w:pPr>
      <w:bookmarkStart w:id="146" w:name="_Toc63264354"/>
      <w:bookmarkStart w:id="147" w:name="_Toc66021332"/>
      <w:r w:rsidRPr="00D20B87">
        <w:rPr>
          <w:rFonts w:cs="Arial"/>
        </w:rPr>
        <w:t>Wykonawca po upływie terminu do składania ofert nie może wycofać złożonej oferty.</w:t>
      </w:r>
      <w:bookmarkEnd w:id="146"/>
      <w:bookmarkEnd w:id="147"/>
    </w:p>
    <w:p w:rsidR="00E47747" w:rsidRPr="00D20B87" w:rsidRDefault="009965C4" w:rsidP="005C19BD">
      <w:pPr>
        <w:pStyle w:val="Akapitzlist"/>
        <w:numPr>
          <w:ilvl w:val="0"/>
          <w:numId w:val="19"/>
        </w:numPr>
        <w:rPr>
          <w:rFonts w:cs="Arial"/>
        </w:rPr>
      </w:pPr>
      <w:bookmarkStart w:id="148" w:name="_Toc66021333"/>
      <w:r w:rsidRPr="00D20B87">
        <w:rPr>
          <w:rFonts w:cs="Arial"/>
          <w:b/>
          <w:u w:val="single"/>
        </w:rPr>
        <w:t>Wymagania dotyczące wadium:</w:t>
      </w:r>
      <w:bookmarkEnd w:id="148"/>
    </w:p>
    <w:p w:rsidR="00E9576D" w:rsidRPr="00E9576D" w:rsidRDefault="00E9576D" w:rsidP="00E9576D">
      <w:pPr>
        <w:pStyle w:val="Akapitzlist"/>
        <w:ind w:left="907"/>
        <w:rPr>
          <w:rFonts w:cs="Arial"/>
          <w:u w:val="single"/>
        </w:rPr>
      </w:pPr>
      <w:r w:rsidRPr="003F34D4">
        <w:rPr>
          <w:rFonts w:cs="Arial"/>
          <w:u w:val="single"/>
        </w:rPr>
        <w:t>Zamawiający nie wymaga wniesienia wadium.</w:t>
      </w:r>
    </w:p>
    <w:p w:rsidR="00CB055F" w:rsidRPr="00804382" w:rsidRDefault="00CB055F" w:rsidP="000C5268">
      <w:pPr>
        <w:pStyle w:val="Nagwek2"/>
      </w:pPr>
      <w:bookmarkStart w:id="149" w:name="_TOC_250005"/>
      <w:bookmarkStart w:id="150" w:name="_Toc63264355"/>
      <w:bookmarkStart w:id="151" w:name="_Toc66021334"/>
      <w:bookmarkStart w:id="152" w:name="_Toc111034149"/>
      <w:r w:rsidRPr="00804382">
        <w:t>Termin otwarcia</w:t>
      </w:r>
      <w:r w:rsidRPr="00804382">
        <w:rPr>
          <w:spacing w:val="-7"/>
        </w:rPr>
        <w:t xml:space="preserve"> </w:t>
      </w:r>
      <w:bookmarkEnd w:id="149"/>
      <w:r w:rsidRPr="00804382">
        <w:t>ofert</w:t>
      </w:r>
      <w:bookmarkEnd w:id="150"/>
      <w:bookmarkEnd w:id="151"/>
      <w:bookmarkEnd w:id="152"/>
    </w:p>
    <w:p w:rsidR="00CB055F" w:rsidRPr="000A19F9" w:rsidRDefault="00CB055F" w:rsidP="005D5787">
      <w:pPr>
        <w:pStyle w:val="Akapitzlist"/>
        <w:numPr>
          <w:ilvl w:val="0"/>
          <w:numId w:val="7"/>
        </w:numPr>
        <w:rPr>
          <w:rFonts w:cs="Arial"/>
        </w:rPr>
      </w:pPr>
      <w:bookmarkStart w:id="153" w:name="_Toc63264356"/>
      <w:bookmarkStart w:id="154" w:name="_Toc66021335"/>
      <w:r w:rsidRPr="000A19F9">
        <w:rPr>
          <w:rFonts w:cs="Arial"/>
        </w:rPr>
        <w:t xml:space="preserve">Otwarcie ofert nastąpi </w:t>
      </w:r>
      <w:r w:rsidRPr="00966BC9">
        <w:rPr>
          <w:rFonts w:cs="Arial"/>
          <w:b/>
          <w:highlight w:val="yellow"/>
          <w:u w:val="single"/>
        </w:rPr>
        <w:t xml:space="preserve">w dniu </w:t>
      </w:r>
      <w:r w:rsidR="00EA6EDC">
        <w:rPr>
          <w:rFonts w:cs="Arial"/>
          <w:b/>
          <w:highlight w:val="yellow"/>
          <w:u w:val="single"/>
        </w:rPr>
        <w:t>19-08</w:t>
      </w:r>
      <w:r w:rsidR="007A4F27" w:rsidRPr="00966BC9">
        <w:rPr>
          <w:rFonts w:cs="Arial"/>
          <w:b/>
          <w:highlight w:val="yellow"/>
          <w:u w:val="single"/>
        </w:rPr>
        <w:t>-202</w:t>
      </w:r>
      <w:r w:rsidR="009E5C16">
        <w:rPr>
          <w:rFonts w:cs="Arial"/>
          <w:b/>
          <w:highlight w:val="yellow"/>
          <w:u w:val="single"/>
        </w:rPr>
        <w:t>2</w:t>
      </w:r>
      <w:r w:rsidR="007A4F27" w:rsidRPr="00966BC9">
        <w:rPr>
          <w:rFonts w:cs="Arial"/>
          <w:b/>
          <w:highlight w:val="yellow"/>
          <w:u w:val="single"/>
        </w:rPr>
        <w:t>r.</w:t>
      </w:r>
      <w:r w:rsidRPr="00966BC9">
        <w:rPr>
          <w:rFonts w:cs="Arial"/>
          <w:b/>
          <w:highlight w:val="yellow"/>
          <w:u w:val="single"/>
        </w:rPr>
        <w:t xml:space="preserve"> o godzinie </w:t>
      </w:r>
      <w:r w:rsidR="000E2947">
        <w:rPr>
          <w:rFonts w:cs="Arial"/>
          <w:b/>
          <w:highlight w:val="yellow"/>
          <w:u w:val="single"/>
        </w:rPr>
        <w:t>1</w:t>
      </w:r>
      <w:r w:rsidR="009E5C16">
        <w:rPr>
          <w:rFonts w:cs="Arial"/>
          <w:b/>
          <w:highlight w:val="yellow"/>
          <w:u w:val="single"/>
        </w:rPr>
        <w:t>0:3</w:t>
      </w:r>
      <w:r w:rsidR="007A4F27" w:rsidRPr="00966BC9">
        <w:rPr>
          <w:rFonts w:cs="Arial"/>
          <w:b/>
          <w:highlight w:val="yellow"/>
          <w:u w:val="single"/>
        </w:rPr>
        <w:t>0</w:t>
      </w:r>
      <w:r w:rsidRPr="000A19F9">
        <w:rPr>
          <w:rFonts w:cs="Arial"/>
          <w:highlight w:val="yellow"/>
        </w:rPr>
        <w:t>.</w:t>
      </w:r>
      <w:bookmarkEnd w:id="153"/>
      <w:bookmarkEnd w:id="154"/>
      <w:r w:rsidRPr="000A19F9">
        <w:rPr>
          <w:rFonts w:cs="Arial"/>
        </w:rPr>
        <w:t xml:space="preserve"> </w:t>
      </w:r>
    </w:p>
    <w:p w:rsidR="00CB055F" w:rsidRPr="000A19F9" w:rsidRDefault="00CB055F" w:rsidP="005D5787">
      <w:pPr>
        <w:pStyle w:val="Akapitzlist"/>
        <w:numPr>
          <w:ilvl w:val="0"/>
          <w:numId w:val="7"/>
        </w:numPr>
        <w:rPr>
          <w:rFonts w:cs="Arial"/>
        </w:rPr>
      </w:pPr>
      <w:bookmarkStart w:id="155" w:name="_Toc63264357"/>
      <w:bookmarkStart w:id="156" w:name="_Toc66021336"/>
      <w:r w:rsidRPr="000A19F9">
        <w:rPr>
          <w:rFonts w:cs="Arial"/>
        </w:rPr>
        <w:t>Otwarcie ofert jest niejawne, przy czym zamawiający udostępni</w:t>
      </w:r>
      <w:r w:rsidR="001570C9">
        <w:rPr>
          <w:rFonts w:cs="Arial"/>
        </w:rPr>
        <w:t xml:space="preserve"> oferty na wniosek W</w:t>
      </w:r>
      <w:r w:rsidR="005F1D54" w:rsidRPr="000A19F9">
        <w:rPr>
          <w:rFonts w:cs="Arial"/>
        </w:rPr>
        <w:t>ykonawcy, w </w:t>
      </w:r>
      <w:r w:rsidRPr="000A19F9">
        <w:rPr>
          <w:rFonts w:cs="Arial"/>
        </w:rPr>
        <w:t>terminie nie krótszym niż 3 dni od złożenia ofert.</w:t>
      </w:r>
      <w:bookmarkEnd w:id="155"/>
      <w:bookmarkEnd w:id="156"/>
      <w:r w:rsidRPr="000A19F9">
        <w:rPr>
          <w:rFonts w:cs="Arial"/>
        </w:rPr>
        <w:t xml:space="preserve"> </w:t>
      </w:r>
    </w:p>
    <w:p w:rsidR="00CB055F" w:rsidRPr="000A19F9" w:rsidRDefault="00CB055F" w:rsidP="005D5787">
      <w:pPr>
        <w:pStyle w:val="Akapitzlist"/>
        <w:numPr>
          <w:ilvl w:val="0"/>
          <w:numId w:val="7"/>
        </w:numPr>
        <w:rPr>
          <w:rFonts w:cs="Arial"/>
        </w:rPr>
      </w:pPr>
      <w:bookmarkStart w:id="157" w:name="_Toc63264358"/>
      <w:bookmarkStart w:id="158" w:name="_Toc66021337"/>
      <w:r w:rsidRPr="000A19F9">
        <w:rPr>
          <w:rFonts w:cs="Arial"/>
        </w:rPr>
        <w:lastRenderedPageBreak/>
        <w:t xml:space="preserve">Zamawiający, najpóźniej przed otwarciem ofert, udostępnia na stronie internetowej prowadzonego postępowania informację o kwocie, jaką zamierza przeznaczyć </w:t>
      </w:r>
      <w:r w:rsidR="00720F3E">
        <w:rPr>
          <w:rFonts w:cs="Arial"/>
        </w:rPr>
        <w:br/>
      </w:r>
      <w:r w:rsidRPr="000A19F9">
        <w:rPr>
          <w:rFonts w:cs="Arial"/>
        </w:rPr>
        <w:t>na sfinansowanie zamówienia.</w:t>
      </w:r>
      <w:bookmarkEnd w:id="157"/>
      <w:bookmarkEnd w:id="158"/>
      <w:r w:rsidRPr="000A19F9">
        <w:rPr>
          <w:rFonts w:cs="Arial"/>
        </w:rPr>
        <w:t xml:space="preserve"> </w:t>
      </w:r>
    </w:p>
    <w:p w:rsidR="00CB055F" w:rsidRPr="000A19F9" w:rsidRDefault="00CB055F" w:rsidP="005D5787">
      <w:pPr>
        <w:pStyle w:val="Akapitzlist"/>
        <w:numPr>
          <w:ilvl w:val="0"/>
          <w:numId w:val="7"/>
        </w:numPr>
        <w:rPr>
          <w:rFonts w:cs="Arial"/>
        </w:rPr>
      </w:pPr>
      <w:bookmarkStart w:id="159" w:name="_Toc63264359"/>
      <w:bookmarkStart w:id="160" w:name="_Toc66021338"/>
      <w:r w:rsidRPr="000A19F9">
        <w:rPr>
          <w:rFonts w:cs="Arial"/>
        </w:rPr>
        <w:t>Zamawiający, niezwłocznie po otwarciu ofert, udostępnia na stronie internetowej prowadzonego postępowania informacje o:</w:t>
      </w:r>
      <w:bookmarkEnd w:id="159"/>
      <w:bookmarkEnd w:id="160"/>
      <w:r w:rsidRPr="000A19F9">
        <w:rPr>
          <w:rFonts w:cs="Arial"/>
        </w:rPr>
        <w:t xml:space="preserve"> </w:t>
      </w:r>
    </w:p>
    <w:p w:rsidR="00CB055F" w:rsidRPr="000A19F9" w:rsidRDefault="00CB055F" w:rsidP="005D5787">
      <w:pPr>
        <w:pStyle w:val="Akapitzlist"/>
        <w:numPr>
          <w:ilvl w:val="1"/>
          <w:numId w:val="7"/>
        </w:numPr>
        <w:rPr>
          <w:rFonts w:cs="Arial"/>
        </w:rPr>
      </w:pPr>
      <w:bookmarkStart w:id="161" w:name="_Toc63264360"/>
      <w:bookmarkStart w:id="162" w:name="_Toc66021339"/>
      <w:r w:rsidRPr="000A19F9">
        <w:rPr>
          <w:rFonts w:cs="Arial"/>
        </w:rPr>
        <w:t>nazwach albo imionach i nazwiskach oraz siedzibach lub miejscach prowadzonej działalności gospodarczej albo miejscach zamieszkania wykonawców, których oferty zostały otwarte;</w:t>
      </w:r>
      <w:bookmarkEnd w:id="161"/>
      <w:bookmarkEnd w:id="162"/>
    </w:p>
    <w:p w:rsidR="00CB055F" w:rsidRPr="000A19F9" w:rsidRDefault="00CB055F" w:rsidP="005D5787">
      <w:pPr>
        <w:pStyle w:val="Akapitzlist"/>
        <w:numPr>
          <w:ilvl w:val="1"/>
          <w:numId w:val="7"/>
        </w:numPr>
        <w:rPr>
          <w:rFonts w:cs="Arial"/>
        </w:rPr>
      </w:pPr>
      <w:bookmarkStart w:id="163" w:name="_Toc63264361"/>
      <w:bookmarkStart w:id="164" w:name="_Toc66021340"/>
      <w:r w:rsidRPr="000A19F9">
        <w:rPr>
          <w:rFonts w:cs="Arial"/>
        </w:rPr>
        <w:t>cenach lub kosztach zawartych w ofertach.</w:t>
      </w:r>
      <w:bookmarkEnd w:id="163"/>
      <w:bookmarkEnd w:id="164"/>
    </w:p>
    <w:p w:rsidR="00CB055F" w:rsidRPr="000A19F9" w:rsidRDefault="00CB055F" w:rsidP="005D5787">
      <w:pPr>
        <w:pStyle w:val="Akapitzlist"/>
        <w:numPr>
          <w:ilvl w:val="0"/>
          <w:numId w:val="7"/>
        </w:numPr>
        <w:rPr>
          <w:rFonts w:cs="Arial"/>
        </w:rPr>
      </w:pPr>
      <w:bookmarkStart w:id="165" w:name="_Toc63264362"/>
      <w:bookmarkStart w:id="166" w:name="_Toc66021341"/>
      <w:r w:rsidRPr="000A19F9">
        <w:rPr>
          <w:rFonts w:cs="Arial"/>
        </w:rPr>
        <w:t>W przypadku wystąpienia awarii systemu teleinformatycznego, która spowoduje brak możliwości otwarcia ofert w terminie określonym przez Zamawiającego, otwarcie ofert nastąpi niezwłocznie po usunięciu awarii.</w:t>
      </w:r>
      <w:bookmarkEnd w:id="165"/>
      <w:bookmarkEnd w:id="166"/>
      <w:r w:rsidRPr="000A19F9">
        <w:rPr>
          <w:rFonts w:cs="Arial"/>
        </w:rPr>
        <w:t xml:space="preserve"> </w:t>
      </w:r>
    </w:p>
    <w:p w:rsidR="00CB055F" w:rsidRPr="000A19F9" w:rsidRDefault="00CB055F" w:rsidP="005D5787">
      <w:pPr>
        <w:pStyle w:val="Akapitzlist"/>
        <w:numPr>
          <w:ilvl w:val="0"/>
          <w:numId w:val="7"/>
        </w:numPr>
        <w:rPr>
          <w:rFonts w:cs="Arial"/>
        </w:rPr>
      </w:pPr>
      <w:bookmarkStart w:id="167" w:name="_Toc63264363"/>
      <w:bookmarkStart w:id="168" w:name="_Toc66021342"/>
      <w:r w:rsidRPr="000A19F9">
        <w:rPr>
          <w:rFonts w:cs="Arial"/>
        </w:rPr>
        <w:t>Zamawiający poinformuje o zmianie terminu otwarcia ofert na stronie internetowej prowadzonego postępowania.</w:t>
      </w:r>
      <w:bookmarkEnd w:id="167"/>
      <w:bookmarkEnd w:id="168"/>
    </w:p>
    <w:p w:rsidR="00804382" w:rsidRPr="00804382" w:rsidRDefault="00804382" w:rsidP="000C5268">
      <w:pPr>
        <w:pStyle w:val="Nagwek2"/>
      </w:pPr>
      <w:bookmarkStart w:id="169" w:name="_TOC_250004"/>
      <w:bookmarkStart w:id="170" w:name="_Toc63264364"/>
      <w:bookmarkStart w:id="171" w:name="_Toc66021343"/>
      <w:bookmarkStart w:id="172" w:name="_Toc111034150"/>
      <w:r w:rsidRPr="00804382">
        <w:t>Podstawy</w:t>
      </w:r>
      <w:r w:rsidRPr="00804382">
        <w:rPr>
          <w:spacing w:val="-2"/>
        </w:rPr>
        <w:t xml:space="preserve"> </w:t>
      </w:r>
      <w:bookmarkEnd w:id="169"/>
      <w:r w:rsidRPr="00804382">
        <w:t>wykluczenia</w:t>
      </w:r>
      <w:bookmarkEnd w:id="170"/>
      <w:bookmarkEnd w:id="171"/>
      <w:bookmarkEnd w:id="172"/>
    </w:p>
    <w:p w:rsidR="00804382" w:rsidRPr="000A19F9" w:rsidRDefault="00804382" w:rsidP="005D5787">
      <w:pPr>
        <w:pStyle w:val="Akapitzlist"/>
        <w:numPr>
          <w:ilvl w:val="0"/>
          <w:numId w:val="8"/>
        </w:numPr>
        <w:rPr>
          <w:rFonts w:cs="Arial"/>
        </w:rPr>
      </w:pPr>
      <w:bookmarkStart w:id="173" w:name="_Toc63264365"/>
      <w:bookmarkStart w:id="174" w:name="_Toc66021344"/>
      <w:r w:rsidRPr="000A19F9">
        <w:rPr>
          <w:rFonts w:cs="Arial"/>
        </w:rPr>
        <w:t>Z postępowania o udzielenie zamówienia wyklucza się, z zastrzeżeniem art. 110 ust. 2 pzp, Wykonawcę:</w:t>
      </w:r>
      <w:bookmarkEnd w:id="173"/>
      <w:bookmarkEnd w:id="174"/>
    </w:p>
    <w:p w:rsidR="000C028B" w:rsidRPr="000C028B" w:rsidRDefault="000C028B" w:rsidP="000C028B">
      <w:pPr>
        <w:numPr>
          <w:ilvl w:val="1"/>
          <w:numId w:val="40"/>
        </w:numPr>
        <w:spacing w:before="120" w:after="0"/>
        <w:ind w:left="709"/>
      </w:pPr>
      <w:bookmarkStart w:id="175" w:name="_Toc63264366"/>
      <w:bookmarkStart w:id="176" w:name="_Toc73477087"/>
      <w:bookmarkStart w:id="177" w:name="_Toc63264381"/>
      <w:bookmarkStart w:id="178" w:name="_Toc66021360"/>
      <w:r w:rsidRPr="000C028B">
        <w:t>będącego osobą fizyczną, którego prawomocnie skazano za przestępstwo (art. 108 ust. 1 pzp):</w:t>
      </w:r>
      <w:bookmarkEnd w:id="175"/>
      <w:bookmarkEnd w:id="176"/>
    </w:p>
    <w:p w:rsidR="000C028B" w:rsidRPr="000C028B" w:rsidRDefault="000C028B" w:rsidP="000C028B">
      <w:pPr>
        <w:numPr>
          <w:ilvl w:val="0"/>
          <w:numId w:val="41"/>
        </w:numPr>
        <w:spacing w:before="120" w:after="0"/>
        <w:ind w:left="1134"/>
      </w:pPr>
      <w:bookmarkStart w:id="179" w:name="_Toc63264367"/>
      <w:bookmarkStart w:id="180" w:name="_Toc73477088"/>
      <w:r w:rsidRPr="000C028B">
        <w:t>udziału w zorganizowanej grupie przestępczej albo związku mającym na celu popełnienie przestępstwa lub przestępstwa skarbowego, o którym mowa w art. 258 Kodeksu karnego,</w:t>
      </w:r>
      <w:bookmarkEnd w:id="179"/>
      <w:bookmarkEnd w:id="180"/>
      <w:r w:rsidRPr="000C028B">
        <w:t xml:space="preserve"> </w:t>
      </w:r>
    </w:p>
    <w:p w:rsidR="000C028B" w:rsidRPr="000C028B" w:rsidRDefault="000C028B" w:rsidP="000C028B">
      <w:pPr>
        <w:numPr>
          <w:ilvl w:val="0"/>
          <w:numId w:val="41"/>
        </w:numPr>
        <w:spacing w:before="120" w:after="0"/>
        <w:ind w:left="1134"/>
      </w:pPr>
      <w:bookmarkStart w:id="181" w:name="_Toc63264368"/>
      <w:bookmarkStart w:id="182" w:name="_Toc73477089"/>
      <w:r w:rsidRPr="000C028B">
        <w:t>handlu ludźmi, o którym mowa w art. 189a Kodeksu karnego,</w:t>
      </w:r>
      <w:bookmarkEnd w:id="181"/>
      <w:bookmarkEnd w:id="182"/>
      <w:r w:rsidRPr="000C028B">
        <w:t xml:space="preserve"> </w:t>
      </w:r>
    </w:p>
    <w:p w:rsidR="000C028B" w:rsidRPr="000C028B" w:rsidRDefault="002C4F99" w:rsidP="000C028B">
      <w:pPr>
        <w:numPr>
          <w:ilvl w:val="0"/>
          <w:numId w:val="41"/>
        </w:numPr>
        <w:spacing w:before="120" w:after="0"/>
        <w:ind w:left="1134"/>
      </w:pPr>
      <w:bookmarkStart w:id="183" w:name="_Toc63264369"/>
      <w:bookmarkStart w:id="184" w:name="_Toc73477090"/>
      <w:r w:rsidRPr="002C4F99">
        <w:t xml:space="preserve">o którym mowa w art. 228–230a, art. 250a Kodeksu karnego art. 46–48 ustawy </w:t>
      </w:r>
      <w:r w:rsidR="00241716">
        <w:br/>
      </w:r>
      <w:r w:rsidRPr="002C4F99">
        <w:t>z dnia 25 czerwca 2010 r. o sporcie (Dz. U. z 2020 r. poz.</w:t>
      </w:r>
      <w:r w:rsidR="00241716">
        <w:t xml:space="preserve"> 1133 oraz z 2021 r. poz. 2054 </w:t>
      </w:r>
      <w:r w:rsidRPr="002C4F99">
        <w:t>i 2142) lub w art. 54 ust. 1–4 ustawy z dnia 12 maja 2011 r. o refundacji leków, środków spożywczych specjalnego przeznaczenia żywieniowego oraz wyrobów medycznych (Dz. U. z 2021 r. poz. 523, 1292, 1559, 2054 i 2120)</w:t>
      </w:r>
      <w:r w:rsidR="000C028B" w:rsidRPr="000C028B">
        <w:t>,</w:t>
      </w:r>
      <w:bookmarkEnd w:id="183"/>
      <w:bookmarkEnd w:id="184"/>
      <w:r w:rsidR="000C028B" w:rsidRPr="000C028B">
        <w:t xml:space="preserve"> </w:t>
      </w:r>
    </w:p>
    <w:p w:rsidR="000C028B" w:rsidRPr="000C028B" w:rsidRDefault="000C028B" w:rsidP="000C028B">
      <w:pPr>
        <w:numPr>
          <w:ilvl w:val="0"/>
          <w:numId w:val="41"/>
        </w:numPr>
        <w:spacing w:before="120" w:after="0"/>
        <w:ind w:left="1134"/>
      </w:pPr>
      <w:bookmarkStart w:id="185" w:name="_Toc63264370"/>
      <w:bookmarkStart w:id="186" w:name="_Toc73477091"/>
      <w:r w:rsidRPr="000C028B">
        <w:t>finansowania przestępstwa o charakterze terrorystycznym, o którym mowa w art. 165a Kodeksu karnego, lub przestępstwo udaremniania lub utrudniania stwierdzenia przestępnego pochodzenia pieniędzy lub ukrywania ich pochodzenia, o którym mowa w art. 299 Kodeksu karnego,</w:t>
      </w:r>
      <w:bookmarkEnd w:id="185"/>
      <w:bookmarkEnd w:id="186"/>
      <w:r w:rsidRPr="000C028B">
        <w:t xml:space="preserve"> </w:t>
      </w:r>
    </w:p>
    <w:p w:rsidR="000C028B" w:rsidRPr="000C028B" w:rsidRDefault="000C028B" w:rsidP="000C028B">
      <w:pPr>
        <w:numPr>
          <w:ilvl w:val="0"/>
          <w:numId w:val="41"/>
        </w:numPr>
        <w:spacing w:before="120" w:after="0"/>
        <w:ind w:left="1134"/>
      </w:pPr>
      <w:bookmarkStart w:id="187" w:name="_Toc63264371"/>
      <w:bookmarkStart w:id="188" w:name="_Toc73477092"/>
      <w:r w:rsidRPr="000C028B">
        <w:t xml:space="preserve">o charakterze terrorystycznym, o którym mowa w art. 115 § 20 Kodeksu karnego </w:t>
      </w:r>
      <w:r w:rsidR="00241716">
        <w:br/>
      </w:r>
      <w:r w:rsidRPr="000C028B">
        <w:t>lub mające na celu popełnienie tego przestępstwa,</w:t>
      </w:r>
      <w:bookmarkEnd w:id="187"/>
      <w:bookmarkEnd w:id="188"/>
      <w:r w:rsidRPr="000C028B">
        <w:t xml:space="preserve"> </w:t>
      </w:r>
    </w:p>
    <w:p w:rsidR="000C028B" w:rsidRPr="000C028B" w:rsidRDefault="000C028B" w:rsidP="000C028B">
      <w:pPr>
        <w:numPr>
          <w:ilvl w:val="0"/>
          <w:numId w:val="41"/>
        </w:numPr>
        <w:spacing w:before="120" w:after="0"/>
        <w:ind w:left="1134"/>
      </w:pPr>
      <w:bookmarkStart w:id="189" w:name="_Toc63264372"/>
      <w:bookmarkStart w:id="190" w:name="_Toc73477093"/>
      <w:r w:rsidRPr="000C028B">
        <w:t>powierzenia wykonywania pracy małoletniemu cudzoziemcowi, o którym mowa w art. 9 ust. 2 ustawy z dnia 15 czerwca 2012 r. o skutkach powierzania wykonywania pracy cudzoziemcom przebywającym wbrew przepisom na terytorium Rzeczypospolitej Polskiej (Dz. U. z 2020 r. poz. 2023),</w:t>
      </w:r>
      <w:bookmarkEnd w:id="189"/>
      <w:bookmarkEnd w:id="190"/>
      <w:r w:rsidRPr="000C028B">
        <w:t xml:space="preserve"> </w:t>
      </w:r>
    </w:p>
    <w:p w:rsidR="000C028B" w:rsidRPr="000C028B" w:rsidRDefault="000C028B" w:rsidP="000C028B">
      <w:pPr>
        <w:numPr>
          <w:ilvl w:val="0"/>
          <w:numId w:val="41"/>
        </w:numPr>
        <w:spacing w:before="120" w:after="0"/>
        <w:ind w:left="1134"/>
      </w:pPr>
      <w:bookmarkStart w:id="191" w:name="_Toc63264373"/>
      <w:bookmarkStart w:id="192" w:name="_Toc73477094"/>
      <w:r w:rsidRPr="000C028B">
        <w:t>przeciwko obrotowi gospodarczemu, o których mowa w art. 296–307 Kodeksu karnego, przestępstwo oszustwa, o którym mowa w art. 286 Kodeksu karnego, przestępstwo przeciwko wiarygodności dokumentów, o których mowa w art. 270–277d Kodeksu karnego lub przestępstwo skarbowe,</w:t>
      </w:r>
      <w:bookmarkEnd w:id="191"/>
      <w:bookmarkEnd w:id="192"/>
      <w:r w:rsidRPr="000C028B">
        <w:t xml:space="preserve"> </w:t>
      </w:r>
    </w:p>
    <w:p w:rsidR="000C028B" w:rsidRPr="000C028B" w:rsidRDefault="000C028B" w:rsidP="000C028B">
      <w:pPr>
        <w:numPr>
          <w:ilvl w:val="0"/>
          <w:numId w:val="41"/>
        </w:numPr>
        <w:spacing w:before="120" w:after="0"/>
        <w:ind w:left="1134"/>
      </w:pPr>
      <w:bookmarkStart w:id="193" w:name="_Toc63264374"/>
      <w:bookmarkStart w:id="194" w:name="_Toc73477095"/>
      <w:r w:rsidRPr="000C028B">
        <w:t xml:space="preserve">o którym mowa w art. 9 ust. 1 i 3 lub art. 10 ustawy z dnia 15 czerwca 2012 r. </w:t>
      </w:r>
      <w:r w:rsidRPr="000C028B">
        <w:br/>
        <w:t>o skutkach powierzania wykonywania pracy cudzoziemcom przebywającym wbrew przepisom na terytorium Rzeczypospolitej Polskiej</w:t>
      </w:r>
      <w:bookmarkEnd w:id="193"/>
      <w:bookmarkEnd w:id="194"/>
      <w:r w:rsidRPr="000C028B">
        <w:t xml:space="preserve"> </w:t>
      </w:r>
    </w:p>
    <w:p w:rsidR="000C028B" w:rsidRPr="000C028B" w:rsidRDefault="000C028B" w:rsidP="000C028B">
      <w:pPr>
        <w:spacing w:after="0"/>
        <w:ind w:left="709"/>
      </w:pPr>
      <w:bookmarkStart w:id="195" w:name="_Toc63264375"/>
      <w:bookmarkStart w:id="196" w:name="_Toc73477096"/>
      <w:r w:rsidRPr="000C028B">
        <w:t>– lub za odpowiedni czyn zabroniony określony w przepisach prawa obcego;</w:t>
      </w:r>
      <w:bookmarkEnd w:id="195"/>
      <w:bookmarkEnd w:id="196"/>
    </w:p>
    <w:p w:rsidR="000C028B" w:rsidRPr="000C028B" w:rsidRDefault="000C028B" w:rsidP="000C028B">
      <w:pPr>
        <w:numPr>
          <w:ilvl w:val="1"/>
          <w:numId w:val="40"/>
        </w:numPr>
        <w:spacing w:before="120" w:after="0"/>
        <w:ind w:left="709"/>
        <w:rPr>
          <w:rFonts w:cs="Arial"/>
        </w:rPr>
      </w:pPr>
      <w:bookmarkStart w:id="197" w:name="_Toc63264376"/>
      <w:bookmarkStart w:id="198" w:name="_Toc73477097"/>
      <w:r w:rsidRPr="000C028B">
        <w:rPr>
          <w:rFonts w:cs="Arial"/>
        </w:rPr>
        <w:t xml:space="preserve">jeżeli urzędującego członka jego organu zarządzającego lub nadzorczego, wspólnika spółki w spółce jawnej lub partnerskiej albo komplementariusza w spółce komandytowej lub </w:t>
      </w:r>
      <w:r w:rsidRPr="000C028B">
        <w:rPr>
          <w:rFonts w:cs="Arial"/>
        </w:rPr>
        <w:lastRenderedPageBreak/>
        <w:t>komandytowo-akcyjnej lub prokurenta prawomocnie skazano za przestępstwo, o którym mowa w pkt 1.1;</w:t>
      </w:r>
      <w:bookmarkEnd w:id="197"/>
      <w:bookmarkEnd w:id="198"/>
    </w:p>
    <w:p w:rsidR="000C028B" w:rsidRPr="000C028B" w:rsidRDefault="000C028B" w:rsidP="000C028B">
      <w:pPr>
        <w:numPr>
          <w:ilvl w:val="1"/>
          <w:numId w:val="40"/>
        </w:numPr>
        <w:spacing w:before="120" w:after="0"/>
        <w:ind w:left="709"/>
        <w:rPr>
          <w:rFonts w:cs="Arial"/>
        </w:rPr>
      </w:pPr>
      <w:bookmarkStart w:id="199" w:name="_Toc63264377"/>
      <w:bookmarkStart w:id="200" w:name="_Toc73477098"/>
      <w:r w:rsidRPr="000C028B">
        <w:rPr>
          <w:rFonts w:cs="Arial"/>
        </w:rPr>
        <w:t xml:space="preserve">wobec którego wydano prawomocny wyrok sądu lub ostateczną decyzję administracyjną o zaleganiu z uiszczeniem podatków, opłat lub składek na ubezpieczenie społeczne </w:t>
      </w:r>
      <w:r w:rsidR="00AF6526">
        <w:rPr>
          <w:rFonts w:cs="Arial"/>
        </w:rPr>
        <w:br/>
      </w:r>
      <w:r w:rsidRPr="000C028B">
        <w:rPr>
          <w:rFonts w:cs="Arial"/>
        </w:rPr>
        <w:t>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bookmarkEnd w:id="199"/>
      <w:bookmarkEnd w:id="200"/>
      <w:r w:rsidRPr="000C028B">
        <w:rPr>
          <w:rFonts w:cs="Arial"/>
        </w:rPr>
        <w:t xml:space="preserve"> </w:t>
      </w:r>
    </w:p>
    <w:p w:rsidR="000C028B" w:rsidRPr="000C028B" w:rsidRDefault="000C028B" w:rsidP="000C028B">
      <w:pPr>
        <w:numPr>
          <w:ilvl w:val="1"/>
          <w:numId w:val="40"/>
        </w:numPr>
        <w:spacing w:before="120" w:after="0"/>
        <w:ind w:left="709"/>
        <w:rPr>
          <w:rFonts w:cs="Arial"/>
        </w:rPr>
      </w:pPr>
      <w:bookmarkStart w:id="201" w:name="_Toc63264378"/>
      <w:bookmarkStart w:id="202" w:name="_Toc73477099"/>
      <w:r w:rsidRPr="000C028B">
        <w:rPr>
          <w:rFonts w:cs="Arial"/>
        </w:rPr>
        <w:t>wobec którego prawomocnie orzeczono zakaz ubiegania się o zamówienia publiczne;</w:t>
      </w:r>
      <w:bookmarkEnd w:id="201"/>
      <w:bookmarkEnd w:id="202"/>
      <w:r w:rsidRPr="000C028B">
        <w:rPr>
          <w:rFonts w:cs="Arial"/>
        </w:rPr>
        <w:t xml:space="preserve"> </w:t>
      </w:r>
    </w:p>
    <w:p w:rsidR="000C028B" w:rsidRPr="000C028B" w:rsidRDefault="000C028B" w:rsidP="000C028B">
      <w:pPr>
        <w:numPr>
          <w:ilvl w:val="1"/>
          <w:numId w:val="40"/>
        </w:numPr>
        <w:spacing w:before="120" w:after="0"/>
        <w:ind w:left="709"/>
        <w:rPr>
          <w:rFonts w:cs="Arial"/>
        </w:rPr>
      </w:pPr>
      <w:bookmarkStart w:id="203" w:name="_Toc63264379"/>
      <w:bookmarkStart w:id="204" w:name="_Toc73477100"/>
      <w:r w:rsidRPr="000C028B">
        <w:rPr>
          <w:rFonts w:cs="Arial"/>
        </w:rPr>
        <w:t xml:space="preserve">jeżeli Zamawiający może stwierdzić, na podstawie wiarygodnych przesłanek, </w:t>
      </w:r>
      <w:r w:rsidR="00AF6526">
        <w:rPr>
          <w:rFonts w:cs="Arial"/>
        </w:rPr>
        <w:br/>
      </w:r>
      <w:r w:rsidRPr="000C028B">
        <w:rPr>
          <w:rFonts w:cs="Arial"/>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w:t>
      </w:r>
      <w:r w:rsidR="00AF6526">
        <w:rPr>
          <w:rFonts w:cs="Arial"/>
        </w:rPr>
        <w:br/>
      </w:r>
      <w:r w:rsidRPr="000C028B">
        <w:rPr>
          <w:rFonts w:cs="Arial"/>
        </w:rPr>
        <w:t>że wykażą, że przygotowali te oferty lub wnioski niezależnie od siebie;</w:t>
      </w:r>
      <w:bookmarkEnd w:id="203"/>
      <w:bookmarkEnd w:id="204"/>
      <w:r w:rsidRPr="000C028B">
        <w:rPr>
          <w:rFonts w:cs="Arial"/>
        </w:rPr>
        <w:t xml:space="preserve"> </w:t>
      </w:r>
    </w:p>
    <w:p w:rsidR="000C028B" w:rsidRPr="000C028B" w:rsidRDefault="000C028B" w:rsidP="000C028B">
      <w:pPr>
        <w:numPr>
          <w:ilvl w:val="1"/>
          <w:numId w:val="40"/>
        </w:numPr>
        <w:spacing w:before="120" w:after="0"/>
        <w:ind w:left="709"/>
        <w:rPr>
          <w:rFonts w:cs="Arial"/>
        </w:rPr>
      </w:pPr>
      <w:bookmarkStart w:id="205" w:name="_Toc63264380"/>
      <w:bookmarkStart w:id="206" w:name="_Toc73477101"/>
      <w:r w:rsidRPr="000C028B">
        <w:rPr>
          <w:rFonts w:cs="Arial"/>
        </w:rPr>
        <w:t xml:space="preserve">jeżeli, w przypadkach, o których mowa w art. 85 ust. 1 pzp, doszło do zakłócenia konkurencji, wynikającego z wcześniejszego zaangażowania tego Wykonawcy </w:t>
      </w:r>
      <w:r w:rsidR="00AF6526">
        <w:rPr>
          <w:rFonts w:cs="Arial"/>
        </w:rPr>
        <w:br/>
      </w:r>
      <w:r w:rsidRPr="000C028B">
        <w:rPr>
          <w:rFonts w:cs="Arial"/>
        </w:rPr>
        <w:t xml:space="preserve">lub podmiotu, który należy z wykonawcą do tej samej grupy kapitałowej w rozumieniu ustawy z dnia 16 lutego 2007 r. o ochronie konkurencji i konsumentów, chyba że spowodowane tym zakłócenie konkurencji może być wyeliminowane w inny sposób </w:t>
      </w:r>
      <w:r w:rsidR="00225378">
        <w:rPr>
          <w:rFonts w:cs="Arial"/>
        </w:rPr>
        <w:br/>
      </w:r>
      <w:r w:rsidRPr="000C028B">
        <w:rPr>
          <w:rFonts w:cs="Arial"/>
        </w:rPr>
        <w:t>niż przez wykluczenie Wykonawcy z udziału w postępowaniu o udzielenie zamówienia</w:t>
      </w:r>
      <w:bookmarkEnd w:id="205"/>
      <w:bookmarkEnd w:id="206"/>
      <w:r w:rsidR="00AF6526">
        <w:rPr>
          <w:rFonts w:cs="Arial"/>
        </w:rPr>
        <w:t>;</w:t>
      </w:r>
    </w:p>
    <w:p w:rsidR="000C028B" w:rsidRPr="000C028B" w:rsidRDefault="000C028B" w:rsidP="000C028B">
      <w:pPr>
        <w:numPr>
          <w:ilvl w:val="1"/>
          <w:numId w:val="40"/>
        </w:numPr>
        <w:spacing w:before="120" w:after="0"/>
        <w:ind w:left="709"/>
        <w:rPr>
          <w:rFonts w:cs="Arial"/>
        </w:rPr>
      </w:pPr>
      <w:bookmarkStart w:id="207" w:name="_Toc73477102"/>
      <w:r w:rsidRPr="000C028B">
        <w:rPr>
          <w:rFonts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 4) pzp)</w:t>
      </w:r>
      <w:bookmarkEnd w:id="207"/>
      <w:r w:rsidR="00AF6526">
        <w:rPr>
          <w:rFonts w:cs="Arial"/>
        </w:rPr>
        <w:t>,</w:t>
      </w:r>
    </w:p>
    <w:p w:rsidR="000C028B" w:rsidRPr="000C028B" w:rsidRDefault="000C028B" w:rsidP="000C028B">
      <w:pPr>
        <w:spacing w:after="0"/>
        <w:ind w:left="209"/>
        <w:rPr>
          <w:rFonts w:cs="Arial"/>
        </w:rPr>
      </w:pPr>
      <w:r w:rsidRPr="000C028B">
        <w:rPr>
          <w:rFonts w:cs="Arial"/>
        </w:rPr>
        <w:t>ponadto</w:t>
      </w:r>
    </w:p>
    <w:p w:rsidR="000C028B" w:rsidRPr="000C028B" w:rsidRDefault="000C028B" w:rsidP="000C028B">
      <w:pPr>
        <w:numPr>
          <w:ilvl w:val="1"/>
          <w:numId w:val="40"/>
        </w:numPr>
        <w:spacing w:before="120" w:after="0"/>
        <w:ind w:left="709"/>
      </w:pPr>
      <w:r w:rsidRPr="000C028B">
        <w:t>na podstawie art. 7 ust. 1 ustawy z dnia 13 kwietnia 2022 roku o szczególnych rozwiązaniach w zakresie przeciwdziałania wspieraniu agresji na Ukrainę oraz służących ochronie bezpieczeństwa narodowego, z postępowania o udzielenie zamówienia wyklucza się:</w:t>
      </w:r>
    </w:p>
    <w:p w:rsidR="000C028B" w:rsidRPr="000C028B" w:rsidRDefault="00AF6526" w:rsidP="000C028B">
      <w:pPr>
        <w:numPr>
          <w:ilvl w:val="0"/>
          <w:numId w:val="42"/>
        </w:numPr>
        <w:spacing w:after="0"/>
        <w:rPr>
          <w:rFonts w:cs="Arial"/>
        </w:rPr>
      </w:pPr>
      <w:r>
        <w:rPr>
          <w:rFonts w:cs="Arial"/>
        </w:rPr>
        <w:t>W</w:t>
      </w:r>
      <w:r w:rsidR="000C028B" w:rsidRPr="000C028B">
        <w:rPr>
          <w:rFonts w:cs="Arial"/>
        </w:rPr>
        <w:t xml:space="preserve">ykonawcę oraz uczestnika konkursu wymienionego w wykazach określonych </w:t>
      </w:r>
      <w:r>
        <w:rPr>
          <w:rFonts w:cs="Arial"/>
        </w:rPr>
        <w:br/>
      </w:r>
      <w:r w:rsidR="000C028B" w:rsidRPr="000C028B">
        <w:rPr>
          <w:rFonts w:cs="Arial"/>
        </w:rPr>
        <w:t xml:space="preserve">w rozporządzeniu 765/2006 i rozporządzeniu 269/2014 albo wpisanego na listę </w:t>
      </w:r>
      <w:r>
        <w:rPr>
          <w:rFonts w:cs="Arial"/>
        </w:rPr>
        <w:br/>
      </w:r>
      <w:r w:rsidR="000C028B" w:rsidRPr="000C028B">
        <w:rPr>
          <w:rFonts w:cs="Arial"/>
        </w:rPr>
        <w:t xml:space="preserve">na podstawie decyzji w sprawie wpisu na listę rozstrzygającej o zastosowaniu środka, </w:t>
      </w:r>
      <w:r>
        <w:rPr>
          <w:rFonts w:cs="Arial"/>
        </w:rPr>
        <w:br/>
      </w:r>
      <w:r w:rsidR="000C028B" w:rsidRPr="000C028B">
        <w:rPr>
          <w:rFonts w:cs="Arial"/>
        </w:rPr>
        <w:t>o którym mowa w art. 1 pkt 3 ww. ustawy;</w:t>
      </w:r>
    </w:p>
    <w:p w:rsidR="000C028B" w:rsidRPr="000C028B" w:rsidRDefault="00AF6526" w:rsidP="000C028B">
      <w:pPr>
        <w:numPr>
          <w:ilvl w:val="0"/>
          <w:numId w:val="42"/>
        </w:numPr>
        <w:spacing w:after="0"/>
        <w:rPr>
          <w:rFonts w:cs="Arial"/>
        </w:rPr>
      </w:pPr>
      <w:r>
        <w:rPr>
          <w:rFonts w:cs="Arial"/>
        </w:rPr>
        <w:t>W</w:t>
      </w:r>
      <w:r w:rsidR="000C028B" w:rsidRPr="000C028B">
        <w:rPr>
          <w:rFonts w:cs="Arial"/>
        </w:rPr>
        <w:t xml:space="preserve">ykonawcę oraz uczestnika konkursu, którego beneficjentem rzeczywistym </w:t>
      </w:r>
      <w:r>
        <w:rPr>
          <w:rFonts w:cs="Arial"/>
        </w:rPr>
        <w:br/>
      </w:r>
      <w:r w:rsidR="000C028B" w:rsidRPr="000C028B">
        <w:rPr>
          <w:rFonts w:cs="Arial"/>
        </w:rPr>
        <w:t xml:space="preserve">w rozumieniu ustawy z dnia 1 marca 2018 r. o przeciwdziałaniu praniu pieniędzy </w:t>
      </w:r>
      <w:r>
        <w:rPr>
          <w:rFonts w:cs="Arial"/>
        </w:rPr>
        <w:br/>
      </w:r>
      <w:r w:rsidR="000C028B" w:rsidRPr="000C028B">
        <w:rPr>
          <w:rFonts w:cs="Arial"/>
        </w:rPr>
        <w:t xml:space="preserve">oraz finansowaniu terroryzmu (Dz. U. z 2022 r. poz. 593 i 655) jest osoba wymieniona </w:t>
      </w:r>
      <w:r>
        <w:rPr>
          <w:rFonts w:cs="Arial"/>
        </w:rPr>
        <w:br/>
      </w:r>
      <w:r w:rsidR="000C028B" w:rsidRPr="000C028B">
        <w:rPr>
          <w:rFonts w:cs="Arial"/>
        </w:rPr>
        <w:t xml:space="preserve">w wykazach określonych w rozporządzeniu 765/2006 i rozporządzeniu 269/2014 </w:t>
      </w:r>
      <w:r>
        <w:rPr>
          <w:rFonts w:cs="Arial"/>
        </w:rPr>
        <w:br/>
      </w:r>
      <w:r w:rsidR="000C028B" w:rsidRPr="000C028B">
        <w:rPr>
          <w:rFonts w:cs="Arial"/>
        </w:rPr>
        <w:t>albo wpisana na listę lub będąca takim beneficjentem rzeczywistym od dnia 24 lutego 2022 r., o ile została wpisana na listę na podstawie decyzji w sprawie wpisu na listę rozstrzygającej o zastosowaniu środka, o którym mowa w art. 1 pkt 3 ww. ustawy;</w:t>
      </w:r>
    </w:p>
    <w:p w:rsidR="000C028B" w:rsidRPr="000C028B" w:rsidRDefault="00AF6526" w:rsidP="000C028B">
      <w:pPr>
        <w:numPr>
          <w:ilvl w:val="0"/>
          <w:numId w:val="42"/>
        </w:numPr>
        <w:spacing w:after="0"/>
        <w:rPr>
          <w:rFonts w:cs="Arial"/>
        </w:rPr>
      </w:pPr>
      <w:r>
        <w:rPr>
          <w:rFonts w:cs="Arial"/>
        </w:rPr>
        <w:t>W</w:t>
      </w:r>
      <w:r w:rsidR="000C028B" w:rsidRPr="000C028B">
        <w:rPr>
          <w:rFonts w:cs="Arial"/>
        </w:rPr>
        <w:t xml:space="preserve">ykonawcę oraz uczestnika konkursu, którego jednostką dominującą w rozumieniu art. 3 ust. 1 pkt 37 ustawy z dnia 29 września 1994 r. o rachunkowości (Dz. U. z 2021 r. </w:t>
      </w:r>
      <w:r>
        <w:rPr>
          <w:rFonts w:cs="Arial"/>
        </w:rPr>
        <w:br/>
      </w:r>
      <w:r w:rsidR="000C028B" w:rsidRPr="000C028B">
        <w:rPr>
          <w:rFonts w:cs="Arial"/>
        </w:rPr>
        <w:t xml:space="preserve">poz. 217, 2105 i 2106), jest podmiot wymieniony w wykazach określonych </w:t>
      </w:r>
      <w:r>
        <w:rPr>
          <w:rFonts w:cs="Arial"/>
        </w:rPr>
        <w:br/>
      </w:r>
      <w:r w:rsidR="000C028B" w:rsidRPr="000C028B">
        <w:rPr>
          <w:rFonts w:cs="Arial"/>
        </w:rPr>
        <w:t xml:space="preserve">w rozporządzeniu 765/2006 i rozporządzeniu 269/2014 albo wpisany na listę lub będący taką jednostką dominującą od dnia 24 lutego 2022 r., o ile został wpisany na listę </w:t>
      </w:r>
      <w:r>
        <w:rPr>
          <w:rFonts w:cs="Arial"/>
        </w:rPr>
        <w:br/>
      </w:r>
      <w:r w:rsidR="000C028B" w:rsidRPr="000C028B">
        <w:rPr>
          <w:rFonts w:cs="Arial"/>
        </w:rPr>
        <w:t xml:space="preserve">na podstawie decyzji w sprawie wpisu na listę rozstrzygającej o zastosowaniu środka, </w:t>
      </w:r>
      <w:r>
        <w:rPr>
          <w:rFonts w:cs="Arial"/>
        </w:rPr>
        <w:br/>
      </w:r>
      <w:r w:rsidR="000C028B" w:rsidRPr="000C028B">
        <w:rPr>
          <w:rFonts w:cs="Arial"/>
        </w:rPr>
        <w:t>o którym mowa w art. 1 pkt 3 ww. ustawy.</w:t>
      </w:r>
    </w:p>
    <w:p w:rsidR="000C028B" w:rsidRPr="000C028B" w:rsidRDefault="000C028B" w:rsidP="000C028B">
      <w:pPr>
        <w:spacing w:after="0"/>
        <w:ind w:left="569"/>
        <w:rPr>
          <w:rFonts w:cs="Arial"/>
        </w:rPr>
      </w:pPr>
      <w:r w:rsidRPr="000C028B">
        <w:rPr>
          <w:rFonts w:cs="Arial"/>
          <w:b/>
        </w:rPr>
        <w:t>UWAGA:</w:t>
      </w:r>
      <w:r w:rsidRPr="000C028B">
        <w:rPr>
          <w:rFonts w:cs="Arial"/>
        </w:rPr>
        <w:t xml:space="preserve"> Osoba lub podmiot podlegające wykluczeniu na podstawie ww. przepisu, które </w:t>
      </w:r>
      <w:r w:rsidR="00510392">
        <w:rPr>
          <w:rFonts w:cs="Arial"/>
        </w:rPr>
        <w:br/>
      </w:r>
      <w:r w:rsidRPr="000C028B">
        <w:rPr>
          <w:rFonts w:cs="Arial"/>
        </w:rPr>
        <w:t xml:space="preserve">w okresie tego wykluczenia ubiegają się o udzielenie zamówienia publicznego </w:t>
      </w:r>
      <w:r w:rsidR="00510392">
        <w:rPr>
          <w:rFonts w:cs="Arial"/>
        </w:rPr>
        <w:br/>
      </w:r>
      <w:r w:rsidRPr="000C028B">
        <w:rPr>
          <w:rFonts w:cs="Arial"/>
        </w:rPr>
        <w:t>lub dopuszczenie do udziału w konkursie lub biorą udział w postępowaniu o udzielenie zamówienia publicznego lub w konkursie, podlegają karze pieniężnej</w:t>
      </w:r>
      <w:r w:rsidRPr="000C028B">
        <w:rPr>
          <w:rFonts w:cs="Arial"/>
          <w:sz w:val="18"/>
          <w:szCs w:val="18"/>
        </w:rPr>
        <w:t xml:space="preserve"> </w:t>
      </w:r>
      <w:r w:rsidRPr="000C028B">
        <w:rPr>
          <w:rFonts w:cs="Arial"/>
        </w:rPr>
        <w:t xml:space="preserve">nakładanej przez </w:t>
      </w:r>
      <w:r w:rsidRPr="000C028B">
        <w:rPr>
          <w:rFonts w:cs="Arial"/>
        </w:rPr>
        <w:lastRenderedPageBreak/>
        <w:t>Prezesa Urzędu Zamówień Publicznych, w drodze decyzji, w wysokości do 20 000 000 zł.</w:t>
      </w:r>
    </w:p>
    <w:p w:rsidR="00804382" w:rsidRPr="000A19F9" w:rsidRDefault="00804382" w:rsidP="005D5787">
      <w:pPr>
        <w:pStyle w:val="Akapitzlist"/>
        <w:numPr>
          <w:ilvl w:val="0"/>
          <w:numId w:val="8"/>
        </w:numPr>
        <w:rPr>
          <w:rFonts w:cs="Arial"/>
        </w:rPr>
      </w:pPr>
      <w:r w:rsidRPr="000A19F9">
        <w:rPr>
          <w:rFonts w:cs="Arial"/>
        </w:rPr>
        <w:t xml:space="preserve">Wykonawca może zostać wykluczony przez Zamawiającego </w:t>
      </w:r>
      <w:r w:rsidR="005F1D54" w:rsidRPr="000A19F9">
        <w:rPr>
          <w:rFonts w:cs="Arial"/>
        </w:rPr>
        <w:t>na każdym etapie postępowania o </w:t>
      </w:r>
      <w:r w:rsidRPr="000A19F9">
        <w:rPr>
          <w:rFonts w:cs="Arial"/>
        </w:rPr>
        <w:t>udzielenie zamówienia.</w:t>
      </w:r>
      <w:bookmarkEnd w:id="177"/>
      <w:bookmarkEnd w:id="178"/>
      <w:r w:rsidRPr="000A19F9">
        <w:rPr>
          <w:rFonts w:cs="Arial"/>
        </w:rPr>
        <w:t xml:space="preserve"> </w:t>
      </w:r>
    </w:p>
    <w:p w:rsidR="00804382" w:rsidRPr="000F53E8" w:rsidRDefault="00804382" w:rsidP="005D5787">
      <w:pPr>
        <w:pStyle w:val="Akapitzlist"/>
        <w:numPr>
          <w:ilvl w:val="0"/>
          <w:numId w:val="8"/>
        </w:numPr>
        <w:rPr>
          <w:rFonts w:cs="Arial"/>
          <w:b/>
          <w:color w:val="76923C"/>
          <w:u w:val="single"/>
        </w:rPr>
      </w:pPr>
      <w:bookmarkStart w:id="208" w:name="_Toc63264382"/>
      <w:bookmarkStart w:id="209" w:name="_Toc66021361"/>
      <w:r w:rsidRPr="000F53E8">
        <w:rPr>
          <w:rFonts w:cs="Arial"/>
          <w:b/>
          <w:color w:val="76923C"/>
          <w:u w:val="single"/>
        </w:rPr>
        <w:t>Wykaz oświadczeń i dokumentów potwierdzających brak podstaw wykluczenia:</w:t>
      </w:r>
      <w:bookmarkEnd w:id="208"/>
      <w:bookmarkEnd w:id="209"/>
    </w:p>
    <w:p w:rsidR="00804382" w:rsidRDefault="00804382" w:rsidP="005D5787">
      <w:pPr>
        <w:pStyle w:val="Akapitzlist"/>
        <w:numPr>
          <w:ilvl w:val="1"/>
          <w:numId w:val="8"/>
        </w:numPr>
        <w:rPr>
          <w:rFonts w:cs="Arial"/>
        </w:rPr>
      </w:pPr>
      <w:bookmarkStart w:id="210" w:name="_Toc63264383"/>
      <w:bookmarkStart w:id="211" w:name="_Toc66021362"/>
      <w:r w:rsidRPr="000A19F9">
        <w:rPr>
          <w:rFonts w:cs="Arial"/>
        </w:rPr>
        <w:t xml:space="preserve">Wykonawca do oferty dołączy </w:t>
      </w:r>
      <w:r w:rsidR="000D5F8F">
        <w:rPr>
          <w:rFonts w:cs="Arial"/>
          <w:u w:val="single"/>
        </w:rPr>
        <w:t>O</w:t>
      </w:r>
      <w:r w:rsidRPr="00966BC9">
        <w:rPr>
          <w:rFonts w:cs="Arial"/>
          <w:u w:val="single"/>
        </w:rPr>
        <w:t xml:space="preserve">świadczenie </w:t>
      </w:r>
      <w:r w:rsidR="00A12901">
        <w:rPr>
          <w:rFonts w:cs="Arial"/>
          <w:u w:val="single"/>
        </w:rPr>
        <w:t>wstępne</w:t>
      </w:r>
      <w:r w:rsidR="008E3273">
        <w:rPr>
          <w:rFonts w:cs="Arial"/>
          <w:u w:val="single"/>
        </w:rPr>
        <w:t xml:space="preserve"> wykonawcy</w:t>
      </w:r>
      <w:r w:rsidR="005F1D54" w:rsidRPr="000A19F9">
        <w:rPr>
          <w:rFonts w:cs="Arial"/>
        </w:rPr>
        <w:t xml:space="preserve"> wg wzoru zgodnego z </w:t>
      </w:r>
      <w:r w:rsidRPr="000A19F9">
        <w:rPr>
          <w:rFonts w:cs="Arial"/>
          <w:i/>
        </w:rPr>
        <w:t>Załącznikiem nr 2 do SWZ</w:t>
      </w:r>
      <w:r w:rsidR="002C5230">
        <w:rPr>
          <w:rFonts w:cs="Arial"/>
        </w:rPr>
        <w:t>,</w:t>
      </w:r>
      <w:r w:rsidRPr="000A19F9">
        <w:rPr>
          <w:rFonts w:cs="Arial"/>
        </w:rPr>
        <w:t xml:space="preserve"> </w:t>
      </w:r>
      <w:r w:rsidR="002C5230">
        <w:rPr>
          <w:rFonts w:cs="Arial"/>
        </w:rPr>
        <w:t xml:space="preserve">w </w:t>
      </w:r>
      <w:r w:rsidRPr="000A19F9">
        <w:rPr>
          <w:rFonts w:cs="Arial"/>
        </w:rPr>
        <w:t xml:space="preserve">formacie </w:t>
      </w:r>
      <w:r w:rsidR="008E3273">
        <w:rPr>
          <w:rFonts w:cs="Arial"/>
        </w:rPr>
        <w:t xml:space="preserve">i wymaganiach </w:t>
      </w:r>
      <w:r w:rsidRPr="000A19F9">
        <w:rPr>
          <w:rFonts w:cs="Arial"/>
        </w:rPr>
        <w:t>zgodnym</w:t>
      </w:r>
      <w:r w:rsidR="008E3273">
        <w:rPr>
          <w:rFonts w:cs="Arial"/>
        </w:rPr>
        <w:t>i</w:t>
      </w:r>
      <w:r w:rsidRPr="000A19F9">
        <w:rPr>
          <w:rFonts w:cs="Arial"/>
        </w:rPr>
        <w:t xml:space="preserve"> z opisem zawartym </w:t>
      </w:r>
      <w:r w:rsidR="008A6553">
        <w:rPr>
          <w:rFonts w:cs="Arial"/>
        </w:rPr>
        <w:br/>
      </w:r>
      <w:r w:rsidRPr="000A19F9">
        <w:rPr>
          <w:rFonts w:cs="Arial"/>
        </w:rPr>
        <w:t>w pkt. X</w:t>
      </w:r>
      <w:r w:rsidR="00EE7D8F" w:rsidRPr="000A19F9">
        <w:rPr>
          <w:rFonts w:cs="Arial"/>
        </w:rPr>
        <w:t>I</w:t>
      </w:r>
      <w:r w:rsidRPr="000A19F9">
        <w:rPr>
          <w:rFonts w:cs="Arial"/>
        </w:rPr>
        <w:t>.7 oraz X</w:t>
      </w:r>
      <w:r w:rsidR="00EE7D8F" w:rsidRPr="000A19F9">
        <w:rPr>
          <w:rFonts w:cs="Arial"/>
        </w:rPr>
        <w:t>I</w:t>
      </w:r>
      <w:r w:rsidRPr="000A19F9">
        <w:rPr>
          <w:rFonts w:cs="Arial"/>
        </w:rPr>
        <w:t>.9.3</w:t>
      </w:r>
      <w:bookmarkEnd w:id="210"/>
      <w:bookmarkEnd w:id="211"/>
      <w:r w:rsidR="008A6553">
        <w:rPr>
          <w:rFonts w:cs="Arial"/>
        </w:rPr>
        <w:t>;</w:t>
      </w:r>
    </w:p>
    <w:p w:rsidR="00804382" w:rsidRPr="000A19F9" w:rsidRDefault="009D0626" w:rsidP="005D5787">
      <w:pPr>
        <w:pStyle w:val="Akapitzlist"/>
        <w:numPr>
          <w:ilvl w:val="1"/>
          <w:numId w:val="8"/>
        </w:numPr>
        <w:rPr>
          <w:rFonts w:cs="Arial"/>
        </w:rPr>
      </w:pPr>
      <w:r w:rsidRPr="009D0626">
        <w:rPr>
          <w:rFonts w:cs="Arial"/>
        </w:rPr>
        <w:t>Zamawiający wymaga złożenia oświadczeń i dokumentów potwierdzających brak podstaw wykluczenia, określonych w p. XV.2</w:t>
      </w:r>
      <w:r w:rsidR="008A6553">
        <w:rPr>
          <w:rFonts w:cs="Arial"/>
        </w:rPr>
        <w:t>;</w:t>
      </w:r>
    </w:p>
    <w:p w:rsidR="00804382" w:rsidRPr="000A19F9" w:rsidRDefault="00804382" w:rsidP="005D5787">
      <w:pPr>
        <w:pStyle w:val="Akapitzlist"/>
        <w:numPr>
          <w:ilvl w:val="1"/>
          <w:numId w:val="8"/>
        </w:numPr>
        <w:rPr>
          <w:rFonts w:cs="Arial"/>
        </w:rPr>
      </w:pPr>
      <w:bookmarkStart w:id="212" w:name="_Toc63264385"/>
      <w:bookmarkStart w:id="213" w:name="_Toc66021364"/>
      <w:r w:rsidRPr="000A19F9">
        <w:rPr>
          <w:rFonts w:cs="Arial"/>
        </w:rPr>
        <w:t>Zamawiający nie żąda dokumentów podmiotów mających siedzibę poza terytorium Rzeczypospolitej Polskiej, z wyjątkiem oświadczenia z pkt 3.1.</w:t>
      </w:r>
      <w:r w:rsidR="00292AED" w:rsidRPr="000A19F9">
        <w:rPr>
          <w:rFonts w:cs="Arial"/>
        </w:rPr>
        <w:t xml:space="preserve"> </w:t>
      </w:r>
      <w:r w:rsidRPr="000A19F9">
        <w:rPr>
          <w:rFonts w:cs="Arial"/>
        </w:rPr>
        <w:t>powyżej.</w:t>
      </w:r>
      <w:bookmarkEnd w:id="212"/>
      <w:bookmarkEnd w:id="213"/>
      <w:r w:rsidRPr="000A19F9">
        <w:rPr>
          <w:rFonts w:cs="Arial"/>
        </w:rPr>
        <w:t xml:space="preserve"> </w:t>
      </w:r>
    </w:p>
    <w:p w:rsidR="00804382" w:rsidRPr="00804382" w:rsidRDefault="00804382" w:rsidP="000C5268">
      <w:pPr>
        <w:pStyle w:val="Nagwek2"/>
      </w:pPr>
      <w:bookmarkStart w:id="214" w:name="_Toc63264386"/>
      <w:bookmarkStart w:id="215" w:name="_Toc66021365"/>
      <w:bookmarkStart w:id="216" w:name="_TOC_250003"/>
      <w:bookmarkStart w:id="217" w:name="_Toc111034151"/>
      <w:r w:rsidRPr="00804382">
        <w:t>Warunki udziału w postępowaniu</w:t>
      </w:r>
      <w:bookmarkEnd w:id="214"/>
      <w:bookmarkEnd w:id="215"/>
      <w:bookmarkEnd w:id="217"/>
    </w:p>
    <w:p w:rsidR="00804382" w:rsidRPr="000A19F9" w:rsidRDefault="000A19F9" w:rsidP="005D5787">
      <w:pPr>
        <w:pStyle w:val="Akapitzlist"/>
        <w:numPr>
          <w:ilvl w:val="0"/>
          <w:numId w:val="9"/>
        </w:numPr>
        <w:rPr>
          <w:rFonts w:cs="Arial"/>
        </w:rPr>
      </w:pPr>
      <w:bookmarkStart w:id="218" w:name="_Toc63264387"/>
      <w:bookmarkStart w:id="219" w:name="_Toc66021366"/>
      <w:r>
        <w:rPr>
          <w:rFonts w:cs="Arial"/>
        </w:rPr>
        <w:t xml:space="preserve">O </w:t>
      </w:r>
      <w:r w:rsidR="00804382" w:rsidRPr="000A19F9">
        <w:rPr>
          <w:rFonts w:cs="Arial"/>
        </w:rPr>
        <w:t>udzielenie zamówienia mogą ubiegać się Wykonawcy, którzy spe</w:t>
      </w:r>
      <w:r w:rsidR="005F1D54" w:rsidRPr="000A19F9">
        <w:rPr>
          <w:rFonts w:cs="Arial"/>
        </w:rPr>
        <w:t>łniają warunki udziału w </w:t>
      </w:r>
      <w:r w:rsidR="00804382" w:rsidRPr="000A19F9">
        <w:rPr>
          <w:rFonts w:cs="Arial"/>
        </w:rPr>
        <w:t>postępowaniu dotyczące:</w:t>
      </w:r>
      <w:bookmarkEnd w:id="218"/>
      <w:bookmarkEnd w:id="219"/>
    </w:p>
    <w:p w:rsidR="003640A1" w:rsidRPr="003640A1" w:rsidRDefault="003640A1" w:rsidP="000E3277">
      <w:pPr>
        <w:pStyle w:val="Akapitzlist"/>
        <w:numPr>
          <w:ilvl w:val="1"/>
          <w:numId w:val="9"/>
        </w:numPr>
        <w:rPr>
          <w:rFonts w:cs="Arial"/>
        </w:rPr>
      </w:pPr>
      <w:bookmarkStart w:id="220" w:name="_Toc63264388"/>
      <w:bookmarkStart w:id="221" w:name="_Toc66021367"/>
      <w:r>
        <w:rPr>
          <w:rFonts w:cs="Arial"/>
          <w:b/>
        </w:rPr>
        <w:t>wymaganych</w:t>
      </w:r>
      <w:r w:rsidRPr="00B22CF3">
        <w:rPr>
          <w:rFonts w:cs="Arial"/>
          <w:b/>
        </w:rPr>
        <w:t xml:space="preserve"> uprawnień</w:t>
      </w:r>
      <w:r w:rsidRPr="00B22CF3">
        <w:rPr>
          <w:rFonts w:cs="Arial"/>
        </w:rPr>
        <w:t xml:space="preserve"> do prowadzenia określonej działalności </w:t>
      </w:r>
      <w:r>
        <w:rPr>
          <w:rFonts w:cs="Arial"/>
        </w:rPr>
        <w:t xml:space="preserve">gospodarczej </w:t>
      </w:r>
      <w:r w:rsidR="00286282">
        <w:rPr>
          <w:rFonts w:cs="Arial"/>
        </w:rPr>
        <w:br/>
      </w:r>
      <w:r>
        <w:rPr>
          <w:rFonts w:cs="Arial"/>
        </w:rPr>
        <w:t xml:space="preserve">lub </w:t>
      </w:r>
      <w:r w:rsidRPr="00B22CF3">
        <w:rPr>
          <w:rFonts w:cs="Arial"/>
        </w:rPr>
        <w:t>zawodowej</w:t>
      </w:r>
      <w:r>
        <w:rPr>
          <w:rFonts w:cs="Arial"/>
        </w:rPr>
        <w:t>,</w:t>
      </w:r>
      <w:r w:rsidRPr="003640A1">
        <w:rPr>
          <w:rFonts w:cs="Arial"/>
        </w:rPr>
        <w:t xml:space="preserve"> </w:t>
      </w:r>
      <w:r w:rsidRPr="00B22CF3">
        <w:rPr>
          <w:rFonts w:cs="Arial"/>
        </w:rPr>
        <w:t xml:space="preserve">o ile wynika to z odrębnych przepisów </w:t>
      </w:r>
      <w:r w:rsidRPr="00D04105">
        <w:rPr>
          <w:rFonts w:cs="Arial"/>
          <w:u w:val="single"/>
        </w:rPr>
        <w:t>(dla każdej z części zamówienia)</w:t>
      </w:r>
      <w:r>
        <w:rPr>
          <w:rFonts w:cs="Arial"/>
          <w:b/>
        </w:rPr>
        <w:t xml:space="preserve"> </w:t>
      </w:r>
      <w:r w:rsidRPr="003640A1">
        <w:rPr>
          <w:rFonts w:cs="Arial"/>
        </w:rPr>
        <w:t xml:space="preserve">- </w:t>
      </w:r>
      <w:r w:rsidR="00D04105" w:rsidRPr="00D04105">
        <w:rPr>
          <w:rFonts w:cs="Arial"/>
        </w:rPr>
        <w:t>Zamawiający uzna warunek za spełniony</w:t>
      </w:r>
      <w:r w:rsidR="00D04105">
        <w:rPr>
          <w:rFonts w:cs="Arial"/>
        </w:rPr>
        <w:t>,</w:t>
      </w:r>
      <w:r w:rsidRPr="00B22CF3">
        <w:rPr>
          <w:rFonts w:cs="Arial"/>
        </w:rPr>
        <w:t xml:space="preserve"> jeżeli Wykonawca wykaże, że posiada </w:t>
      </w:r>
      <w:r w:rsidR="000E3277">
        <w:rPr>
          <w:rFonts w:cs="Arial"/>
        </w:rPr>
        <w:t xml:space="preserve">aktualną, </w:t>
      </w:r>
      <w:r w:rsidRPr="00B22CF3">
        <w:rPr>
          <w:rFonts w:cs="Arial"/>
        </w:rPr>
        <w:t xml:space="preserve">ważną Koncesję Ministra właściwego do spraw wewnętrznych </w:t>
      </w:r>
      <w:r w:rsidR="000E3277" w:rsidRPr="000E3277">
        <w:rPr>
          <w:rFonts w:cs="Arial"/>
        </w:rPr>
        <w:t xml:space="preserve">wydanej </w:t>
      </w:r>
      <w:r w:rsidR="00286282">
        <w:rPr>
          <w:rFonts w:cs="Arial"/>
        </w:rPr>
        <w:br/>
      </w:r>
      <w:r w:rsidR="000E3277" w:rsidRPr="000E3277">
        <w:rPr>
          <w:rFonts w:cs="Arial"/>
        </w:rPr>
        <w:t xml:space="preserve">na podstawie ustawy z dnia 22 sierpnia 1997 r. o ochronie osób i mienia </w:t>
      </w:r>
      <w:r w:rsidR="000E3277" w:rsidRPr="004931D3">
        <w:rPr>
          <w:rFonts w:cs="Arial"/>
        </w:rPr>
        <w:t>(</w:t>
      </w:r>
      <w:r w:rsidR="00205DD5">
        <w:rPr>
          <w:rFonts w:cs="Arial"/>
        </w:rPr>
        <w:t>Dz.</w:t>
      </w:r>
      <w:r w:rsidR="000E3277" w:rsidRPr="004931D3">
        <w:rPr>
          <w:rFonts w:cs="Arial"/>
        </w:rPr>
        <w:t>U. z 202</w:t>
      </w:r>
      <w:r w:rsidR="00800623">
        <w:rPr>
          <w:rFonts w:cs="Arial"/>
        </w:rPr>
        <w:t>1</w:t>
      </w:r>
      <w:r w:rsidR="000E3277" w:rsidRPr="004931D3">
        <w:rPr>
          <w:rFonts w:cs="Arial"/>
        </w:rPr>
        <w:t xml:space="preserve"> r., poz. </w:t>
      </w:r>
      <w:r w:rsidR="00800623">
        <w:rPr>
          <w:rFonts w:cs="Arial"/>
        </w:rPr>
        <w:t>1995</w:t>
      </w:r>
      <w:r w:rsidR="000E3277" w:rsidRPr="004931D3">
        <w:rPr>
          <w:rFonts w:cs="Arial"/>
        </w:rPr>
        <w:t xml:space="preserve"> z późn. zm.) </w:t>
      </w:r>
      <w:r w:rsidRPr="004931D3">
        <w:rPr>
          <w:rFonts w:cs="Arial"/>
        </w:rPr>
        <w:t xml:space="preserve">- </w:t>
      </w:r>
      <w:r w:rsidR="000E3277" w:rsidRPr="004931D3">
        <w:rPr>
          <w:rFonts w:cs="Arial"/>
        </w:rPr>
        <w:t>uprawniającej do prowadzenia działalności</w:t>
      </w:r>
      <w:r w:rsidR="00600A01">
        <w:rPr>
          <w:rFonts w:cs="Arial"/>
        </w:rPr>
        <w:t xml:space="preserve"> gospodarczej w </w:t>
      </w:r>
      <w:r w:rsidR="000E3277" w:rsidRPr="000E3277">
        <w:rPr>
          <w:rFonts w:cs="Arial"/>
        </w:rPr>
        <w:t>zakresie usług ochrony osób i mienia realizowanych w formie bezpośredniej ochrony fizycznej</w:t>
      </w:r>
      <w:r w:rsidR="00682DE2">
        <w:rPr>
          <w:rFonts w:cs="Arial"/>
        </w:rPr>
        <w:t>;</w:t>
      </w:r>
    </w:p>
    <w:p w:rsidR="00277D35" w:rsidRDefault="00804382" w:rsidP="005D5787">
      <w:pPr>
        <w:pStyle w:val="Akapitzlist"/>
        <w:numPr>
          <w:ilvl w:val="1"/>
          <w:numId w:val="9"/>
        </w:numPr>
        <w:rPr>
          <w:rFonts w:cs="Arial"/>
        </w:rPr>
      </w:pPr>
      <w:r w:rsidRPr="000A19F9">
        <w:rPr>
          <w:rFonts w:cs="Arial"/>
          <w:b/>
        </w:rPr>
        <w:t>zdolności technicznej</w:t>
      </w:r>
      <w:r w:rsidRPr="000A19F9">
        <w:rPr>
          <w:rFonts w:cs="Arial"/>
          <w:b/>
          <w:bCs/>
        </w:rPr>
        <w:t xml:space="preserve"> </w:t>
      </w:r>
      <w:r w:rsidRPr="000A19F9">
        <w:rPr>
          <w:rFonts w:cs="Arial"/>
          <w:b/>
        </w:rPr>
        <w:t>lub zawodowej</w:t>
      </w:r>
      <w:r w:rsidR="00277D35">
        <w:rPr>
          <w:rFonts w:cs="Arial"/>
          <w:b/>
        </w:rPr>
        <w:t xml:space="preserve"> - </w:t>
      </w:r>
      <w:r w:rsidR="00755B99" w:rsidRPr="00755B99">
        <w:rPr>
          <w:rFonts w:cs="Arial"/>
        </w:rPr>
        <w:t>Zamawiający uzna warunek za spełn</w:t>
      </w:r>
      <w:r w:rsidR="00277D35">
        <w:rPr>
          <w:rFonts w:cs="Arial"/>
        </w:rPr>
        <w:t>iony, jeżeli Wykonawca:</w:t>
      </w:r>
    </w:p>
    <w:p w:rsidR="005D2084" w:rsidRPr="005D2084" w:rsidRDefault="005D2084" w:rsidP="005D2084">
      <w:pPr>
        <w:pStyle w:val="Akapitzlist"/>
        <w:numPr>
          <w:ilvl w:val="2"/>
          <w:numId w:val="9"/>
        </w:numPr>
        <w:rPr>
          <w:rFonts w:cs="Arial"/>
          <w:b/>
          <w:u w:val="single"/>
        </w:rPr>
      </w:pPr>
      <w:r w:rsidRPr="005D2084">
        <w:rPr>
          <w:rFonts w:cs="Arial"/>
          <w:b/>
          <w:u w:val="single"/>
        </w:rPr>
        <w:t>dla części 1</w:t>
      </w:r>
      <w:r w:rsidRPr="005D2084">
        <w:rPr>
          <w:rFonts w:cs="Arial"/>
          <w:b/>
        </w:rPr>
        <w:t xml:space="preserve"> - </w:t>
      </w:r>
      <w:r w:rsidRPr="005D2084">
        <w:rPr>
          <w:b/>
        </w:rPr>
        <w:t>ochrona Teresin</w:t>
      </w:r>
    </w:p>
    <w:p w:rsidR="003B3C7B" w:rsidRPr="00780B54" w:rsidRDefault="00277D35" w:rsidP="00780B54">
      <w:pPr>
        <w:ind w:left="993"/>
        <w:rPr>
          <w:rFonts w:cs="Arial"/>
        </w:rPr>
      </w:pPr>
      <w:r w:rsidRPr="00780B54">
        <w:rPr>
          <w:rFonts w:cs="Arial"/>
          <w:u w:val="single"/>
        </w:rPr>
        <w:t xml:space="preserve">w zakresie </w:t>
      </w:r>
      <w:r w:rsidR="005D2084" w:rsidRPr="005D2084">
        <w:rPr>
          <w:rFonts w:cs="Arial"/>
          <w:b/>
          <w:u w:val="single"/>
        </w:rPr>
        <w:t>zdolności technicznej lub zawodowej</w:t>
      </w:r>
      <w:r w:rsidRPr="00780B54">
        <w:rPr>
          <w:rFonts w:cs="Arial"/>
        </w:rPr>
        <w:t xml:space="preserve"> - wykaże, że w okresie ostatnich </w:t>
      </w:r>
      <w:r w:rsidR="007D2EC4" w:rsidRPr="00780B54">
        <w:rPr>
          <w:rFonts w:cs="Arial"/>
          <w:b/>
        </w:rPr>
        <w:t>3</w:t>
      </w:r>
      <w:r w:rsidR="00600A01">
        <w:rPr>
          <w:rFonts w:cs="Arial"/>
          <w:b/>
        </w:rPr>
        <w:t> </w:t>
      </w:r>
      <w:r w:rsidRPr="00780B54">
        <w:rPr>
          <w:rFonts w:cs="Arial"/>
          <w:b/>
        </w:rPr>
        <w:t>lat</w:t>
      </w:r>
      <w:r w:rsidRPr="00780B54">
        <w:rPr>
          <w:rFonts w:cs="Arial"/>
        </w:rPr>
        <w:t xml:space="preserve"> przed upływem terminu składania ofert, a jeżeli okre</w:t>
      </w:r>
      <w:r w:rsidR="00600A01">
        <w:rPr>
          <w:rFonts w:cs="Arial"/>
        </w:rPr>
        <w:t>s działalności jest krótszy – w </w:t>
      </w:r>
      <w:r w:rsidRPr="00780B54">
        <w:rPr>
          <w:rFonts w:cs="Arial"/>
        </w:rPr>
        <w:t>tym okresie, wykonał</w:t>
      </w:r>
      <w:r w:rsidR="007D2EC4" w:rsidRPr="00780B54">
        <w:rPr>
          <w:rFonts w:cs="Arial"/>
        </w:rPr>
        <w:t>,</w:t>
      </w:r>
      <w:r w:rsidR="007D2EC4" w:rsidRPr="007D2EC4">
        <w:t xml:space="preserve"> </w:t>
      </w:r>
      <w:r w:rsidR="007D2EC4" w:rsidRPr="005F2AC3">
        <w:t>a w przypadku świadczeń okresowych lub ciągłych wykonuje</w:t>
      </w:r>
      <w:r w:rsidRPr="00780B54">
        <w:rPr>
          <w:rFonts w:cs="Arial"/>
        </w:rPr>
        <w:t xml:space="preserve"> </w:t>
      </w:r>
      <w:r w:rsidR="00EF02EB">
        <w:rPr>
          <w:rFonts w:cs="Arial"/>
        </w:rPr>
        <w:br/>
      </w:r>
      <w:r w:rsidRPr="00780B54">
        <w:rPr>
          <w:rFonts w:cs="Arial"/>
          <w:u w:val="single"/>
        </w:rPr>
        <w:t xml:space="preserve">co najmniej </w:t>
      </w:r>
      <w:r w:rsidR="007D2EC4" w:rsidRPr="00780B54">
        <w:rPr>
          <w:b/>
          <w:u w:val="single"/>
        </w:rPr>
        <w:t>dwa</w:t>
      </w:r>
      <w:r w:rsidR="007D2EC4" w:rsidRPr="00780B54">
        <w:rPr>
          <w:u w:val="single"/>
        </w:rPr>
        <w:t xml:space="preserve"> zamówienia</w:t>
      </w:r>
      <w:r w:rsidR="007D2EC4" w:rsidRPr="005F2AC3">
        <w:t xml:space="preserve"> polegające na świadczeniu przez okres </w:t>
      </w:r>
      <w:r w:rsidR="007D2EC4" w:rsidRPr="00780B54">
        <w:rPr>
          <w:u w:val="single"/>
        </w:rPr>
        <w:t>minimum 1 roku</w:t>
      </w:r>
      <w:r w:rsidR="007D2EC4" w:rsidRPr="005F2AC3">
        <w:t xml:space="preserve">, usługi </w:t>
      </w:r>
      <w:r w:rsidR="005D2084" w:rsidRPr="005D2084">
        <w:t xml:space="preserve">bezpośredniej ochrony fizycznej mienia obiektu/nieruchomości, każda - o wartości nie mniejszej niż </w:t>
      </w:r>
      <w:r w:rsidR="00EF02EB">
        <w:rPr>
          <w:u w:val="single"/>
        </w:rPr>
        <w:t>150 000,</w:t>
      </w:r>
      <w:r w:rsidR="005D2084" w:rsidRPr="005D2084">
        <w:rPr>
          <w:u w:val="single"/>
        </w:rPr>
        <w:t>00 zł brutto w skali roku,</w:t>
      </w:r>
      <w:r w:rsidR="00600A01">
        <w:t xml:space="preserve"> w </w:t>
      </w:r>
      <w:r w:rsidR="005D2084" w:rsidRPr="005D2084">
        <w:t xml:space="preserve">obiekcie/kompleksie obiektów </w:t>
      </w:r>
      <w:r w:rsidR="00EF02EB">
        <w:br/>
      </w:r>
      <w:r w:rsidR="005D2084" w:rsidRPr="005D2084">
        <w:t>o łącznej powierzchni cał</w:t>
      </w:r>
      <w:r w:rsidR="00600A01">
        <w:t>kowitej nie mniejszej niż 2.000 </w:t>
      </w:r>
      <w:r w:rsidR="005D2084" w:rsidRPr="005D2084">
        <w:t>m</w:t>
      </w:r>
      <w:r w:rsidR="005D2084" w:rsidRPr="005D2084">
        <w:rPr>
          <w:vertAlign w:val="superscript"/>
        </w:rPr>
        <w:t>2</w:t>
      </w:r>
      <w:r w:rsidR="005D2084">
        <w:t>,</w:t>
      </w:r>
      <w:r w:rsidRPr="00780B54">
        <w:rPr>
          <w:rFonts w:cs="Arial"/>
        </w:rPr>
        <w:t xml:space="preserve"> oraz potwierdzi dokumentami, że usługi te zostały wykonane należycie</w:t>
      </w:r>
      <w:r w:rsidR="0012019F">
        <w:rPr>
          <w:rFonts w:cs="Arial"/>
        </w:rPr>
        <w:t>;</w:t>
      </w:r>
    </w:p>
    <w:p w:rsidR="00213FF2" w:rsidRDefault="00213FF2" w:rsidP="00213FF2">
      <w:pPr>
        <w:pStyle w:val="Akapitzlist"/>
        <w:numPr>
          <w:ilvl w:val="2"/>
          <w:numId w:val="9"/>
        </w:numPr>
        <w:rPr>
          <w:u w:val="single"/>
        </w:rPr>
      </w:pPr>
      <w:r w:rsidRPr="00213FF2">
        <w:rPr>
          <w:b/>
          <w:u w:val="single"/>
        </w:rPr>
        <w:t xml:space="preserve">dla części </w:t>
      </w:r>
      <w:r>
        <w:rPr>
          <w:b/>
          <w:u w:val="single"/>
        </w:rPr>
        <w:t>2</w:t>
      </w:r>
      <w:r w:rsidRPr="00213FF2">
        <w:rPr>
          <w:b/>
          <w:u w:val="single"/>
        </w:rPr>
        <w:t xml:space="preserve"> - ochrona </w:t>
      </w:r>
      <w:r>
        <w:rPr>
          <w:b/>
          <w:u w:val="single"/>
        </w:rPr>
        <w:t>Poznań</w:t>
      </w:r>
    </w:p>
    <w:p w:rsidR="00213FF2" w:rsidRDefault="00213FF2" w:rsidP="00780B54">
      <w:pPr>
        <w:pStyle w:val="Akapitzlist"/>
        <w:ind w:left="993"/>
        <w:rPr>
          <w:u w:val="single"/>
        </w:rPr>
      </w:pPr>
      <w:r w:rsidRPr="00780B54">
        <w:rPr>
          <w:rFonts w:cs="Arial"/>
          <w:u w:val="single"/>
        </w:rPr>
        <w:t xml:space="preserve">w zakresie </w:t>
      </w:r>
      <w:r w:rsidRPr="005D2084">
        <w:rPr>
          <w:rFonts w:cs="Arial"/>
          <w:b/>
          <w:u w:val="single"/>
        </w:rPr>
        <w:t>zdolności technicznej lub zawodowej</w:t>
      </w:r>
      <w:r w:rsidRPr="00780B54">
        <w:rPr>
          <w:rFonts w:cs="Arial"/>
        </w:rPr>
        <w:t xml:space="preserve"> - wykaże, że w okresie ostatnich </w:t>
      </w:r>
      <w:r w:rsidRPr="00780B54">
        <w:rPr>
          <w:rFonts w:cs="Arial"/>
          <w:b/>
        </w:rPr>
        <w:t>3</w:t>
      </w:r>
      <w:r w:rsidR="00600A01">
        <w:rPr>
          <w:rFonts w:cs="Arial"/>
          <w:b/>
        </w:rPr>
        <w:t> </w:t>
      </w:r>
      <w:r w:rsidRPr="00780B54">
        <w:rPr>
          <w:rFonts w:cs="Arial"/>
          <w:b/>
        </w:rPr>
        <w:t>lat</w:t>
      </w:r>
      <w:r w:rsidRPr="00780B54">
        <w:rPr>
          <w:rFonts w:cs="Arial"/>
        </w:rPr>
        <w:t xml:space="preserve"> przed upływem terminu składania ofert, a jeżeli okre</w:t>
      </w:r>
      <w:r w:rsidR="00600A01">
        <w:rPr>
          <w:rFonts w:cs="Arial"/>
        </w:rPr>
        <w:t>s działalności jest krótszy – w </w:t>
      </w:r>
      <w:r w:rsidRPr="00780B54">
        <w:rPr>
          <w:rFonts w:cs="Arial"/>
        </w:rPr>
        <w:t>tym okresie, wykonał,</w:t>
      </w:r>
      <w:r w:rsidRPr="007D2EC4">
        <w:t xml:space="preserve"> </w:t>
      </w:r>
      <w:r w:rsidRPr="005F2AC3">
        <w:t>a w przypadku świadczeń okresowych lub ciągłych wykonuje</w:t>
      </w:r>
      <w:r w:rsidRPr="00780B54">
        <w:rPr>
          <w:rFonts w:cs="Arial"/>
        </w:rPr>
        <w:t xml:space="preserve"> </w:t>
      </w:r>
      <w:r w:rsidR="0012019F">
        <w:rPr>
          <w:rFonts w:cs="Arial"/>
        </w:rPr>
        <w:br/>
      </w:r>
      <w:r w:rsidRPr="00780B54">
        <w:rPr>
          <w:rFonts w:cs="Arial"/>
          <w:u w:val="single"/>
        </w:rPr>
        <w:t xml:space="preserve">co najmniej </w:t>
      </w:r>
      <w:r w:rsidRPr="00780B54">
        <w:rPr>
          <w:b/>
          <w:u w:val="single"/>
        </w:rPr>
        <w:t>dwa</w:t>
      </w:r>
      <w:r w:rsidRPr="00780B54">
        <w:rPr>
          <w:u w:val="single"/>
        </w:rPr>
        <w:t xml:space="preserve"> zamówienia</w:t>
      </w:r>
      <w:r w:rsidRPr="005F2AC3">
        <w:t xml:space="preserve"> polegające na świadczeniu przez okres </w:t>
      </w:r>
      <w:r w:rsidRPr="00780B54">
        <w:rPr>
          <w:u w:val="single"/>
        </w:rPr>
        <w:t>minimum 1 roku</w:t>
      </w:r>
      <w:r w:rsidRPr="005F2AC3">
        <w:t xml:space="preserve">, usługi </w:t>
      </w:r>
      <w:r w:rsidRPr="005D2084">
        <w:t xml:space="preserve">bezpośredniej ochrony fizycznej mienia i monitoringu obiektu/nieruchomości, każda - o wartości nie mniejszej niż </w:t>
      </w:r>
      <w:r w:rsidR="0012019F">
        <w:rPr>
          <w:u w:val="single"/>
        </w:rPr>
        <w:t xml:space="preserve">150 </w:t>
      </w:r>
      <w:r w:rsidRPr="005D2084">
        <w:rPr>
          <w:u w:val="single"/>
        </w:rPr>
        <w:t>000,00 zł brutto w skali roku,</w:t>
      </w:r>
      <w:r w:rsidR="00600A01">
        <w:t xml:space="preserve"> w </w:t>
      </w:r>
      <w:r w:rsidRPr="005D2084">
        <w:t xml:space="preserve">obiekcie/kompleksie obiektów o łącznej powierzchni całkowitej nie mniejszej niż </w:t>
      </w:r>
      <w:r>
        <w:t>5</w:t>
      </w:r>
      <w:r w:rsidR="00600A01">
        <w:t>.000 </w:t>
      </w:r>
      <w:r w:rsidRPr="005D2084">
        <w:t>m</w:t>
      </w:r>
      <w:r w:rsidRPr="005D2084">
        <w:rPr>
          <w:vertAlign w:val="superscript"/>
        </w:rPr>
        <w:t>2</w:t>
      </w:r>
      <w:r>
        <w:t>,</w:t>
      </w:r>
      <w:r w:rsidRPr="00780B54">
        <w:rPr>
          <w:rFonts w:cs="Arial"/>
        </w:rPr>
        <w:t xml:space="preserve"> oraz potwierdzi dokumentami, że usługi te zostały wykonane należycie.</w:t>
      </w:r>
    </w:p>
    <w:p w:rsidR="00462D8B" w:rsidRDefault="00462D8B" w:rsidP="00AE7B03">
      <w:pPr>
        <w:pStyle w:val="Akapitzlist"/>
        <w:ind w:left="851"/>
        <w:rPr>
          <w:rFonts w:cs="Arial"/>
        </w:rPr>
      </w:pPr>
      <w:r w:rsidRPr="006B200A">
        <w:rPr>
          <w:u w:val="single"/>
        </w:rPr>
        <w:t xml:space="preserve">Przedstawienie w wykazie większej liczby wykonywanych usług spowoduje, że Zamawiający zaliczy spośród wskazanych usług te dwie, które jako pierwsze nie będą budziły żadnej wątpliwości oraz będą potwierdzone odpowiednimi dokumentami </w:t>
      </w:r>
      <w:r w:rsidR="00CE4223">
        <w:rPr>
          <w:u w:val="single"/>
        </w:rPr>
        <w:br/>
      </w:r>
      <w:r w:rsidRPr="006B200A">
        <w:rPr>
          <w:u w:val="single"/>
        </w:rPr>
        <w:t>np. referencjami</w:t>
      </w:r>
      <w:r w:rsidRPr="006B200A">
        <w:t>.</w:t>
      </w:r>
    </w:p>
    <w:p w:rsidR="00D46344" w:rsidRDefault="00804382" w:rsidP="00D760BD">
      <w:pPr>
        <w:spacing w:after="0"/>
        <w:ind w:left="142"/>
        <w:rPr>
          <w:rFonts w:cs="Arial"/>
          <w:color w:val="FF0000"/>
        </w:rPr>
      </w:pPr>
      <w:bookmarkStart w:id="222" w:name="_Toc63264389"/>
      <w:bookmarkStart w:id="223" w:name="_Toc66021368"/>
      <w:bookmarkEnd w:id="220"/>
      <w:bookmarkEnd w:id="221"/>
      <w:r w:rsidRPr="007D2EC4">
        <w:rPr>
          <w:rFonts w:cs="Arial"/>
          <w:color w:val="FF0000"/>
        </w:rPr>
        <w:t>W przypadku oferty składanej wspólnie przez kilku Wykonawców, każdy z nich musi wykazać się</w:t>
      </w:r>
      <w:r w:rsidR="00D46344">
        <w:rPr>
          <w:rFonts w:cs="Arial"/>
          <w:color w:val="FF0000"/>
        </w:rPr>
        <w:t>:</w:t>
      </w:r>
    </w:p>
    <w:p w:rsidR="00FD38E6" w:rsidRDefault="00FD38E6" w:rsidP="00D760BD">
      <w:pPr>
        <w:pStyle w:val="Akapitzlist"/>
        <w:numPr>
          <w:ilvl w:val="0"/>
          <w:numId w:val="38"/>
        </w:numPr>
        <w:spacing w:before="0" w:after="0"/>
        <w:ind w:left="567"/>
        <w:rPr>
          <w:rFonts w:cs="Arial"/>
          <w:color w:val="FF0000"/>
        </w:rPr>
      </w:pPr>
      <w:r>
        <w:rPr>
          <w:rFonts w:cs="Arial"/>
          <w:color w:val="FF0000"/>
        </w:rPr>
        <w:t>posiadaniem aktualnej koncesji, o której mowa w pkt. 1.1.,</w:t>
      </w:r>
    </w:p>
    <w:p w:rsidR="00804382" w:rsidRPr="00D46344" w:rsidRDefault="00273BEF" w:rsidP="00D760BD">
      <w:pPr>
        <w:pStyle w:val="Akapitzlist"/>
        <w:numPr>
          <w:ilvl w:val="0"/>
          <w:numId w:val="38"/>
        </w:numPr>
        <w:spacing w:before="0" w:after="0"/>
        <w:ind w:left="567"/>
        <w:rPr>
          <w:rFonts w:cs="Arial"/>
          <w:color w:val="FF0000"/>
        </w:rPr>
      </w:pPr>
      <w:r w:rsidRPr="00273BEF">
        <w:rPr>
          <w:rFonts w:cs="Arial"/>
          <w:color w:val="FF0000"/>
        </w:rPr>
        <w:t xml:space="preserve">z/realizowanym </w:t>
      </w:r>
      <w:r w:rsidR="00804382" w:rsidRPr="00D46344">
        <w:rPr>
          <w:rFonts w:cs="Arial"/>
          <w:color w:val="FF0000"/>
          <w:u w:val="single"/>
        </w:rPr>
        <w:t>przynajmniej po jednym</w:t>
      </w:r>
      <w:r w:rsidR="00804382" w:rsidRPr="00D46344">
        <w:rPr>
          <w:rFonts w:cs="Arial"/>
          <w:color w:val="FF0000"/>
        </w:rPr>
        <w:t xml:space="preserve"> określonym powyżej zamówieniu</w:t>
      </w:r>
      <w:bookmarkEnd w:id="222"/>
      <w:bookmarkEnd w:id="223"/>
      <w:r w:rsidR="00D46344" w:rsidRPr="00D46344">
        <w:rPr>
          <w:rFonts w:cs="Arial"/>
          <w:color w:val="FF0000"/>
        </w:rPr>
        <w:t xml:space="preserve">  lub</w:t>
      </w:r>
    </w:p>
    <w:p w:rsidR="00D46344" w:rsidRPr="00D46344" w:rsidRDefault="00D46344" w:rsidP="00D760BD">
      <w:pPr>
        <w:pStyle w:val="Akapitzlist"/>
        <w:numPr>
          <w:ilvl w:val="0"/>
          <w:numId w:val="38"/>
        </w:numPr>
        <w:spacing w:before="0" w:after="0"/>
        <w:ind w:left="567"/>
        <w:rPr>
          <w:rFonts w:cs="Arial"/>
          <w:color w:val="FF0000"/>
          <w:u w:val="single"/>
        </w:rPr>
      </w:pPr>
      <w:r>
        <w:rPr>
          <w:rFonts w:cs="Arial"/>
          <w:color w:val="FF0000"/>
          <w:u w:val="single"/>
        </w:rPr>
        <w:lastRenderedPageBreak/>
        <w:t>udział</w:t>
      </w:r>
      <w:r w:rsidR="00B11763">
        <w:rPr>
          <w:rFonts w:cs="Arial"/>
          <w:color w:val="FF0000"/>
          <w:u w:val="single"/>
        </w:rPr>
        <w:t>em</w:t>
      </w:r>
      <w:r>
        <w:rPr>
          <w:rFonts w:cs="Arial"/>
          <w:color w:val="FF0000"/>
          <w:u w:val="single"/>
        </w:rPr>
        <w:t xml:space="preserve"> w </w:t>
      </w:r>
      <w:r w:rsidR="00273BEF">
        <w:rPr>
          <w:rFonts w:cs="Arial"/>
          <w:color w:val="FF0000"/>
          <w:u w:val="single"/>
        </w:rPr>
        <w:t>z/</w:t>
      </w:r>
      <w:r>
        <w:rPr>
          <w:rFonts w:cs="Arial"/>
          <w:color w:val="FF0000"/>
          <w:u w:val="single"/>
        </w:rPr>
        <w:t>realiz</w:t>
      </w:r>
      <w:r w:rsidR="00273BEF">
        <w:rPr>
          <w:rFonts w:cs="Arial"/>
          <w:color w:val="FF0000"/>
          <w:u w:val="single"/>
        </w:rPr>
        <w:t>owaniu</w:t>
      </w:r>
      <w:r>
        <w:rPr>
          <w:rFonts w:cs="Arial"/>
          <w:color w:val="FF0000"/>
          <w:u w:val="single"/>
        </w:rPr>
        <w:t xml:space="preserve"> każdego </w:t>
      </w:r>
      <w:r w:rsidR="00B11763">
        <w:rPr>
          <w:rFonts w:cs="Arial"/>
          <w:color w:val="FF0000"/>
          <w:u w:val="single"/>
        </w:rPr>
        <w:t>zamówienia w stopniu</w:t>
      </w:r>
      <w:r>
        <w:rPr>
          <w:rFonts w:cs="Arial"/>
          <w:color w:val="FF0000"/>
          <w:u w:val="single"/>
        </w:rPr>
        <w:t xml:space="preserve"> co najmniej taki</w:t>
      </w:r>
      <w:r w:rsidR="00B11763">
        <w:rPr>
          <w:rFonts w:cs="Arial"/>
          <w:color w:val="FF0000"/>
          <w:u w:val="single"/>
        </w:rPr>
        <w:t>m</w:t>
      </w:r>
      <w:r>
        <w:rPr>
          <w:rFonts w:cs="Arial"/>
          <w:color w:val="FF0000"/>
          <w:u w:val="single"/>
        </w:rPr>
        <w:t xml:space="preserve">, jaki jest przewidziany </w:t>
      </w:r>
      <w:r w:rsidR="004A5913">
        <w:rPr>
          <w:rFonts w:cs="Arial"/>
          <w:color w:val="FF0000"/>
          <w:u w:val="single"/>
        </w:rPr>
        <w:t>dla danego W</w:t>
      </w:r>
      <w:r w:rsidR="00B11763">
        <w:rPr>
          <w:rFonts w:cs="Arial"/>
          <w:color w:val="FF0000"/>
          <w:u w:val="single"/>
        </w:rPr>
        <w:t xml:space="preserve">ykonawcy </w:t>
      </w:r>
      <w:r>
        <w:rPr>
          <w:rFonts w:cs="Arial"/>
          <w:color w:val="FF0000"/>
          <w:u w:val="single"/>
        </w:rPr>
        <w:t>w niniejszym postępowaniu.</w:t>
      </w:r>
    </w:p>
    <w:p w:rsidR="003B3C7B" w:rsidRDefault="003B3C7B" w:rsidP="00D760BD">
      <w:pPr>
        <w:spacing w:after="0"/>
        <w:ind w:left="567"/>
        <w:rPr>
          <w:rFonts w:cs="Arial"/>
          <w:color w:val="FF0000"/>
          <w:u w:val="single"/>
        </w:rPr>
      </w:pPr>
      <w:r w:rsidRPr="003B3C7B">
        <w:rPr>
          <w:rFonts w:cs="Arial"/>
          <w:color w:val="FF0000"/>
          <w:u w:val="single"/>
        </w:rPr>
        <w:t>Zgodnie z p. VII. 3. 4, w zakresie kluczowych części zamówienia Wykonawca musi spełniać warunek samodzielnie.</w:t>
      </w:r>
    </w:p>
    <w:p w:rsidR="00804382" w:rsidRPr="000F53E8" w:rsidRDefault="0015450F" w:rsidP="005D5787">
      <w:pPr>
        <w:pStyle w:val="Akapitzlist"/>
        <w:numPr>
          <w:ilvl w:val="0"/>
          <w:numId w:val="9"/>
        </w:numPr>
        <w:rPr>
          <w:rFonts w:cs="Arial"/>
          <w:b/>
          <w:color w:val="76923C"/>
          <w:u w:val="single"/>
          <w:lang w:eastAsia="ar-SA"/>
        </w:rPr>
      </w:pPr>
      <w:bookmarkStart w:id="224" w:name="_Toc66021369"/>
      <w:r w:rsidRPr="000F53E8">
        <w:rPr>
          <w:rFonts w:cs="Arial"/>
          <w:b/>
          <w:color w:val="76923C"/>
          <w:u w:val="single"/>
          <w:lang w:eastAsia="ar-SA"/>
        </w:rPr>
        <w:t xml:space="preserve">Wykaz oświadczeń i dowodów potwierdzających spełnianie ww. warunku udziału </w:t>
      </w:r>
      <w:r w:rsidR="004A5913">
        <w:rPr>
          <w:rFonts w:cs="Arial"/>
          <w:b/>
          <w:color w:val="76923C"/>
          <w:u w:val="single"/>
          <w:lang w:eastAsia="ar-SA"/>
        </w:rPr>
        <w:br/>
      </w:r>
      <w:r w:rsidRPr="000F53E8">
        <w:rPr>
          <w:rFonts w:cs="Arial"/>
          <w:b/>
          <w:color w:val="76923C"/>
          <w:u w:val="single"/>
          <w:lang w:eastAsia="ar-SA"/>
        </w:rPr>
        <w:t>w postępowaniu</w:t>
      </w:r>
      <w:r w:rsidR="00253B52" w:rsidRPr="000F53E8">
        <w:rPr>
          <w:rFonts w:cs="Arial"/>
          <w:b/>
          <w:color w:val="76923C"/>
          <w:u w:val="single"/>
          <w:lang w:eastAsia="ar-SA"/>
        </w:rPr>
        <w:t xml:space="preserve"> oraz niepodleganie wykluczeniu</w:t>
      </w:r>
      <w:bookmarkEnd w:id="224"/>
    </w:p>
    <w:p w:rsidR="00EE53FB" w:rsidRDefault="00EE53FB" w:rsidP="00EE53FB">
      <w:pPr>
        <w:pStyle w:val="Akapitzlist"/>
        <w:numPr>
          <w:ilvl w:val="1"/>
          <w:numId w:val="9"/>
        </w:numPr>
        <w:rPr>
          <w:rFonts w:cs="Arial"/>
        </w:rPr>
      </w:pPr>
      <w:bookmarkStart w:id="225" w:name="_Toc63264390"/>
      <w:bookmarkStart w:id="226" w:name="_Toc66021370"/>
      <w:r w:rsidRPr="00966BC9">
        <w:rPr>
          <w:rFonts w:cs="Arial"/>
          <w:bCs/>
        </w:rPr>
        <w:t>aktualne na dzień składania ofert</w:t>
      </w:r>
      <w:r w:rsidRPr="00966BC9">
        <w:rPr>
          <w:rFonts w:cs="Arial"/>
        </w:rPr>
        <w:t xml:space="preserve"> </w:t>
      </w:r>
      <w:r w:rsidRPr="00966BC9">
        <w:rPr>
          <w:rFonts w:cs="Arial"/>
          <w:u w:val="single"/>
        </w:rPr>
        <w:t>oświadczeni</w:t>
      </w:r>
      <w:r>
        <w:rPr>
          <w:rFonts w:cs="Arial"/>
          <w:u w:val="single"/>
        </w:rPr>
        <w:t>e</w:t>
      </w:r>
      <w:r>
        <w:rPr>
          <w:rFonts w:cs="Arial"/>
        </w:rPr>
        <w:t xml:space="preserve">, o którym mowa w pkt XIV.3 – </w:t>
      </w:r>
      <w:r w:rsidRPr="003640A1">
        <w:rPr>
          <w:rFonts w:cs="Arial"/>
          <w:i/>
        </w:rPr>
        <w:t>wskazując właściwą część zamówienia</w:t>
      </w:r>
      <w:r w:rsidR="004A5913">
        <w:rPr>
          <w:rFonts w:cs="Arial"/>
        </w:rPr>
        <w:t xml:space="preserve">, </w:t>
      </w:r>
      <w:r w:rsidRPr="00EE53FB">
        <w:rPr>
          <w:rFonts w:cs="Arial"/>
          <w:b/>
          <w:u w:val="single"/>
        </w:rPr>
        <w:t xml:space="preserve"> </w:t>
      </w:r>
      <w:r w:rsidR="004A5913">
        <w:rPr>
          <w:rFonts w:cs="Arial"/>
          <w:b/>
          <w:u w:val="single"/>
        </w:rPr>
        <w:t>W</w:t>
      </w:r>
      <w:r w:rsidRPr="00A73D43">
        <w:rPr>
          <w:rFonts w:cs="Arial"/>
          <w:b/>
          <w:u w:val="single"/>
        </w:rPr>
        <w:t>ykonawca składa wraz z ofertą</w:t>
      </w:r>
      <w:r>
        <w:rPr>
          <w:rFonts w:cs="Arial"/>
          <w:b/>
          <w:u w:val="single"/>
        </w:rPr>
        <w:t>.</w:t>
      </w:r>
    </w:p>
    <w:p w:rsidR="00804382" w:rsidRPr="000A19F9" w:rsidRDefault="00804382" w:rsidP="005C3130">
      <w:pPr>
        <w:pStyle w:val="Akapitzlist"/>
        <w:ind w:left="397"/>
        <w:rPr>
          <w:rFonts w:cs="Arial"/>
        </w:rPr>
      </w:pPr>
      <w:r w:rsidRPr="005C3130">
        <w:rPr>
          <w:rFonts w:cs="Arial"/>
          <w:u w:val="single"/>
        </w:rPr>
        <w:t>Zamawiający na podstawie art. 274 ust. 1 pzp wezwie Wykonawcę, którego oferta została oceniona najwyżej</w:t>
      </w:r>
      <w:r w:rsidRPr="000A19F9">
        <w:rPr>
          <w:rFonts w:cs="Arial"/>
        </w:rPr>
        <w:t>, do złożenia w terminie nie krótszym niż 5 dni od dnia wezwania, poniższych podmiotowych środków dowodowych:</w:t>
      </w:r>
      <w:bookmarkEnd w:id="225"/>
      <w:bookmarkEnd w:id="226"/>
    </w:p>
    <w:p w:rsidR="00B22CF3" w:rsidRDefault="00B22CF3" w:rsidP="005D5787">
      <w:pPr>
        <w:pStyle w:val="Akapitzlist"/>
        <w:numPr>
          <w:ilvl w:val="1"/>
          <w:numId w:val="9"/>
        </w:numPr>
        <w:rPr>
          <w:rFonts w:cs="Arial"/>
        </w:rPr>
      </w:pPr>
      <w:bookmarkStart w:id="227" w:name="_Toc63264391"/>
      <w:bookmarkStart w:id="228" w:name="_Toc66021371"/>
      <w:r w:rsidRPr="000A19F9">
        <w:rPr>
          <w:rFonts w:cs="Arial"/>
        </w:rPr>
        <w:t>dotyczących</w:t>
      </w:r>
      <w:r>
        <w:rPr>
          <w:rFonts w:cs="Arial"/>
        </w:rPr>
        <w:t xml:space="preserve"> </w:t>
      </w:r>
      <w:r>
        <w:rPr>
          <w:rFonts w:cs="Arial"/>
          <w:b/>
        </w:rPr>
        <w:t>wymaganych</w:t>
      </w:r>
      <w:r w:rsidRPr="00B22CF3">
        <w:rPr>
          <w:rFonts w:cs="Arial"/>
          <w:b/>
        </w:rPr>
        <w:t xml:space="preserve"> uprawnień</w:t>
      </w:r>
      <w:r w:rsidR="00F71674">
        <w:rPr>
          <w:rFonts w:cs="Arial"/>
        </w:rPr>
        <w:t>,</w:t>
      </w:r>
      <w:r w:rsidR="003640A1">
        <w:rPr>
          <w:rFonts w:cs="Arial"/>
          <w:b/>
        </w:rPr>
        <w:t xml:space="preserve"> </w:t>
      </w:r>
      <w:r w:rsidR="003640A1" w:rsidRPr="000A19F9">
        <w:rPr>
          <w:rFonts w:cs="Arial"/>
        </w:rPr>
        <w:t>tj</w:t>
      </w:r>
      <w:r w:rsidR="004A5913">
        <w:rPr>
          <w:rFonts w:cs="Arial"/>
        </w:rPr>
        <w:t>.</w:t>
      </w:r>
      <w:r w:rsidR="003640A1">
        <w:rPr>
          <w:rFonts w:cs="Arial"/>
        </w:rPr>
        <w:t xml:space="preserve"> kopii </w:t>
      </w:r>
      <w:r w:rsidR="00A70C24">
        <w:rPr>
          <w:rFonts w:cs="Arial"/>
        </w:rPr>
        <w:t xml:space="preserve">aktualnej, </w:t>
      </w:r>
      <w:r w:rsidR="003640A1" w:rsidRPr="00B22CF3">
        <w:rPr>
          <w:rFonts w:cs="Arial"/>
        </w:rPr>
        <w:t>ważn</w:t>
      </w:r>
      <w:r w:rsidR="003640A1">
        <w:rPr>
          <w:rFonts w:cs="Arial"/>
        </w:rPr>
        <w:t>ej</w:t>
      </w:r>
      <w:r w:rsidR="003640A1" w:rsidRPr="00B22CF3">
        <w:rPr>
          <w:rFonts w:cs="Arial"/>
        </w:rPr>
        <w:t xml:space="preserve"> Koncesj</w:t>
      </w:r>
      <w:r w:rsidR="003640A1">
        <w:rPr>
          <w:rFonts w:cs="Arial"/>
        </w:rPr>
        <w:t>i</w:t>
      </w:r>
      <w:r w:rsidR="003640A1" w:rsidRPr="00B22CF3">
        <w:rPr>
          <w:rFonts w:cs="Arial"/>
        </w:rPr>
        <w:t xml:space="preserve"> Ministra właściwego do spraw wewnętrznych - w zakres</w:t>
      </w:r>
      <w:r w:rsidR="003640A1">
        <w:rPr>
          <w:rFonts w:cs="Arial"/>
        </w:rPr>
        <w:t xml:space="preserve">ie </w:t>
      </w:r>
      <w:r w:rsidR="004A5913">
        <w:rPr>
          <w:rFonts w:cs="Arial"/>
        </w:rPr>
        <w:t>świadczonych przez W</w:t>
      </w:r>
      <w:r w:rsidR="002267C2">
        <w:rPr>
          <w:rFonts w:cs="Arial"/>
        </w:rPr>
        <w:t xml:space="preserve">ykonawcę </w:t>
      </w:r>
      <w:r w:rsidR="004A5913">
        <w:rPr>
          <w:rFonts w:cs="Arial"/>
        </w:rPr>
        <w:t>usług ochrony osób i mienia;</w:t>
      </w:r>
    </w:p>
    <w:p w:rsidR="00E6487F" w:rsidRDefault="00804382" w:rsidP="005D5787">
      <w:pPr>
        <w:pStyle w:val="Akapitzlist"/>
        <w:numPr>
          <w:ilvl w:val="1"/>
          <w:numId w:val="9"/>
        </w:numPr>
        <w:rPr>
          <w:rFonts w:cs="Arial"/>
        </w:rPr>
      </w:pPr>
      <w:r w:rsidRPr="000A19F9">
        <w:rPr>
          <w:rFonts w:cs="Arial"/>
        </w:rPr>
        <w:t xml:space="preserve">dotyczących </w:t>
      </w:r>
      <w:r w:rsidRPr="00EC26F5">
        <w:rPr>
          <w:rFonts w:cs="Arial"/>
          <w:b/>
        </w:rPr>
        <w:t>zdolności technicznej lub zawodowej</w:t>
      </w:r>
      <w:r w:rsidRPr="000A19F9">
        <w:rPr>
          <w:rFonts w:cs="Arial"/>
        </w:rPr>
        <w:t>, tj</w:t>
      </w:r>
      <w:r w:rsidR="004A5913">
        <w:rPr>
          <w:rFonts w:cs="Arial"/>
        </w:rPr>
        <w:t>.:</w:t>
      </w:r>
      <w:r w:rsidRPr="000A19F9">
        <w:rPr>
          <w:rFonts w:cs="Arial"/>
        </w:rPr>
        <w:t xml:space="preserve"> </w:t>
      </w:r>
    </w:p>
    <w:p w:rsidR="00804382" w:rsidRPr="00E6487F" w:rsidRDefault="00804382" w:rsidP="00780B54">
      <w:pPr>
        <w:pStyle w:val="Akapitzlist"/>
        <w:ind w:left="1134"/>
        <w:rPr>
          <w:rFonts w:cs="Arial"/>
        </w:rPr>
      </w:pPr>
      <w:r w:rsidRPr="00E6487F">
        <w:rPr>
          <w:rFonts w:cs="Arial"/>
          <w:u w:val="single"/>
        </w:rPr>
        <w:t>wyka</w:t>
      </w:r>
      <w:r w:rsidR="005F1D54" w:rsidRPr="00E6487F">
        <w:rPr>
          <w:rFonts w:cs="Arial"/>
          <w:u w:val="single"/>
        </w:rPr>
        <w:t xml:space="preserve">zu </w:t>
      </w:r>
      <w:r w:rsidR="003F0E8A" w:rsidRPr="00E6487F">
        <w:rPr>
          <w:rFonts w:cs="Arial"/>
          <w:u w:val="single"/>
        </w:rPr>
        <w:t>usług</w:t>
      </w:r>
      <w:r w:rsidR="005F1D54" w:rsidRPr="00E6487F">
        <w:rPr>
          <w:rFonts w:cs="Arial"/>
        </w:rPr>
        <w:t>, zgodnie z </w:t>
      </w:r>
      <w:r w:rsidRPr="00E6487F">
        <w:rPr>
          <w:rFonts w:cs="Arial"/>
          <w:i/>
        </w:rPr>
        <w:t>Załącznikiem nr 4 do SWZ</w:t>
      </w:r>
      <w:r w:rsidRPr="00E6487F">
        <w:rPr>
          <w:rFonts w:cs="Arial"/>
        </w:rPr>
        <w:t xml:space="preserve"> - wykonanych nie wcześniej </w:t>
      </w:r>
      <w:r w:rsidR="004A5913">
        <w:rPr>
          <w:rFonts w:cs="Arial"/>
        </w:rPr>
        <w:br/>
      </w:r>
      <w:r w:rsidRPr="00E6487F">
        <w:rPr>
          <w:rFonts w:cs="Arial"/>
        </w:rPr>
        <w:t xml:space="preserve">niż w okresie ostatnich </w:t>
      </w:r>
      <w:r w:rsidR="006D4524">
        <w:rPr>
          <w:rFonts w:cs="Arial"/>
        </w:rPr>
        <w:t>3</w:t>
      </w:r>
      <w:r w:rsidRPr="00E6487F">
        <w:rPr>
          <w:rFonts w:cs="Arial"/>
        </w:rPr>
        <w:t xml:space="preserve"> lat, a jeżeli okres prowadzenia działalności jest krótszy </w:t>
      </w:r>
      <w:r w:rsidR="004A5913">
        <w:rPr>
          <w:rFonts w:cs="Arial"/>
        </w:rPr>
        <w:br/>
      </w:r>
      <w:r w:rsidRPr="00E6487F">
        <w:rPr>
          <w:rFonts w:cs="Arial"/>
        </w:rPr>
        <w:t xml:space="preserve">- w tym okresie, wraz z podaniem ich wartości, </w:t>
      </w:r>
      <w:r w:rsidR="006D4524">
        <w:rPr>
          <w:rFonts w:cs="Arial"/>
        </w:rPr>
        <w:t xml:space="preserve">przedmiotu, </w:t>
      </w:r>
      <w:r w:rsidRPr="00E6487F">
        <w:rPr>
          <w:rFonts w:cs="Arial"/>
        </w:rPr>
        <w:t>dat</w:t>
      </w:r>
      <w:r w:rsidR="006D4524">
        <w:rPr>
          <w:rFonts w:cs="Arial"/>
        </w:rPr>
        <w:t xml:space="preserve"> wykonania </w:t>
      </w:r>
      <w:r w:rsidR="004A5913">
        <w:rPr>
          <w:rFonts w:cs="Arial"/>
        </w:rPr>
        <w:br/>
      </w:r>
      <w:r w:rsidR="006D4524">
        <w:rPr>
          <w:rFonts w:cs="Arial"/>
        </w:rPr>
        <w:t>i podmiotów</w:t>
      </w:r>
      <w:r w:rsidRPr="00E6487F">
        <w:rPr>
          <w:rFonts w:cs="Arial"/>
        </w:rPr>
        <w:t xml:space="preserve">, </w:t>
      </w:r>
      <w:r w:rsidR="006D4524" w:rsidRPr="00E6487F">
        <w:rPr>
          <w:rFonts w:cs="Arial"/>
        </w:rPr>
        <w:t xml:space="preserve">na rzecz których </w:t>
      </w:r>
      <w:r w:rsidR="006D4524">
        <w:rPr>
          <w:rFonts w:cs="Arial"/>
        </w:rPr>
        <w:t>usługi</w:t>
      </w:r>
      <w:r w:rsidR="006D4524" w:rsidRPr="00E6487F">
        <w:rPr>
          <w:rFonts w:cs="Arial"/>
        </w:rPr>
        <w:t xml:space="preserve"> zostały wykonane</w:t>
      </w:r>
      <w:r w:rsidR="004A5913">
        <w:rPr>
          <w:rFonts w:cs="Arial"/>
        </w:rPr>
        <w:t xml:space="preserve"> lub są wykonywane</w:t>
      </w:r>
      <w:r w:rsidR="006D4524" w:rsidRPr="00E6487F">
        <w:rPr>
          <w:rFonts w:cs="Arial"/>
        </w:rPr>
        <w:t xml:space="preserve"> </w:t>
      </w:r>
      <w:r w:rsidR="004A5913">
        <w:rPr>
          <w:rFonts w:cs="Arial"/>
        </w:rPr>
        <w:t>w</w:t>
      </w:r>
      <w:r w:rsidRPr="00E6487F">
        <w:rPr>
          <w:rFonts w:cs="Arial"/>
        </w:rPr>
        <w:t xml:space="preserve">raz </w:t>
      </w:r>
      <w:r w:rsidR="004A5913">
        <w:rPr>
          <w:rFonts w:cs="Arial"/>
        </w:rPr>
        <w:t xml:space="preserve">z </w:t>
      </w:r>
      <w:r w:rsidRPr="00E6487F">
        <w:rPr>
          <w:rFonts w:cs="Arial"/>
          <w:u w:val="single"/>
        </w:rPr>
        <w:t xml:space="preserve">załączeniem dowodów określających, czy te </w:t>
      </w:r>
      <w:r w:rsidR="006D4524">
        <w:rPr>
          <w:rFonts w:cs="Arial"/>
          <w:u w:val="single"/>
        </w:rPr>
        <w:t>usługi</w:t>
      </w:r>
      <w:r w:rsidRPr="00E6487F">
        <w:rPr>
          <w:rFonts w:cs="Arial"/>
          <w:u w:val="single"/>
        </w:rPr>
        <w:t xml:space="preserve"> zostały wykonane </w:t>
      </w:r>
      <w:r w:rsidR="006D4524" w:rsidRPr="006D4524">
        <w:rPr>
          <w:rFonts w:cs="Arial"/>
          <w:u w:val="single"/>
        </w:rPr>
        <w:t xml:space="preserve">lub są wykonywane </w:t>
      </w:r>
      <w:r w:rsidRPr="00E6487F">
        <w:rPr>
          <w:rFonts w:cs="Arial"/>
          <w:u w:val="single"/>
        </w:rPr>
        <w:t>należycie</w:t>
      </w:r>
      <w:r w:rsidRPr="00E6487F">
        <w:rPr>
          <w:rFonts w:cs="Arial"/>
        </w:rPr>
        <w:t>, przy czym dowodami, o których mowa, są:</w:t>
      </w:r>
      <w:bookmarkEnd w:id="227"/>
      <w:bookmarkEnd w:id="228"/>
    </w:p>
    <w:p w:rsidR="004A5913" w:rsidRDefault="00804382" w:rsidP="005D5787">
      <w:pPr>
        <w:pStyle w:val="Akapitzlist"/>
        <w:numPr>
          <w:ilvl w:val="2"/>
          <w:numId w:val="9"/>
        </w:numPr>
        <w:ind w:left="1418"/>
        <w:rPr>
          <w:rFonts w:cs="Arial"/>
        </w:rPr>
      </w:pPr>
      <w:bookmarkStart w:id="229" w:name="_Toc63264392"/>
      <w:bookmarkStart w:id="230" w:name="_Toc66021372"/>
      <w:r w:rsidRPr="000A19F9">
        <w:rPr>
          <w:rFonts w:cs="Arial"/>
        </w:rPr>
        <w:t xml:space="preserve">referencje, </w:t>
      </w:r>
    </w:p>
    <w:p w:rsidR="00804382" w:rsidRPr="004A5913" w:rsidRDefault="00804382" w:rsidP="004A5913">
      <w:pPr>
        <w:ind w:left="1135"/>
        <w:rPr>
          <w:rFonts w:cs="Arial"/>
        </w:rPr>
      </w:pPr>
      <w:r w:rsidRPr="004A5913">
        <w:rPr>
          <w:rFonts w:cs="Arial"/>
        </w:rPr>
        <w:t>bądź</w:t>
      </w:r>
      <w:bookmarkEnd w:id="229"/>
      <w:bookmarkEnd w:id="230"/>
      <w:r w:rsidRPr="004A5913">
        <w:rPr>
          <w:rFonts w:cs="Arial"/>
        </w:rPr>
        <w:t xml:space="preserve"> </w:t>
      </w:r>
    </w:p>
    <w:p w:rsidR="00804382" w:rsidRPr="000A19F9" w:rsidRDefault="00804382" w:rsidP="005D5787">
      <w:pPr>
        <w:pStyle w:val="Akapitzlist"/>
        <w:numPr>
          <w:ilvl w:val="2"/>
          <w:numId w:val="9"/>
        </w:numPr>
        <w:ind w:left="1418"/>
        <w:rPr>
          <w:rFonts w:cs="Arial"/>
        </w:rPr>
      </w:pPr>
      <w:bookmarkStart w:id="231" w:name="_Toc63264393"/>
      <w:bookmarkStart w:id="232" w:name="_Toc66021373"/>
      <w:r w:rsidRPr="000A19F9">
        <w:rPr>
          <w:rFonts w:cs="Arial"/>
        </w:rPr>
        <w:t>inne dokumenty</w:t>
      </w:r>
      <w:bookmarkEnd w:id="231"/>
      <w:bookmarkEnd w:id="232"/>
      <w:r w:rsidRPr="000A19F9">
        <w:rPr>
          <w:rFonts w:cs="Arial"/>
        </w:rPr>
        <w:t xml:space="preserve"> </w:t>
      </w:r>
    </w:p>
    <w:p w:rsidR="009B5EE6" w:rsidRDefault="00804382" w:rsidP="003B03FA">
      <w:pPr>
        <w:pStyle w:val="Akapitzlist"/>
        <w:ind w:left="1134"/>
        <w:rPr>
          <w:rFonts w:cs="Arial"/>
        </w:rPr>
      </w:pPr>
      <w:bookmarkStart w:id="233" w:name="_Toc63264394"/>
      <w:bookmarkStart w:id="234" w:name="_Toc66021374"/>
      <w:r w:rsidRPr="000A19F9">
        <w:rPr>
          <w:rFonts w:cs="Arial"/>
        </w:rPr>
        <w:t xml:space="preserve">sporządzone przez podmiot, na rzecz którego </w:t>
      </w:r>
      <w:r w:rsidR="006D4524" w:rsidRPr="006D4524">
        <w:rPr>
          <w:rFonts w:cs="Arial"/>
        </w:rPr>
        <w:t>usługi</w:t>
      </w:r>
      <w:r w:rsidRPr="000A19F9">
        <w:rPr>
          <w:rFonts w:cs="Arial"/>
        </w:rPr>
        <w:t xml:space="preserve"> zostały wykonywane, </w:t>
      </w:r>
      <w:r w:rsidR="004A5913">
        <w:rPr>
          <w:rFonts w:cs="Arial"/>
        </w:rPr>
        <w:br/>
      </w:r>
      <w:r w:rsidRPr="000A19F9">
        <w:rPr>
          <w:rFonts w:cs="Arial"/>
        </w:rPr>
        <w:t xml:space="preserve">a </w:t>
      </w:r>
      <w:r w:rsidR="009B5EE6">
        <w:rPr>
          <w:rFonts w:cs="Arial"/>
        </w:rPr>
        <w:t xml:space="preserve">w przypadku świadczeń powtarzających się lub ciągłych są </w:t>
      </w:r>
      <w:r w:rsidR="009B5EE6" w:rsidRPr="000A19F9">
        <w:rPr>
          <w:rFonts w:cs="Arial"/>
        </w:rPr>
        <w:t>wykonywane</w:t>
      </w:r>
      <w:r w:rsidR="009B5EE6">
        <w:rPr>
          <w:rFonts w:cs="Arial"/>
        </w:rPr>
        <w:t xml:space="preserve">, a </w:t>
      </w:r>
      <w:r w:rsidRPr="000A19F9">
        <w:rPr>
          <w:rFonts w:cs="Arial"/>
        </w:rPr>
        <w:t>jeżeli Wykonawca z przyczyn niezależnych od niego nie jest w stanie uzyskać tych dokumentów</w:t>
      </w:r>
      <w:r w:rsidR="009B5EE6">
        <w:rPr>
          <w:rFonts w:cs="Arial"/>
        </w:rPr>
        <w:t xml:space="preserve"> -</w:t>
      </w:r>
      <w:r w:rsidRPr="000A19F9">
        <w:rPr>
          <w:rFonts w:cs="Arial"/>
        </w:rPr>
        <w:t xml:space="preserve"> </w:t>
      </w:r>
      <w:r w:rsidR="004A5913">
        <w:rPr>
          <w:rFonts w:cs="Arial"/>
        </w:rPr>
        <w:t>oświadczenie W</w:t>
      </w:r>
      <w:r w:rsidR="009B5EE6">
        <w:rPr>
          <w:rFonts w:cs="Arial"/>
        </w:rPr>
        <w:t>ykonawcy;</w:t>
      </w:r>
    </w:p>
    <w:p w:rsidR="00804382" w:rsidRDefault="009B5EE6" w:rsidP="003B03FA">
      <w:pPr>
        <w:pStyle w:val="Akapitzlist"/>
        <w:ind w:left="1134"/>
        <w:rPr>
          <w:rFonts w:cs="Arial"/>
        </w:rPr>
      </w:pPr>
      <w:r>
        <w:rPr>
          <w:rFonts w:cs="Arial"/>
        </w:rPr>
        <w:t>w przypadku świadczeń powtarzających się lub ciągłych nadal wykonywanych referencje bądź inne dokumenty potwierdzające ich należyte wykonanie powinny być wystawione w okresie ostatnich 3 miesięcy</w:t>
      </w:r>
      <w:bookmarkEnd w:id="233"/>
      <w:bookmarkEnd w:id="234"/>
      <w:r w:rsidR="004A5913">
        <w:rPr>
          <w:rFonts w:cs="Arial"/>
        </w:rPr>
        <w:t>;</w:t>
      </w:r>
    </w:p>
    <w:p w:rsidR="00445A06" w:rsidRPr="00445A06" w:rsidRDefault="00445A06" w:rsidP="005D5787">
      <w:pPr>
        <w:pStyle w:val="Akapitzlist"/>
        <w:numPr>
          <w:ilvl w:val="1"/>
          <w:numId w:val="9"/>
        </w:numPr>
        <w:rPr>
          <w:rFonts w:cs="Arial"/>
        </w:rPr>
      </w:pPr>
      <w:bookmarkStart w:id="235" w:name="_Toc63264395"/>
      <w:bookmarkStart w:id="236" w:name="_Toc66021375"/>
      <w:r w:rsidRPr="00445A06">
        <w:t xml:space="preserve">oświadczenia wykonawcy o aktualności informacji zawartych w oświadczeniu (JEDZ), o którym mowa w art. 125 ust. 1 ustawy, w zakresie art. 108 ust. 1 pkt 3, 4, 5 i 6 </w:t>
      </w:r>
      <w:proofErr w:type="spellStart"/>
      <w:r w:rsidRPr="00445A06">
        <w:t>pzp</w:t>
      </w:r>
      <w:proofErr w:type="spellEnd"/>
    </w:p>
    <w:p w:rsidR="00445A06" w:rsidRPr="00445A06" w:rsidRDefault="00445A06" w:rsidP="005D5787">
      <w:pPr>
        <w:pStyle w:val="Akapitzlist"/>
        <w:numPr>
          <w:ilvl w:val="1"/>
          <w:numId w:val="9"/>
        </w:numPr>
        <w:rPr>
          <w:rFonts w:cs="Arial"/>
        </w:rPr>
      </w:pPr>
      <w:r w:rsidRPr="00445A06">
        <w:t xml:space="preserve">odpisu lub informacji z Krajowego Rejestru Sądowego lub z Centralnej Ewidencji i Informacji o Działalności Gospodarczej, w zakresie art. 109 ust. 1 pkt 4 </w:t>
      </w:r>
      <w:proofErr w:type="spellStart"/>
      <w:r w:rsidRPr="00445A06">
        <w:t>pzp</w:t>
      </w:r>
      <w:proofErr w:type="spellEnd"/>
      <w:r w:rsidRPr="00445A06">
        <w:t>, sporządzonych nie wcześniej niż 3 miesiące przed jej złożeniem</w:t>
      </w:r>
      <w:r>
        <w:t>,</w:t>
      </w:r>
    </w:p>
    <w:p w:rsidR="00804382" w:rsidRDefault="004A5913" w:rsidP="005D5787">
      <w:pPr>
        <w:pStyle w:val="Akapitzlist"/>
        <w:numPr>
          <w:ilvl w:val="1"/>
          <w:numId w:val="9"/>
        </w:numPr>
        <w:rPr>
          <w:rFonts w:cs="Arial"/>
        </w:rPr>
      </w:pPr>
      <w:r>
        <w:rPr>
          <w:rFonts w:cs="Arial"/>
          <w:u w:val="single"/>
        </w:rPr>
        <w:t>oświadczenia W</w:t>
      </w:r>
      <w:r w:rsidR="00804382" w:rsidRPr="00E135D2">
        <w:rPr>
          <w:rFonts w:cs="Arial"/>
          <w:u w:val="single"/>
        </w:rPr>
        <w:t>ykonawcy o braku przynależności do tej samej grupy kapitałowej</w:t>
      </w:r>
      <w:r>
        <w:rPr>
          <w:rFonts w:cs="Arial"/>
        </w:rPr>
        <w:t xml:space="preserve"> z innym W</w:t>
      </w:r>
      <w:r w:rsidR="00804382" w:rsidRPr="000A19F9">
        <w:rPr>
          <w:rFonts w:cs="Arial"/>
        </w:rPr>
        <w:t>ykonawcą, który złożył odrębną ofertę</w:t>
      </w:r>
      <w:r w:rsidR="00445A06">
        <w:rPr>
          <w:rFonts w:cs="Arial"/>
        </w:rPr>
        <w:t>,</w:t>
      </w:r>
      <w:bookmarkEnd w:id="235"/>
      <w:bookmarkEnd w:id="236"/>
    </w:p>
    <w:p w:rsidR="009D0626" w:rsidRPr="000A19F9" w:rsidRDefault="009D0626" w:rsidP="005D5787">
      <w:pPr>
        <w:pStyle w:val="Akapitzlist"/>
        <w:numPr>
          <w:ilvl w:val="1"/>
          <w:numId w:val="9"/>
        </w:numPr>
        <w:rPr>
          <w:rFonts w:cs="Arial"/>
        </w:rPr>
      </w:pPr>
      <w:r w:rsidRPr="009D0626">
        <w:t>oświadczenia wykonawcy, iż nie znajduje się na liście osób i podmiotów - prowadzonej przez ministra właściwego ds. wewnętrznych - dotyczących sankcji, o których mowa w SWZ p. XIV.1.8</w:t>
      </w:r>
    </w:p>
    <w:p w:rsidR="00804382" w:rsidRPr="005C3130" w:rsidRDefault="00804382" w:rsidP="005D5787">
      <w:pPr>
        <w:pStyle w:val="Akapitzlist"/>
        <w:numPr>
          <w:ilvl w:val="0"/>
          <w:numId w:val="9"/>
        </w:numPr>
        <w:rPr>
          <w:rFonts w:cs="Arial"/>
          <w:u w:val="single"/>
        </w:rPr>
      </w:pPr>
      <w:bookmarkStart w:id="237" w:name="_Toc63264396"/>
      <w:bookmarkStart w:id="238" w:name="_Toc66021376"/>
      <w:r w:rsidRPr="005C3130">
        <w:rPr>
          <w:rFonts w:cs="Arial"/>
          <w:u w:val="single"/>
        </w:rPr>
        <w:t xml:space="preserve">W przypadku Wykonawców wspólnie ubiegających się </w:t>
      </w:r>
      <w:r w:rsidR="008876B2">
        <w:rPr>
          <w:rFonts w:cs="Arial"/>
          <w:u w:val="single"/>
        </w:rPr>
        <w:t>o udzielenie zamówienia wykaz i </w:t>
      </w:r>
      <w:r w:rsidRPr="005C3130">
        <w:rPr>
          <w:rFonts w:cs="Arial"/>
          <w:u w:val="single"/>
        </w:rPr>
        <w:t>dowody oraz oświadczenia składa i podpisuje k</w:t>
      </w:r>
      <w:r w:rsidR="004A5913">
        <w:rPr>
          <w:rFonts w:cs="Arial"/>
          <w:u w:val="single"/>
        </w:rPr>
        <w:t>ażdy z W</w:t>
      </w:r>
      <w:r w:rsidRPr="005C3130">
        <w:rPr>
          <w:rFonts w:cs="Arial"/>
          <w:u w:val="single"/>
        </w:rPr>
        <w:t>ykonawców we własnym imieniu.</w:t>
      </w:r>
      <w:bookmarkEnd w:id="237"/>
      <w:bookmarkEnd w:id="238"/>
    </w:p>
    <w:p w:rsidR="000B5B28" w:rsidRPr="005C3130" w:rsidRDefault="00804382" w:rsidP="005D5787">
      <w:pPr>
        <w:pStyle w:val="Akapitzlist"/>
        <w:numPr>
          <w:ilvl w:val="0"/>
          <w:numId w:val="9"/>
        </w:numPr>
        <w:rPr>
          <w:rFonts w:cs="Arial"/>
          <w:b/>
        </w:rPr>
      </w:pPr>
      <w:bookmarkStart w:id="239" w:name="_Toc63264397"/>
      <w:bookmarkStart w:id="240" w:name="_Toc66021377"/>
      <w:r w:rsidRPr="000F53E8">
        <w:rPr>
          <w:rFonts w:cs="Arial"/>
          <w:b/>
          <w:color w:val="76923C"/>
        </w:rPr>
        <w:t xml:space="preserve">Ocena spełnienia warunków udziału w postępowaniu oraz braku podstaw </w:t>
      </w:r>
      <w:r w:rsidR="004A5913">
        <w:rPr>
          <w:rFonts w:cs="Arial"/>
          <w:b/>
          <w:color w:val="76923C"/>
        </w:rPr>
        <w:br/>
      </w:r>
      <w:r w:rsidRPr="000F53E8">
        <w:rPr>
          <w:rFonts w:cs="Arial"/>
          <w:b/>
          <w:color w:val="76923C"/>
        </w:rPr>
        <w:t xml:space="preserve">do wykluczenia Wykonawcy będzie dokonana w oparciu o złożone przez Wykonawcę oświadczenia i dokumenty (z uwzględnieniem art. 128 </w:t>
      </w:r>
      <w:r w:rsidR="00803E4A">
        <w:rPr>
          <w:rFonts w:cs="Arial"/>
          <w:b/>
          <w:color w:val="76923C"/>
        </w:rPr>
        <w:t>pzp</w:t>
      </w:r>
      <w:r w:rsidRPr="000F53E8">
        <w:rPr>
          <w:rFonts w:cs="Arial"/>
          <w:b/>
          <w:color w:val="76923C"/>
        </w:rPr>
        <w:t>).</w:t>
      </w:r>
      <w:bookmarkEnd w:id="239"/>
      <w:bookmarkEnd w:id="240"/>
    </w:p>
    <w:p w:rsidR="00804382" w:rsidRPr="00804382" w:rsidRDefault="00804382" w:rsidP="000C5268">
      <w:pPr>
        <w:pStyle w:val="Nagwek2"/>
      </w:pPr>
      <w:bookmarkStart w:id="241" w:name="_Toc63264398"/>
      <w:bookmarkStart w:id="242" w:name="_Toc66021378"/>
      <w:bookmarkStart w:id="243" w:name="_Toc111034152"/>
      <w:r w:rsidRPr="00804382">
        <w:lastRenderedPageBreak/>
        <w:t>Sposób obliczenia</w:t>
      </w:r>
      <w:r w:rsidRPr="00804382">
        <w:rPr>
          <w:spacing w:val="-4"/>
        </w:rPr>
        <w:t xml:space="preserve"> </w:t>
      </w:r>
      <w:bookmarkEnd w:id="216"/>
      <w:r w:rsidRPr="00804382">
        <w:t>ceny</w:t>
      </w:r>
      <w:bookmarkEnd w:id="241"/>
      <w:bookmarkEnd w:id="242"/>
      <w:bookmarkEnd w:id="243"/>
    </w:p>
    <w:p w:rsidR="00804382" w:rsidRPr="00974C68" w:rsidRDefault="00804382" w:rsidP="005D5787">
      <w:pPr>
        <w:pStyle w:val="Akapitzlist"/>
        <w:numPr>
          <w:ilvl w:val="0"/>
          <w:numId w:val="10"/>
        </w:numPr>
        <w:rPr>
          <w:rFonts w:cs="Arial"/>
        </w:rPr>
      </w:pPr>
      <w:bookmarkStart w:id="244" w:name="_Toc63264399"/>
      <w:bookmarkStart w:id="245" w:name="_Toc66021379"/>
      <w:r w:rsidRPr="00974C68">
        <w:rPr>
          <w:rFonts w:cs="Arial"/>
        </w:rPr>
        <w:t>Wykonawca określi ceny ściśle według zapisów zawartych w Formularzu oferty – Rozdział II SWZ.</w:t>
      </w:r>
      <w:bookmarkEnd w:id="244"/>
      <w:bookmarkEnd w:id="245"/>
    </w:p>
    <w:p w:rsidR="00804382" w:rsidRPr="00974C68" w:rsidRDefault="00804382" w:rsidP="005D5787">
      <w:pPr>
        <w:pStyle w:val="Akapitzlist"/>
        <w:numPr>
          <w:ilvl w:val="0"/>
          <w:numId w:val="10"/>
        </w:numPr>
        <w:rPr>
          <w:rFonts w:cs="Arial"/>
        </w:rPr>
      </w:pPr>
      <w:bookmarkStart w:id="246" w:name="_Toc63264400"/>
      <w:bookmarkStart w:id="247" w:name="_Toc66021380"/>
      <w:r w:rsidRPr="00974C68">
        <w:rPr>
          <w:rFonts w:cs="Arial"/>
        </w:rPr>
        <w:t>Cena musi być podana w złotych polskich (PLN) oraz</w:t>
      </w:r>
      <w:r w:rsidR="008876B2">
        <w:rPr>
          <w:rFonts w:cs="Arial"/>
        </w:rPr>
        <w:t xml:space="preserve"> wyrażona liczbowo i słownie, w </w:t>
      </w:r>
      <w:r w:rsidRPr="00974C68">
        <w:rPr>
          <w:rFonts w:cs="Arial"/>
        </w:rPr>
        <w:t>zaokrągleniu do dwóch miejsc po przecinku (zgodnie z powszechnie przyjęt</w:t>
      </w:r>
      <w:r w:rsidR="002F1D69">
        <w:rPr>
          <w:rFonts w:cs="Arial"/>
        </w:rPr>
        <w:t>ą zasadą</w:t>
      </w:r>
      <w:r w:rsidRPr="00974C68">
        <w:rPr>
          <w:rFonts w:cs="Arial"/>
        </w:rPr>
        <w:t xml:space="preserve">) </w:t>
      </w:r>
      <w:r w:rsidR="004A5913">
        <w:rPr>
          <w:rFonts w:cs="Arial"/>
        </w:rPr>
        <w:br/>
      </w:r>
      <w:r w:rsidRPr="00974C68">
        <w:rPr>
          <w:rFonts w:cs="Arial"/>
        </w:rPr>
        <w:t>oraz uwzględniać wkalkulowane w cenę oferty inne opłaty i podatki wynikające z realizacji umowy, jak również ewentualne upusty i rabaty, z wyszczególnieniem aktualnie obowiązującej właściwej dla przedmiotu zamówienia stawki podatku od towarów i usług (VAT).</w:t>
      </w:r>
      <w:bookmarkEnd w:id="246"/>
      <w:bookmarkEnd w:id="247"/>
    </w:p>
    <w:p w:rsidR="00804382" w:rsidRPr="00974C68" w:rsidRDefault="00804382" w:rsidP="005D5787">
      <w:pPr>
        <w:pStyle w:val="Akapitzlist"/>
        <w:numPr>
          <w:ilvl w:val="0"/>
          <w:numId w:val="10"/>
        </w:numPr>
        <w:rPr>
          <w:rFonts w:cs="Arial"/>
        </w:rPr>
      </w:pPr>
      <w:bookmarkStart w:id="248" w:name="_Toc63264401"/>
      <w:bookmarkStart w:id="249" w:name="_Toc66021381"/>
      <w:r w:rsidRPr="00974C68">
        <w:rPr>
          <w:rFonts w:cs="Arial"/>
        </w:rPr>
        <w:t xml:space="preserve">Cena podana w ofercie </w:t>
      </w:r>
      <w:r w:rsidRPr="00974C68">
        <w:rPr>
          <w:rFonts w:cs="Arial"/>
          <w:b/>
          <w:bCs/>
        </w:rPr>
        <w:t>ma charakter wynagrodzenia ryczałtowego</w:t>
      </w:r>
      <w:r w:rsidRPr="00974C68">
        <w:rPr>
          <w:rFonts w:cs="Arial"/>
        </w:rPr>
        <w:t xml:space="preserve"> jest ostateczna </w:t>
      </w:r>
      <w:r w:rsidR="004A5913">
        <w:rPr>
          <w:rFonts w:cs="Arial"/>
        </w:rPr>
        <w:br/>
      </w:r>
      <w:r w:rsidRPr="00974C68">
        <w:rPr>
          <w:rFonts w:cs="Arial"/>
        </w:rPr>
        <w:t>i nie może ulec zmianie w trakcie realizacji umowy.</w:t>
      </w:r>
      <w:bookmarkEnd w:id="248"/>
      <w:bookmarkEnd w:id="249"/>
    </w:p>
    <w:p w:rsidR="00804382" w:rsidRPr="00974C68" w:rsidRDefault="002B62F6" w:rsidP="005D5787">
      <w:pPr>
        <w:pStyle w:val="Akapitzlist"/>
        <w:numPr>
          <w:ilvl w:val="0"/>
          <w:numId w:val="10"/>
        </w:numPr>
        <w:rPr>
          <w:rFonts w:cs="Arial"/>
        </w:rPr>
      </w:pPr>
      <w:bookmarkStart w:id="250" w:name="_Toc63264402"/>
      <w:bookmarkStart w:id="251" w:name="_Toc66021382"/>
      <w:r>
        <w:rPr>
          <w:rFonts w:cs="Arial"/>
        </w:rPr>
        <w:t>Cena zawiera</w:t>
      </w:r>
      <w:r w:rsidR="00804382" w:rsidRPr="00974C68">
        <w:rPr>
          <w:rFonts w:cs="Arial"/>
        </w:rPr>
        <w:t xml:space="preserve"> wszystkie koszty niezbędne dla wykonania przedmiotu zamówienia:</w:t>
      </w:r>
      <w:bookmarkEnd w:id="250"/>
      <w:bookmarkEnd w:id="251"/>
    </w:p>
    <w:p w:rsidR="00804382" w:rsidRPr="00974C68" w:rsidRDefault="00804382" w:rsidP="005D5787">
      <w:pPr>
        <w:pStyle w:val="Akapitzlist"/>
        <w:numPr>
          <w:ilvl w:val="1"/>
          <w:numId w:val="10"/>
        </w:numPr>
        <w:rPr>
          <w:rFonts w:cs="Arial"/>
        </w:rPr>
      </w:pPr>
      <w:bookmarkStart w:id="252" w:name="_Toc63264403"/>
      <w:bookmarkStart w:id="253" w:name="_Toc66021383"/>
      <w:r w:rsidRPr="00974C68">
        <w:rPr>
          <w:rFonts w:cs="Arial"/>
        </w:rPr>
        <w:t xml:space="preserve">wynikające zarówno z </w:t>
      </w:r>
      <w:r w:rsidR="002B62F6">
        <w:rPr>
          <w:rFonts w:cs="Arial"/>
        </w:rPr>
        <w:t>SWZ</w:t>
      </w:r>
      <w:r w:rsidRPr="00974C68">
        <w:rPr>
          <w:rFonts w:cs="Arial"/>
        </w:rPr>
        <w:t xml:space="preserve"> oraz własnej wiedzy i doświadczenia</w:t>
      </w:r>
      <w:bookmarkEnd w:id="252"/>
      <w:bookmarkEnd w:id="253"/>
      <w:r w:rsidR="008D3E86">
        <w:rPr>
          <w:rFonts w:cs="Arial"/>
        </w:rPr>
        <w:t>;</w:t>
      </w:r>
      <w:r w:rsidRPr="00974C68">
        <w:rPr>
          <w:rFonts w:cs="Arial"/>
        </w:rPr>
        <w:t xml:space="preserve"> </w:t>
      </w:r>
    </w:p>
    <w:p w:rsidR="00804382" w:rsidRPr="00974C68" w:rsidRDefault="00804382" w:rsidP="005D5787">
      <w:pPr>
        <w:pStyle w:val="Akapitzlist"/>
        <w:numPr>
          <w:ilvl w:val="1"/>
          <w:numId w:val="10"/>
        </w:numPr>
        <w:rPr>
          <w:rFonts w:cs="Arial"/>
        </w:rPr>
      </w:pPr>
      <w:bookmarkStart w:id="254" w:name="_Toc63264404"/>
      <w:bookmarkStart w:id="255" w:name="_Toc66021384"/>
      <w:r w:rsidRPr="00974C68">
        <w:rPr>
          <w:rFonts w:cs="Arial"/>
        </w:rPr>
        <w:t xml:space="preserve">koszty pracy, których wartość przyjęta do ustalenia ceny nie może być niższa </w:t>
      </w:r>
      <w:r w:rsidR="008D3E86">
        <w:rPr>
          <w:rFonts w:cs="Arial"/>
        </w:rPr>
        <w:br/>
      </w:r>
      <w:r w:rsidRPr="00974C68">
        <w:rPr>
          <w:rFonts w:cs="Arial"/>
        </w:rPr>
        <w:t>od wysokości minimalnego wynagrodzenia albo wysokości minimalnej stawki godzinowej, ustalonych na podstawie przepisów ustawy z dnia 10 października 2002 r. o minimalnym wynagrodzeniu za pracę (Dz. U. z 2020 r. poz. 2207)</w:t>
      </w:r>
      <w:bookmarkEnd w:id="254"/>
      <w:bookmarkEnd w:id="255"/>
      <w:r w:rsidR="008D3E86">
        <w:rPr>
          <w:rFonts w:cs="Arial"/>
        </w:rPr>
        <w:t>;</w:t>
      </w:r>
    </w:p>
    <w:p w:rsidR="00804382" w:rsidRPr="00974C68" w:rsidRDefault="00804382" w:rsidP="005D5787">
      <w:pPr>
        <w:pStyle w:val="Akapitzlist"/>
        <w:numPr>
          <w:ilvl w:val="1"/>
          <w:numId w:val="10"/>
        </w:numPr>
        <w:rPr>
          <w:rFonts w:cs="Arial"/>
        </w:rPr>
      </w:pPr>
      <w:bookmarkStart w:id="256" w:name="_Toc63264405"/>
      <w:bookmarkStart w:id="257" w:name="_Toc66021385"/>
      <w:r w:rsidRPr="00974C68">
        <w:rPr>
          <w:rFonts w:cs="Arial"/>
        </w:rPr>
        <w:t xml:space="preserve">zasady podlegania ubezpieczeniom społecznym lub ubezpieczeniu zdrowotnemu </w:t>
      </w:r>
      <w:r w:rsidR="008D3E86">
        <w:rPr>
          <w:rFonts w:cs="Arial"/>
        </w:rPr>
        <w:br/>
      </w:r>
      <w:r w:rsidRPr="00974C68">
        <w:rPr>
          <w:rFonts w:cs="Arial"/>
        </w:rPr>
        <w:t>i wysokości stawki składki na ubezpieczenia społeczne lub zdrowotne.</w:t>
      </w:r>
      <w:bookmarkEnd w:id="256"/>
      <w:bookmarkEnd w:id="257"/>
    </w:p>
    <w:p w:rsidR="00804382" w:rsidRPr="00804382" w:rsidRDefault="00804382" w:rsidP="000C5268">
      <w:pPr>
        <w:pStyle w:val="Nagwek2"/>
      </w:pPr>
      <w:bookmarkStart w:id="258" w:name="_TOC_250002"/>
      <w:bookmarkStart w:id="259" w:name="_Toc63264408"/>
      <w:bookmarkStart w:id="260" w:name="_Toc66021389"/>
      <w:bookmarkStart w:id="261" w:name="_Toc111034153"/>
      <w:r w:rsidRPr="00804382">
        <w:t>Opis kryteriów oceny ofert, wraz z podaniem wag tych kryteriów i sposobu oceny</w:t>
      </w:r>
      <w:r w:rsidRPr="00804382">
        <w:rPr>
          <w:spacing w:val="-1"/>
        </w:rPr>
        <w:t xml:space="preserve"> </w:t>
      </w:r>
      <w:bookmarkEnd w:id="258"/>
      <w:r w:rsidRPr="00804382">
        <w:t>ofert</w:t>
      </w:r>
      <w:bookmarkEnd w:id="259"/>
      <w:bookmarkEnd w:id="260"/>
      <w:bookmarkEnd w:id="261"/>
    </w:p>
    <w:p w:rsidR="007A6F9C" w:rsidRPr="007A6F9C" w:rsidRDefault="007A6F9C" w:rsidP="007A6F9C">
      <w:pPr>
        <w:pStyle w:val="Akapitzlist"/>
        <w:ind w:left="397"/>
        <w:rPr>
          <w:rFonts w:cs="Arial"/>
          <w:i/>
        </w:rPr>
      </w:pPr>
      <w:r w:rsidRPr="007A6F9C">
        <w:rPr>
          <w:rFonts w:cs="Arial"/>
          <w:i/>
        </w:rPr>
        <w:t>(dotyczy każdej części odrębnie)</w:t>
      </w:r>
    </w:p>
    <w:p w:rsidR="00CD5E00" w:rsidRPr="00CD5E00" w:rsidRDefault="00CD5E00" w:rsidP="005D5787">
      <w:pPr>
        <w:pStyle w:val="Akapitzlist"/>
        <w:numPr>
          <w:ilvl w:val="0"/>
          <w:numId w:val="11"/>
        </w:numPr>
        <w:rPr>
          <w:rFonts w:cs="Arial"/>
        </w:rPr>
      </w:pPr>
      <w:r w:rsidRPr="00CD5E00">
        <w:rPr>
          <w:rFonts w:cs="Arial"/>
        </w:rPr>
        <w:t xml:space="preserve">Ocena ofert zostanie dokonana w oparciu o </w:t>
      </w:r>
      <w:r w:rsidR="001A66FD" w:rsidRPr="001A66FD">
        <w:rPr>
          <w:u w:val="single"/>
        </w:rPr>
        <w:t>kryterium</w:t>
      </w:r>
      <w:r w:rsidR="001A66FD" w:rsidRPr="001A66FD">
        <w:rPr>
          <w:b/>
          <w:u w:val="single"/>
        </w:rPr>
        <w:t xml:space="preserve"> najniższej ceny</w:t>
      </w:r>
      <w:r w:rsidR="00342646">
        <w:rPr>
          <w:rFonts w:cs="Arial"/>
        </w:rPr>
        <w:t>.</w:t>
      </w:r>
      <w:r w:rsidRPr="00CD5E00">
        <w:rPr>
          <w:rFonts w:cs="Arial"/>
        </w:rPr>
        <w:t xml:space="preserve"> </w:t>
      </w:r>
    </w:p>
    <w:p w:rsidR="00804382" w:rsidRDefault="00804382" w:rsidP="005D5787">
      <w:pPr>
        <w:pStyle w:val="Akapitzlist"/>
        <w:numPr>
          <w:ilvl w:val="0"/>
          <w:numId w:val="11"/>
        </w:numPr>
        <w:rPr>
          <w:rFonts w:cs="Arial"/>
        </w:rPr>
      </w:pPr>
      <w:bookmarkStart w:id="262" w:name="_Toc63264410"/>
      <w:bookmarkStart w:id="263" w:name="_Toc66021391"/>
      <w:r w:rsidRPr="009D102C">
        <w:rPr>
          <w:rFonts w:cs="Arial"/>
        </w:rPr>
        <w:t>Ocenie będą podlegać wyłącznie oferty nie podlegające odrzuceniu.</w:t>
      </w:r>
      <w:bookmarkEnd w:id="262"/>
      <w:bookmarkEnd w:id="263"/>
      <w:r w:rsidRPr="009D102C">
        <w:rPr>
          <w:rFonts w:cs="Arial"/>
        </w:rPr>
        <w:t xml:space="preserve"> </w:t>
      </w:r>
    </w:p>
    <w:p w:rsidR="00CD5E00" w:rsidRPr="008512AF" w:rsidRDefault="001A66FD" w:rsidP="005D5787">
      <w:pPr>
        <w:pStyle w:val="Akapitzlist"/>
        <w:numPr>
          <w:ilvl w:val="0"/>
          <w:numId w:val="11"/>
        </w:numPr>
        <w:rPr>
          <w:rFonts w:cs="Arial"/>
        </w:rPr>
      </w:pPr>
      <w:bookmarkStart w:id="264" w:name="_Toc73477145"/>
      <w:r w:rsidRPr="001A66FD">
        <w:rPr>
          <w:rFonts w:cs="Arial"/>
        </w:rPr>
        <w:t>Za najkorzystniejszą zostanie uznana oferta z najniższą ceną.</w:t>
      </w:r>
      <w:bookmarkEnd w:id="264"/>
    </w:p>
    <w:p w:rsidR="00804382" w:rsidRPr="00C622E6" w:rsidRDefault="00804382" w:rsidP="005D5787">
      <w:pPr>
        <w:pStyle w:val="Akapitzlist"/>
        <w:numPr>
          <w:ilvl w:val="0"/>
          <w:numId w:val="11"/>
        </w:numPr>
        <w:rPr>
          <w:rFonts w:cs="Arial"/>
        </w:rPr>
      </w:pPr>
      <w:bookmarkStart w:id="265" w:name="_Toc63264411"/>
      <w:bookmarkStart w:id="266" w:name="_Toc66021392"/>
      <w:r w:rsidRPr="00C622E6">
        <w:rPr>
          <w:rFonts w:cs="Arial"/>
        </w:rPr>
        <w:t>Za najkorzystniejszą zostanie uznana oferta</w:t>
      </w:r>
      <w:r w:rsidR="00C622E6">
        <w:rPr>
          <w:rFonts w:cs="Arial"/>
        </w:rPr>
        <w:t>, która uzyska najwięcej punktów w określonych powyżej kryteriach oceny ofert</w:t>
      </w:r>
      <w:r w:rsidRPr="00C622E6">
        <w:rPr>
          <w:rFonts w:cs="Arial"/>
        </w:rPr>
        <w:t>.</w:t>
      </w:r>
      <w:bookmarkEnd w:id="265"/>
      <w:bookmarkEnd w:id="266"/>
      <w:r w:rsidRPr="00C622E6">
        <w:rPr>
          <w:rFonts w:cs="Arial"/>
        </w:rPr>
        <w:t xml:space="preserve"> </w:t>
      </w:r>
    </w:p>
    <w:p w:rsidR="00804382" w:rsidRPr="009D102C" w:rsidRDefault="00804382" w:rsidP="005D5787">
      <w:pPr>
        <w:pStyle w:val="Akapitzlist"/>
        <w:numPr>
          <w:ilvl w:val="0"/>
          <w:numId w:val="11"/>
        </w:numPr>
        <w:rPr>
          <w:rFonts w:cs="Arial"/>
        </w:rPr>
      </w:pPr>
      <w:bookmarkStart w:id="267" w:name="_Toc63264412"/>
      <w:bookmarkStart w:id="268" w:name="_Toc66021393"/>
      <w:r w:rsidRPr="009D102C">
        <w:rPr>
          <w:rFonts w:cs="Arial"/>
        </w:rPr>
        <w:t xml:space="preserve">W sytuacji, gdy Zamawiający nie będzie mógł dokonać wyboru najkorzystniejszej oferty </w:t>
      </w:r>
      <w:r w:rsidR="00342646">
        <w:rPr>
          <w:rFonts w:cs="Arial"/>
        </w:rPr>
        <w:br/>
      </w:r>
      <w:r w:rsidRPr="009D102C">
        <w:rPr>
          <w:rFonts w:cs="Arial"/>
        </w:rP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bookmarkEnd w:id="267"/>
      <w:bookmarkEnd w:id="268"/>
      <w:r w:rsidRPr="009D102C">
        <w:rPr>
          <w:rFonts w:cs="Arial"/>
        </w:rPr>
        <w:t xml:space="preserve"> </w:t>
      </w:r>
    </w:p>
    <w:p w:rsidR="00804382" w:rsidRPr="009D102C" w:rsidRDefault="00804382" w:rsidP="005D5787">
      <w:pPr>
        <w:pStyle w:val="Akapitzlist"/>
        <w:numPr>
          <w:ilvl w:val="0"/>
          <w:numId w:val="11"/>
        </w:numPr>
        <w:rPr>
          <w:rFonts w:cs="Arial"/>
        </w:rPr>
      </w:pPr>
      <w:bookmarkStart w:id="269" w:name="_Toc63264413"/>
      <w:bookmarkStart w:id="270" w:name="_Toc66021394"/>
      <w:r w:rsidRPr="009D102C">
        <w:rPr>
          <w:rFonts w:cs="Arial"/>
        </w:rPr>
        <w:t xml:space="preserve">W toku badania i oceny ofert Zamawiający może żądać od Wykonawców wyjaśnień dotyczących treści złożonych przez nich ofert lub innych składanych dokumentów </w:t>
      </w:r>
      <w:r w:rsidR="00342646">
        <w:rPr>
          <w:rFonts w:cs="Arial"/>
        </w:rPr>
        <w:br/>
      </w:r>
      <w:r w:rsidRPr="009D102C">
        <w:rPr>
          <w:rFonts w:cs="Arial"/>
        </w:rPr>
        <w:t>lub oświadczeń. Wykonawcy są zobowiązani do przedstawienia wyjaśnień w terminie wskazanym przez Zamawiającego.</w:t>
      </w:r>
      <w:bookmarkEnd w:id="269"/>
      <w:bookmarkEnd w:id="270"/>
      <w:r w:rsidRPr="009D102C">
        <w:rPr>
          <w:rFonts w:cs="Arial"/>
        </w:rPr>
        <w:t xml:space="preserve"> </w:t>
      </w:r>
    </w:p>
    <w:p w:rsidR="00804382" w:rsidRPr="009D102C" w:rsidRDefault="00804382" w:rsidP="005D5787">
      <w:pPr>
        <w:pStyle w:val="Akapitzlist"/>
        <w:numPr>
          <w:ilvl w:val="0"/>
          <w:numId w:val="11"/>
        </w:numPr>
        <w:rPr>
          <w:rFonts w:cs="Arial"/>
        </w:rPr>
      </w:pPr>
      <w:bookmarkStart w:id="271" w:name="_Toc63264414"/>
      <w:bookmarkStart w:id="272" w:name="_Toc66021395"/>
      <w:r w:rsidRPr="009D102C">
        <w:rPr>
          <w:rFonts w:cs="Arial"/>
        </w:rPr>
        <w:t>Zamawiający wybiera najkorzystniejszą ofertę w terminie związania ofertą określonym w SWZ.</w:t>
      </w:r>
      <w:bookmarkEnd w:id="271"/>
      <w:bookmarkEnd w:id="272"/>
      <w:r w:rsidRPr="009D102C">
        <w:rPr>
          <w:rFonts w:cs="Arial"/>
        </w:rPr>
        <w:t xml:space="preserve"> </w:t>
      </w:r>
    </w:p>
    <w:p w:rsidR="00804382" w:rsidRPr="009D102C" w:rsidRDefault="00804382" w:rsidP="005D5787">
      <w:pPr>
        <w:pStyle w:val="Akapitzlist"/>
        <w:numPr>
          <w:ilvl w:val="0"/>
          <w:numId w:val="11"/>
        </w:numPr>
        <w:rPr>
          <w:rFonts w:cs="Arial"/>
        </w:rPr>
      </w:pPr>
      <w:bookmarkStart w:id="273" w:name="_Toc63264415"/>
      <w:bookmarkStart w:id="274" w:name="_Toc66021396"/>
      <w:r w:rsidRPr="009D102C">
        <w:rPr>
          <w:rFonts w:cs="Arial"/>
        </w:rPr>
        <w:t xml:space="preserve">Jeżeli termin związania ofertą upłynie przed wyborem najkorzystniejszej oferty, Zamawiający wezwie Wykonawcę, którego oferta otrzymała najwyższą ocenę, do wyrażenia, </w:t>
      </w:r>
      <w:r w:rsidR="00342646">
        <w:rPr>
          <w:rFonts w:cs="Arial"/>
        </w:rPr>
        <w:br/>
      </w:r>
      <w:r w:rsidRPr="009D102C">
        <w:rPr>
          <w:rFonts w:cs="Arial"/>
        </w:rPr>
        <w:t>w wyznaczonym przez Zamawiającego terminie, pisemnej zgody na wybór jego oferty.</w:t>
      </w:r>
      <w:bookmarkEnd w:id="273"/>
      <w:bookmarkEnd w:id="274"/>
      <w:r w:rsidRPr="009D102C">
        <w:rPr>
          <w:rFonts w:cs="Arial"/>
        </w:rPr>
        <w:t xml:space="preserve"> </w:t>
      </w:r>
    </w:p>
    <w:p w:rsidR="00804382" w:rsidRPr="009D102C" w:rsidRDefault="00804382" w:rsidP="005D5787">
      <w:pPr>
        <w:pStyle w:val="Akapitzlist"/>
        <w:numPr>
          <w:ilvl w:val="0"/>
          <w:numId w:val="11"/>
        </w:numPr>
        <w:rPr>
          <w:rFonts w:cs="Arial"/>
        </w:rPr>
      </w:pPr>
      <w:bookmarkStart w:id="275" w:name="_Toc63264416"/>
      <w:bookmarkStart w:id="276" w:name="_Toc66021397"/>
      <w:r w:rsidRPr="009D102C">
        <w:rPr>
          <w:rFonts w:cs="Arial"/>
        </w:rPr>
        <w:t>W przypadku braku zgody, o której mowa powyżej, oferta podlega odrzuceniu, a Zamawiający zwraca się o wyrażenie takiej zgody do kolejnego Wykonawcy, którego oferta została najwyżej oceniona, chyba że zachodzą przesłanki do unieważnienia postępowania.</w:t>
      </w:r>
      <w:bookmarkEnd w:id="275"/>
      <w:bookmarkEnd w:id="276"/>
    </w:p>
    <w:p w:rsidR="00804382" w:rsidRPr="00804382" w:rsidRDefault="00804382" w:rsidP="000C5268">
      <w:pPr>
        <w:pStyle w:val="Nagwek2"/>
      </w:pPr>
      <w:bookmarkStart w:id="277" w:name="_TOC_250001"/>
      <w:bookmarkStart w:id="278" w:name="_Toc63264417"/>
      <w:bookmarkStart w:id="279" w:name="_Toc66021398"/>
      <w:bookmarkStart w:id="280" w:name="_Toc111034154"/>
      <w:r w:rsidRPr="00804382">
        <w:t>Informacje o formalnościach, jakie muszą zostać dopełnione po wyborze oferty w celu zawarcia umowy w sprawie zamówienia</w:t>
      </w:r>
      <w:r w:rsidRPr="00804382">
        <w:rPr>
          <w:spacing w:val="-17"/>
        </w:rPr>
        <w:t xml:space="preserve"> </w:t>
      </w:r>
      <w:bookmarkEnd w:id="277"/>
      <w:r w:rsidRPr="00804382">
        <w:t>publicznego</w:t>
      </w:r>
      <w:bookmarkEnd w:id="278"/>
      <w:bookmarkEnd w:id="279"/>
      <w:bookmarkEnd w:id="280"/>
    </w:p>
    <w:p w:rsidR="00804382" w:rsidRPr="009D102C" w:rsidRDefault="00804382" w:rsidP="005D5787">
      <w:pPr>
        <w:pStyle w:val="Akapitzlist"/>
        <w:numPr>
          <w:ilvl w:val="0"/>
          <w:numId w:val="12"/>
        </w:numPr>
        <w:rPr>
          <w:rFonts w:cs="Arial"/>
        </w:rPr>
      </w:pPr>
      <w:bookmarkStart w:id="281" w:name="_Toc63264418"/>
      <w:bookmarkStart w:id="282" w:name="_Toc66021399"/>
      <w:r w:rsidRPr="009D102C">
        <w:rPr>
          <w:rFonts w:cs="Arial"/>
        </w:rPr>
        <w:t xml:space="preserve">Wykonawca przed podpisaniem umowy zobowiązany jest do przedstawienia (najpóźniej </w:t>
      </w:r>
      <w:r w:rsidR="00342646">
        <w:rPr>
          <w:rFonts w:cs="Arial"/>
        </w:rPr>
        <w:br/>
      </w:r>
      <w:r w:rsidRPr="009D102C">
        <w:rPr>
          <w:rFonts w:cs="Arial"/>
        </w:rPr>
        <w:t>w dniu zawarcia umowy</w:t>
      </w:r>
      <w:r w:rsidR="00847BC6">
        <w:rPr>
          <w:rFonts w:cs="Arial"/>
        </w:rPr>
        <w:t xml:space="preserve"> – dla właściwej części</w:t>
      </w:r>
      <w:r w:rsidRPr="009D102C">
        <w:rPr>
          <w:rFonts w:cs="Arial"/>
        </w:rPr>
        <w:t>):</w:t>
      </w:r>
      <w:bookmarkEnd w:id="281"/>
      <w:bookmarkEnd w:id="282"/>
    </w:p>
    <w:p w:rsidR="000155F2" w:rsidRDefault="00804382" w:rsidP="005D5787">
      <w:pPr>
        <w:pStyle w:val="Akapitzlist"/>
        <w:numPr>
          <w:ilvl w:val="1"/>
          <w:numId w:val="12"/>
        </w:numPr>
        <w:rPr>
          <w:rFonts w:cs="Arial"/>
        </w:rPr>
      </w:pPr>
      <w:bookmarkStart w:id="283" w:name="_Toc63264420"/>
      <w:bookmarkStart w:id="284" w:name="_Toc66021401"/>
      <w:r w:rsidRPr="009D102C">
        <w:rPr>
          <w:rFonts w:cs="Arial"/>
        </w:rPr>
        <w:t>kopii - poświadczonej za zgodność z oryginałem – opłaconej</w:t>
      </w:r>
      <w:r w:rsidR="005F1D54" w:rsidRPr="009D102C">
        <w:rPr>
          <w:rFonts w:cs="Arial"/>
        </w:rPr>
        <w:t>, aktualnej</w:t>
      </w:r>
      <w:r w:rsidR="000155F2">
        <w:rPr>
          <w:rFonts w:cs="Arial"/>
        </w:rPr>
        <w:t>:</w:t>
      </w:r>
    </w:p>
    <w:p w:rsidR="000155F2" w:rsidRPr="00252982" w:rsidRDefault="005F1D54" w:rsidP="00252982">
      <w:pPr>
        <w:pStyle w:val="Akapitzlist"/>
        <w:numPr>
          <w:ilvl w:val="0"/>
          <w:numId w:val="20"/>
        </w:numPr>
        <w:ind w:left="1134"/>
        <w:rPr>
          <w:rFonts w:cs="Arial"/>
        </w:rPr>
      </w:pPr>
      <w:r w:rsidRPr="0058233B">
        <w:rPr>
          <w:rFonts w:cs="Arial"/>
          <w:b/>
        </w:rPr>
        <w:lastRenderedPageBreak/>
        <w:t>ogólnej polisy OC</w:t>
      </w:r>
      <w:r w:rsidRPr="0058233B">
        <w:rPr>
          <w:rFonts w:cs="Arial"/>
        </w:rPr>
        <w:t xml:space="preserve"> w </w:t>
      </w:r>
      <w:r w:rsidR="00804382" w:rsidRPr="0058233B">
        <w:rPr>
          <w:rFonts w:cs="Arial"/>
        </w:rPr>
        <w:t xml:space="preserve">zakresie prowadzonej działalności gospodarczej związanej </w:t>
      </w:r>
      <w:r w:rsidR="00342646">
        <w:rPr>
          <w:rFonts w:cs="Arial"/>
        </w:rPr>
        <w:br/>
      </w:r>
      <w:r w:rsidR="00804382" w:rsidRPr="0058233B">
        <w:rPr>
          <w:rFonts w:cs="Arial"/>
        </w:rPr>
        <w:t xml:space="preserve">z przedmiotem zamówienia na kwotę nie mniejszą niż </w:t>
      </w:r>
      <w:r w:rsidR="002B33F9" w:rsidRPr="0058233B">
        <w:rPr>
          <w:rFonts w:cs="Arial"/>
          <w:b/>
        </w:rPr>
        <w:t>2</w:t>
      </w:r>
      <w:r w:rsidR="00342646">
        <w:rPr>
          <w:rFonts w:cs="Arial"/>
          <w:b/>
        </w:rPr>
        <w:t> </w:t>
      </w:r>
      <w:r w:rsidR="0066501A" w:rsidRPr="0058233B">
        <w:rPr>
          <w:b/>
          <w:bCs/>
        </w:rPr>
        <w:t>0</w:t>
      </w:r>
      <w:r w:rsidR="00342646">
        <w:rPr>
          <w:b/>
          <w:bCs/>
        </w:rPr>
        <w:t xml:space="preserve">00 </w:t>
      </w:r>
      <w:r w:rsidR="00EF6DE4" w:rsidRPr="0058233B">
        <w:rPr>
          <w:b/>
          <w:bCs/>
        </w:rPr>
        <w:t xml:space="preserve">000,00 </w:t>
      </w:r>
      <w:r w:rsidR="00FF642C" w:rsidRPr="0058233B">
        <w:rPr>
          <w:b/>
          <w:bCs/>
        </w:rPr>
        <w:t>zł</w:t>
      </w:r>
      <w:r w:rsidR="00EF6DE4" w:rsidRPr="0058233B">
        <w:rPr>
          <w:bCs/>
        </w:rPr>
        <w:t xml:space="preserve"> (</w:t>
      </w:r>
      <w:r w:rsidR="002B33F9" w:rsidRPr="0058233B">
        <w:rPr>
          <w:bCs/>
        </w:rPr>
        <w:t>dwa</w:t>
      </w:r>
      <w:r w:rsidR="00FF642C" w:rsidRPr="0058233B">
        <w:rPr>
          <w:bCs/>
        </w:rPr>
        <w:t xml:space="preserve"> milion</w:t>
      </w:r>
      <w:r w:rsidR="002B33F9" w:rsidRPr="0058233B">
        <w:rPr>
          <w:bCs/>
        </w:rPr>
        <w:t>y</w:t>
      </w:r>
      <w:r w:rsidR="00FF642C" w:rsidRPr="0058233B">
        <w:rPr>
          <w:bCs/>
        </w:rPr>
        <w:t xml:space="preserve"> złotych</w:t>
      </w:r>
      <w:r w:rsidR="00EF6DE4" w:rsidRPr="0058233B">
        <w:rPr>
          <w:bCs/>
        </w:rPr>
        <w:t>)</w:t>
      </w:r>
      <w:r w:rsidR="00252982" w:rsidRPr="0058233B">
        <w:rPr>
          <w:bCs/>
        </w:rPr>
        <w:t xml:space="preserve"> i w zakresie nie sprzecznym z przepisami Rozporządzenia Ministra</w:t>
      </w:r>
      <w:r w:rsidR="00252982" w:rsidRPr="00252982">
        <w:rPr>
          <w:bCs/>
        </w:rPr>
        <w:t xml:space="preserve"> Finansów z dnia 9 grudnia 2013 r. w sprawie obowiązkowego ubezpieczenia odpowiedzialności cywilnej przedsiębiorcy wykonującego działalność gospodarczą w zakresie usług ochrony osób i mienia</w:t>
      </w:r>
      <w:r w:rsidR="000155F2" w:rsidRPr="00252982">
        <w:rPr>
          <w:rFonts w:cs="Arial"/>
        </w:rPr>
        <w:t>,</w:t>
      </w:r>
    </w:p>
    <w:p w:rsidR="00273BEF" w:rsidRPr="00273BEF" w:rsidRDefault="00273BEF" w:rsidP="00273BEF">
      <w:pPr>
        <w:pStyle w:val="Akapitzlist"/>
        <w:ind w:left="1134"/>
        <w:rPr>
          <w:rFonts w:cs="Arial"/>
          <w:color w:val="FF0000"/>
        </w:rPr>
      </w:pPr>
      <w:r w:rsidRPr="00273BEF">
        <w:rPr>
          <w:rFonts w:cs="Arial"/>
          <w:color w:val="FF0000"/>
        </w:rPr>
        <w:t>(dla wykonawców wspólnie realizujących zamówienie łączna wartość polis nie może być mniejsza niż wskazana powyżej)</w:t>
      </w:r>
      <w:r w:rsidR="00342646">
        <w:rPr>
          <w:rFonts w:cs="Arial"/>
          <w:color w:val="FF0000"/>
        </w:rPr>
        <w:t>;</w:t>
      </w:r>
    </w:p>
    <w:p w:rsidR="00804382" w:rsidRPr="00526425" w:rsidRDefault="00804382" w:rsidP="00526425">
      <w:pPr>
        <w:pStyle w:val="Akapitzlist"/>
        <w:numPr>
          <w:ilvl w:val="1"/>
          <w:numId w:val="12"/>
        </w:numPr>
        <w:rPr>
          <w:rFonts w:cs="Arial"/>
        </w:rPr>
      </w:pPr>
      <w:bookmarkStart w:id="285" w:name="_Toc63264421"/>
      <w:bookmarkStart w:id="286" w:name="_Toc66021402"/>
      <w:bookmarkEnd w:id="283"/>
      <w:bookmarkEnd w:id="284"/>
      <w:r w:rsidRPr="00526425">
        <w:rPr>
          <w:rFonts w:cs="Arial"/>
        </w:rPr>
        <w:t>wskaza</w:t>
      </w:r>
      <w:r w:rsidR="00C42DDE">
        <w:rPr>
          <w:rFonts w:cs="Arial"/>
        </w:rPr>
        <w:t>nie osób</w:t>
      </w:r>
      <w:r w:rsidRPr="00526425">
        <w:rPr>
          <w:rFonts w:cs="Arial"/>
        </w:rPr>
        <w:t xml:space="preserve"> skierowanych przez Wykonawcę do realizacji </w:t>
      </w:r>
      <w:r w:rsidR="00EF6DE4" w:rsidRPr="00526425">
        <w:rPr>
          <w:rFonts w:cs="Arial"/>
        </w:rPr>
        <w:t xml:space="preserve">przedmiotowego </w:t>
      </w:r>
      <w:r w:rsidRPr="00526425">
        <w:rPr>
          <w:rFonts w:cs="Arial"/>
        </w:rPr>
        <w:t xml:space="preserve">zamówienia publicznego </w:t>
      </w:r>
      <w:r w:rsidR="004315DC">
        <w:rPr>
          <w:rFonts w:cs="Arial"/>
        </w:rPr>
        <w:t>/</w:t>
      </w:r>
      <w:r w:rsidRPr="00526425">
        <w:rPr>
          <w:rFonts w:cs="Arial"/>
        </w:rPr>
        <w:t xml:space="preserve">odpowiedzialnych za </w:t>
      </w:r>
      <w:r w:rsidR="00EF6DE4" w:rsidRPr="00526425">
        <w:rPr>
          <w:rFonts w:cs="Arial"/>
        </w:rPr>
        <w:t>realizację usługi</w:t>
      </w:r>
      <w:bookmarkEnd w:id="285"/>
      <w:bookmarkEnd w:id="286"/>
      <w:r w:rsidR="00C42DDE">
        <w:rPr>
          <w:rFonts w:cs="Arial"/>
        </w:rPr>
        <w:t>;</w:t>
      </w:r>
    </w:p>
    <w:p w:rsidR="00804382" w:rsidRPr="009D102C" w:rsidRDefault="00804382" w:rsidP="005D5787">
      <w:pPr>
        <w:pStyle w:val="Akapitzlist"/>
        <w:numPr>
          <w:ilvl w:val="1"/>
          <w:numId w:val="12"/>
        </w:numPr>
        <w:rPr>
          <w:rFonts w:cs="Arial"/>
        </w:rPr>
      </w:pPr>
      <w:bookmarkStart w:id="287" w:name="_Toc63264423"/>
      <w:bookmarkStart w:id="288" w:name="_Toc66021404"/>
      <w:r w:rsidRPr="00526425">
        <w:rPr>
          <w:rFonts w:cs="Arial"/>
        </w:rPr>
        <w:t>umowy regulującej współpracę Wykonawców, którzy wspólnie</w:t>
      </w:r>
      <w:r w:rsidRPr="009D102C">
        <w:rPr>
          <w:rFonts w:cs="Arial"/>
        </w:rPr>
        <w:t xml:space="preserve"> złożyli ofertę, a ich oferta została wybrana jako najkorzystniejsza, w której m.in. zostanie określony pełnomocnik uprawniony do kontaktów z Zamawiającym oraz do wyst</w:t>
      </w:r>
      <w:r w:rsidR="005F1D54" w:rsidRPr="009D102C">
        <w:rPr>
          <w:rFonts w:cs="Arial"/>
        </w:rPr>
        <w:t>awiania dokumentów związanych z </w:t>
      </w:r>
      <w:r w:rsidRPr="009D102C">
        <w:rPr>
          <w:rFonts w:cs="Arial"/>
        </w:rPr>
        <w:t>płatnościami.</w:t>
      </w:r>
      <w:bookmarkEnd w:id="287"/>
      <w:bookmarkEnd w:id="288"/>
    </w:p>
    <w:p w:rsidR="00804382" w:rsidRPr="009D102C" w:rsidRDefault="00C12966" w:rsidP="005D5787">
      <w:pPr>
        <w:pStyle w:val="Akapitzlist"/>
        <w:numPr>
          <w:ilvl w:val="0"/>
          <w:numId w:val="12"/>
        </w:numPr>
        <w:rPr>
          <w:rFonts w:cs="Arial"/>
        </w:rPr>
      </w:pPr>
      <w:bookmarkStart w:id="289" w:name="_Toc63264424"/>
      <w:bookmarkStart w:id="290" w:name="_Toc66021405"/>
      <w:r>
        <w:rPr>
          <w:rFonts w:cs="Arial"/>
        </w:rPr>
        <w:t>N</w:t>
      </w:r>
      <w:r w:rsidR="00804382" w:rsidRPr="009D102C">
        <w:rPr>
          <w:rFonts w:cs="Arial"/>
        </w:rPr>
        <w:t>iedostarczenie dokumentów, o który</w:t>
      </w:r>
      <w:r>
        <w:rPr>
          <w:rFonts w:cs="Arial"/>
        </w:rPr>
        <w:t>ch</w:t>
      </w:r>
      <w:r w:rsidR="00804382" w:rsidRPr="009D102C">
        <w:rPr>
          <w:rFonts w:cs="Arial"/>
        </w:rPr>
        <w:t xml:space="preserve"> mowa powyżej, także po wezwaniu do usunięcia braków w wyznaczonym terminie, zostanie uznane za uchylenie się od zawarcia umowy </w:t>
      </w:r>
      <w:r w:rsidR="00C42DDE">
        <w:rPr>
          <w:rFonts w:cs="Arial"/>
        </w:rPr>
        <w:br/>
      </w:r>
      <w:r w:rsidR="00804382" w:rsidRPr="009D102C">
        <w:rPr>
          <w:rFonts w:cs="Arial"/>
        </w:rPr>
        <w:t>w rozumieniu art. 263 pzp.</w:t>
      </w:r>
      <w:bookmarkEnd w:id="289"/>
      <w:bookmarkEnd w:id="290"/>
      <w:r w:rsidR="00804382" w:rsidRPr="009D102C">
        <w:rPr>
          <w:rFonts w:cs="Arial"/>
        </w:rPr>
        <w:t xml:space="preserve"> </w:t>
      </w:r>
    </w:p>
    <w:p w:rsidR="00804382" w:rsidRPr="009D102C" w:rsidRDefault="00804382" w:rsidP="005D5787">
      <w:pPr>
        <w:pStyle w:val="Akapitzlist"/>
        <w:numPr>
          <w:ilvl w:val="0"/>
          <w:numId w:val="12"/>
        </w:numPr>
        <w:rPr>
          <w:rFonts w:cs="Arial"/>
        </w:rPr>
      </w:pPr>
      <w:bookmarkStart w:id="291" w:name="_Toc63264431"/>
      <w:bookmarkStart w:id="292" w:name="_Toc66021412"/>
      <w:r w:rsidRPr="009D102C">
        <w:rPr>
          <w:rFonts w:cs="Arial"/>
        </w:rPr>
        <w:t>Zamawiający zawiera umowę w sprawie zamówienia publicznego, z</w:t>
      </w:r>
      <w:r w:rsidR="005F1D54" w:rsidRPr="009D102C">
        <w:rPr>
          <w:rFonts w:cs="Arial"/>
        </w:rPr>
        <w:t xml:space="preserve"> uwzględnieniem art. 577 pzp, w </w:t>
      </w:r>
      <w:r w:rsidRPr="009D102C">
        <w:rPr>
          <w:rFonts w:cs="Arial"/>
        </w:rPr>
        <w:t>terminie nie krótszym niż 5 dni od dnia przesłania zawiadomienia o wyborze najkorzystniejszej oferty, jeżeli zawiadomienie to zostało przesłane przy użyciu środków komunikacji elektronicznej, albo 10 dni, jeżeli zostało przesłane w inny sposób.</w:t>
      </w:r>
      <w:bookmarkEnd w:id="291"/>
      <w:bookmarkEnd w:id="292"/>
      <w:r w:rsidRPr="009D102C">
        <w:rPr>
          <w:rFonts w:cs="Arial"/>
        </w:rPr>
        <w:t xml:space="preserve"> </w:t>
      </w:r>
    </w:p>
    <w:p w:rsidR="00804382" w:rsidRPr="00937CA9" w:rsidRDefault="00804382" w:rsidP="005D5787">
      <w:pPr>
        <w:pStyle w:val="Akapitzlist"/>
        <w:numPr>
          <w:ilvl w:val="0"/>
          <w:numId w:val="12"/>
        </w:numPr>
        <w:rPr>
          <w:rFonts w:cs="Arial"/>
        </w:rPr>
      </w:pPr>
      <w:bookmarkStart w:id="293" w:name="_Toc63264432"/>
      <w:bookmarkStart w:id="294" w:name="_Toc66021413"/>
      <w:r w:rsidRPr="009D102C">
        <w:rPr>
          <w:rFonts w:cs="Arial"/>
        </w:rPr>
        <w:t>Zamawiający może zawrzeć umowę w sprawie zamówienia publi</w:t>
      </w:r>
      <w:r w:rsidR="005F1D54" w:rsidRPr="009D102C">
        <w:rPr>
          <w:rFonts w:cs="Arial"/>
        </w:rPr>
        <w:t>cznego przed upływem terminu, o </w:t>
      </w:r>
      <w:r w:rsidRPr="009D102C">
        <w:rPr>
          <w:rFonts w:cs="Arial"/>
        </w:rPr>
        <w:t xml:space="preserve">którym </w:t>
      </w:r>
      <w:r w:rsidRPr="00937CA9">
        <w:rPr>
          <w:rFonts w:cs="Arial"/>
        </w:rPr>
        <w:t xml:space="preserve">mowa w ust. </w:t>
      </w:r>
      <w:r w:rsidR="00937CA9" w:rsidRPr="00937CA9">
        <w:rPr>
          <w:rFonts w:cs="Arial"/>
        </w:rPr>
        <w:t>powyżej</w:t>
      </w:r>
      <w:r w:rsidRPr="00937CA9">
        <w:rPr>
          <w:rFonts w:cs="Arial"/>
        </w:rPr>
        <w:t>, jeżeli w postępowaniu o udzielenie zamówienia złożono tylko jedną ofertę.</w:t>
      </w:r>
      <w:bookmarkEnd w:id="293"/>
      <w:bookmarkEnd w:id="294"/>
      <w:r w:rsidRPr="00937CA9">
        <w:rPr>
          <w:rFonts w:cs="Arial"/>
        </w:rPr>
        <w:t xml:space="preserve"> </w:t>
      </w:r>
    </w:p>
    <w:p w:rsidR="00804382" w:rsidRPr="009D102C" w:rsidRDefault="00804382" w:rsidP="005D5787">
      <w:pPr>
        <w:pStyle w:val="Akapitzlist"/>
        <w:numPr>
          <w:ilvl w:val="0"/>
          <w:numId w:val="12"/>
        </w:numPr>
        <w:rPr>
          <w:rFonts w:cs="Arial"/>
        </w:rPr>
      </w:pPr>
      <w:bookmarkStart w:id="295" w:name="_Toc63264433"/>
      <w:bookmarkStart w:id="296" w:name="_Toc66021414"/>
      <w:r w:rsidRPr="009D102C">
        <w:rPr>
          <w:rFonts w:cs="Arial"/>
        </w:rPr>
        <w:t>Wykonawca, którego oferta została wybrana jako najkorzystniejsza, zostanie poinformowany przez Zamawiającego o miejscu i terminie podpisania umowy.</w:t>
      </w:r>
      <w:bookmarkEnd w:id="295"/>
      <w:bookmarkEnd w:id="296"/>
      <w:r w:rsidRPr="009D102C">
        <w:rPr>
          <w:rFonts w:cs="Arial"/>
        </w:rPr>
        <w:t xml:space="preserve"> </w:t>
      </w:r>
    </w:p>
    <w:p w:rsidR="00804382" w:rsidRPr="009D102C" w:rsidRDefault="00804382" w:rsidP="005D5787">
      <w:pPr>
        <w:pStyle w:val="Akapitzlist"/>
        <w:numPr>
          <w:ilvl w:val="0"/>
          <w:numId w:val="12"/>
        </w:numPr>
        <w:rPr>
          <w:rFonts w:cs="Arial"/>
        </w:rPr>
      </w:pPr>
      <w:bookmarkStart w:id="297" w:name="_Toc63264434"/>
      <w:bookmarkStart w:id="298" w:name="_Toc66021415"/>
      <w:r w:rsidRPr="009D102C">
        <w:rPr>
          <w:rFonts w:cs="Arial"/>
        </w:rPr>
        <w:t>Wykonawca, o którym mowa w ust. 1, ma obowiązek zawrzeć umowę w sprawie zamówienia na warunkach określonych w projektowanych postanowieniach umowy, które stanowią Rozdział III SWZ. Umowa zostanie uzupełniona o zapisy wynikające ze złożonej oferty.</w:t>
      </w:r>
      <w:bookmarkEnd w:id="297"/>
      <w:bookmarkEnd w:id="298"/>
      <w:r w:rsidRPr="009D102C">
        <w:rPr>
          <w:rFonts w:cs="Arial"/>
        </w:rPr>
        <w:t xml:space="preserve"> </w:t>
      </w:r>
    </w:p>
    <w:p w:rsidR="00804382" w:rsidRPr="009D102C" w:rsidRDefault="00804382" w:rsidP="005D5787">
      <w:pPr>
        <w:pStyle w:val="Akapitzlist"/>
        <w:numPr>
          <w:ilvl w:val="0"/>
          <w:numId w:val="12"/>
        </w:numPr>
        <w:rPr>
          <w:rFonts w:cs="Arial"/>
        </w:rPr>
      </w:pPr>
      <w:bookmarkStart w:id="299" w:name="_Toc63264435"/>
      <w:bookmarkStart w:id="300" w:name="_Toc66021416"/>
      <w:r w:rsidRPr="009D102C">
        <w:rPr>
          <w:rFonts w:cs="Arial"/>
        </w:rPr>
        <w:t xml:space="preserve">Jeżeli Wykonawca, którego oferta została wybrana jako najkorzystniejsza, uchyla się </w:t>
      </w:r>
      <w:r w:rsidR="00DB2C52">
        <w:rPr>
          <w:rFonts w:cs="Arial"/>
        </w:rPr>
        <w:br/>
      </w:r>
      <w:r w:rsidRPr="009D102C">
        <w:rPr>
          <w:rFonts w:cs="Arial"/>
        </w:rPr>
        <w:t>od zawarcia umowy w</w:t>
      </w:r>
      <w:r w:rsidR="00937CA9">
        <w:rPr>
          <w:rFonts w:cs="Arial"/>
        </w:rPr>
        <w:t xml:space="preserve"> sprawie zamówienia publicznego</w:t>
      </w:r>
      <w:r w:rsidR="002D410F">
        <w:rPr>
          <w:rFonts w:cs="Arial"/>
        </w:rPr>
        <w:t>, Z</w:t>
      </w:r>
      <w:r w:rsidRPr="009D102C">
        <w:rPr>
          <w:rFonts w:cs="Arial"/>
        </w:rPr>
        <w:t>amawiający może dokonać ponownego badania i oceny ofert spośród ofert pozostałych w postępowaniu Wykonawców oraz wybrać najkorzystniejszą ofertę albo unieważnić postępowanie.</w:t>
      </w:r>
      <w:bookmarkEnd w:id="299"/>
      <w:bookmarkEnd w:id="300"/>
    </w:p>
    <w:p w:rsidR="00804382" w:rsidRPr="00804382" w:rsidRDefault="00804382" w:rsidP="000C5268">
      <w:pPr>
        <w:pStyle w:val="Nagwek2"/>
      </w:pPr>
      <w:bookmarkStart w:id="301" w:name="_Toc63264436"/>
      <w:bookmarkStart w:id="302" w:name="_Toc66021417"/>
      <w:bookmarkStart w:id="303" w:name="_Toc111034155"/>
      <w:r w:rsidRPr="00804382">
        <w:t>Pouczenie o środkach ochrony prawnej przysługujących</w:t>
      </w:r>
      <w:r w:rsidRPr="00804382">
        <w:rPr>
          <w:spacing w:val="-8"/>
        </w:rPr>
        <w:t xml:space="preserve"> </w:t>
      </w:r>
      <w:r w:rsidRPr="00804382">
        <w:t>Wykonawcy</w:t>
      </w:r>
      <w:bookmarkEnd w:id="301"/>
      <w:bookmarkEnd w:id="302"/>
      <w:bookmarkEnd w:id="303"/>
    </w:p>
    <w:p w:rsidR="00804382" w:rsidRPr="009D102C" w:rsidRDefault="00804382" w:rsidP="005D5787">
      <w:pPr>
        <w:pStyle w:val="Akapitzlist"/>
        <w:numPr>
          <w:ilvl w:val="0"/>
          <w:numId w:val="13"/>
        </w:numPr>
        <w:rPr>
          <w:rFonts w:cs="Arial"/>
        </w:rPr>
      </w:pPr>
      <w:bookmarkStart w:id="304" w:name="_Toc63264437"/>
      <w:bookmarkStart w:id="305" w:name="_Toc66021418"/>
      <w:r w:rsidRPr="009D102C">
        <w:rPr>
          <w:rFonts w:cs="Arial"/>
        </w:rPr>
        <w:t>Środki ochrony prawnej przysługują Wykonawcy, jeżeli ma lub miał interes w uzyskaniu zamówienia oraz poniósł lub może ponieść szkodę w wyniku naruszenia przez Zamawiającego przepisów pzp.</w:t>
      </w:r>
      <w:bookmarkEnd w:id="304"/>
      <w:bookmarkEnd w:id="305"/>
      <w:r w:rsidRPr="009D102C">
        <w:rPr>
          <w:rFonts w:cs="Arial"/>
        </w:rPr>
        <w:t xml:space="preserve"> </w:t>
      </w:r>
    </w:p>
    <w:p w:rsidR="00804382" w:rsidRPr="009D102C" w:rsidRDefault="00804382" w:rsidP="005D5787">
      <w:pPr>
        <w:pStyle w:val="Akapitzlist"/>
        <w:numPr>
          <w:ilvl w:val="0"/>
          <w:numId w:val="13"/>
        </w:numPr>
        <w:rPr>
          <w:rFonts w:cs="Arial"/>
        </w:rPr>
      </w:pPr>
      <w:bookmarkStart w:id="306" w:name="_Toc63264438"/>
      <w:bookmarkStart w:id="307" w:name="_Toc66021419"/>
      <w:r w:rsidRPr="009D102C">
        <w:rPr>
          <w:rFonts w:cs="Arial"/>
        </w:rPr>
        <w:t>Odwołanie przysługuje na:</w:t>
      </w:r>
      <w:bookmarkEnd w:id="306"/>
      <w:bookmarkEnd w:id="307"/>
      <w:r w:rsidRPr="009D102C">
        <w:rPr>
          <w:rFonts w:cs="Arial"/>
        </w:rPr>
        <w:t xml:space="preserve"> </w:t>
      </w:r>
    </w:p>
    <w:p w:rsidR="00804382" w:rsidRPr="009D102C" w:rsidRDefault="00804382" w:rsidP="005D5787">
      <w:pPr>
        <w:pStyle w:val="Akapitzlist"/>
        <w:numPr>
          <w:ilvl w:val="1"/>
          <w:numId w:val="13"/>
        </w:numPr>
        <w:rPr>
          <w:rFonts w:cs="Arial"/>
        </w:rPr>
      </w:pPr>
      <w:bookmarkStart w:id="308" w:name="_Toc63264439"/>
      <w:bookmarkStart w:id="309" w:name="_Toc66021420"/>
      <w:r w:rsidRPr="009D102C">
        <w:rPr>
          <w:rFonts w:cs="Arial"/>
        </w:rPr>
        <w:t xml:space="preserve">niezgodną z przepisami </w:t>
      </w:r>
      <w:r w:rsidR="00803E4A">
        <w:rPr>
          <w:rFonts w:cs="Arial"/>
        </w:rPr>
        <w:t>pzp</w:t>
      </w:r>
      <w:r w:rsidRPr="009D102C">
        <w:rPr>
          <w:rFonts w:cs="Arial"/>
        </w:rPr>
        <w:t xml:space="preserve"> czynność Zamawiającego, podjętą w postępowaniu </w:t>
      </w:r>
      <w:r w:rsidR="002D410F">
        <w:rPr>
          <w:rFonts w:cs="Arial"/>
        </w:rPr>
        <w:br/>
      </w:r>
      <w:r w:rsidRPr="009D102C">
        <w:rPr>
          <w:rFonts w:cs="Arial"/>
        </w:rPr>
        <w:t>o udzielenie zamówienia, w tym na projektowane postanowienia umowy;</w:t>
      </w:r>
      <w:bookmarkEnd w:id="308"/>
      <w:bookmarkEnd w:id="309"/>
      <w:r w:rsidRPr="009D102C">
        <w:rPr>
          <w:rFonts w:cs="Arial"/>
        </w:rPr>
        <w:t xml:space="preserve"> </w:t>
      </w:r>
    </w:p>
    <w:p w:rsidR="00804382" w:rsidRPr="009D102C" w:rsidRDefault="00804382" w:rsidP="005D5787">
      <w:pPr>
        <w:pStyle w:val="Akapitzlist"/>
        <w:numPr>
          <w:ilvl w:val="1"/>
          <w:numId w:val="13"/>
        </w:numPr>
        <w:rPr>
          <w:rFonts w:cs="Arial"/>
        </w:rPr>
      </w:pPr>
      <w:bookmarkStart w:id="310" w:name="_Toc63264440"/>
      <w:bookmarkStart w:id="311" w:name="_Toc66021421"/>
      <w:r w:rsidRPr="009D102C">
        <w:rPr>
          <w:rFonts w:cs="Arial"/>
        </w:rPr>
        <w:t>zaniechanie czynności w postępowaniu o udzielenie zamówienia, do której Zamawiający był obowiązany na podstawie pzp.</w:t>
      </w:r>
      <w:bookmarkEnd w:id="310"/>
      <w:bookmarkEnd w:id="311"/>
      <w:r w:rsidRPr="009D102C">
        <w:rPr>
          <w:rFonts w:cs="Arial"/>
        </w:rPr>
        <w:t xml:space="preserve"> </w:t>
      </w:r>
    </w:p>
    <w:p w:rsidR="00804382" w:rsidRPr="009D102C" w:rsidRDefault="00804382" w:rsidP="005D5787">
      <w:pPr>
        <w:pStyle w:val="Akapitzlist"/>
        <w:numPr>
          <w:ilvl w:val="0"/>
          <w:numId w:val="13"/>
        </w:numPr>
        <w:rPr>
          <w:rFonts w:cs="Arial"/>
        </w:rPr>
      </w:pPr>
      <w:bookmarkStart w:id="312" w:name="_Toc63264441"/>
      <w:bookmarkStart w:id="313" w:name="_Toc66021422"/>
      <w:r w:rsidRPr="009D102C">
        <w:rPr>
          <w:rFonts w:cs="Arial"/>
        </w:rPr>
        <w:t>Odwołanie wnosi się do Prezesa Krajowej Izby Odwoławczej w formie pisemnej albo w formie elektronicznej albo w postaci elektronicznej</w:t>
      </w:r>
      <w:r w:rsidR="002D410F">
        <w:rPr>
          <w:rFonts w:cs="Arial"/>
        </w:rPr>
        <w:t>,</w:t>
      </w:r>
      <w:r w:rsidRPr="009D102C">
        <w:rPr>
          <w:rFonts w:cs="Arial"/>
        </w:rPr>
        <w:t xml:space="preserve"> opatrzone podpisem zaufanym.</w:t>
      </w:r>
      <w:bookmarkEnd w:id="312"/>
      <w:bookmarkEnd w:id="313"/>
      <w:r w:rsidRPr="009D102C">
        <w:rPr>
          <w:rFonts w:cs="Arial"/>
        </w:rPr>
        <w:t xml:space="preserve"> </w:t>
      </w:r>
    </w:p>
    <w:p w:rsidR="00804382" w:rsidRPr="009D102C" w:rsidRDefault="00804382" w:rsidP="005D5787">
      <w:pPr>
        <w:pStyle w:val="Akapitzlist"/>
        <w:numPr>
          <w:ilvl w:val="0"/>
          <w:numId w:val="13"/>
        </w:numPr>
        <w:rPr>
          <w:rFonts w:cs="Arial"/>
        </w:rPr>
      </w:pPr>
      <w:bookmarkStart w:id="314" w:name="_Toc63264442"/>
      <w:bookmarkStart w:id="315" w:name="_Toc66021423"/>
      <w:r w:rsidRPr="009D102C">
        <w:rPr>
          <w:rFonts w:cs="Arial"/>
        </w:rPr>
        <w:t>Na orzeczenie Krajowej Izby Odwoławczej oraz postanowienie Preze</w:t>
      </w:r>
      <w:r w:rsidR="005F1D54" w:rsidRPr="009D102C">
        <w:rPr>
          <w:rFonts w:cs="Arial"/>
        </w:rPr>
        <w:t>sa Krajowej Izby Odwoławczej, o </w:t>
      </w:r>
      <w:r w:rsidRPr="009D102C">
        <w:rPr>
          <w:rFonts w:cs="Arial"/>
        </w:rPr>
        <w:t xml:space="preserve">którym mowa w art. 519 ust. 1 pzp, stronom oraz uczestnikom postępowania odwoławczego przysługuje skarga do sądu. Skargę wnosi się do Sądu Okręgowego </w:t>
      </w:r>
      <w:r w:rsidR="005E1763">
        <w:rPr>
          <w:rFonts w:cs="Arial"/>
        </w:rPr>
        <w:br/>
      </w:r>
      <w:r w:rsidRPr="009D102C">
        <w:rPr>
          <w:rFonts w:cs="Arial"/>
        </w:rPr>
        <w:t>w Warszawie za pośrednictwem Prezesa Krajowej Izby Odwoławczej.</w:t>
      </w:r>
      <w:bookmarkEnd w:id="314"/>
      <w:bookmarkEnd w:id="315"/>
      <w:r w:rsidRPr="009D102C">
        <w:rPr>
          <w:rFonts w:cs="Arial"/>
        </w:rPr>
        <w:t xml:space="preserve"> </w:t>
      </w:r>
    </w:p>
    <w:p w:rsidR="00804382" w:rsidRPr="009D102C" w:rsidRDefault="00804382" w:rsidP="005D5787">
      <w:pPr>
        <w:pStyle w:val="Akapitzlist"/>
        <w:numPr>
          <w:ilvl w:val="0"/>
          <w:numId w:val="13"/>
        </w:numPr>
        <w:rPr>
          <w:rFonts w:cs="Arial"/>
        </w:rPr>
      </w:pPr>
      <w:bookmarkStart w:id="316" w:name="_Toc63264443"/>
      <w:bookmarkStart w:id="317" w:name="_Toc66021424"/>
      <w:r w:rsidRPr="009D102C">
        <w:rPr>
          <w:rFonts w:cs="Arial"/>
        </w:rPr>
        <w:lastRenderedPageBreak/>
        <w:t>Szczegółowe informacje dotyczące środków ochrony prawnej określone są w Dziale IX „Środki ochrony prawnej” pzp.</w:t>
      </w:r>
      <w:bookmarkEnd w:id="316"/>
      <w:bookmarkEnd w:id="317"/>
      <w:r w:rsidRPr="009D102C">
        <w:rPr>
          <w:rFonts w:cs="Arial"/>
        </w:rPr>
        <w:t xml:space="preserve"> </w:t>
      </w:r>
    </w:p>
    <w:p w:rsidR="00804382" w:rsidRPr="00804382" w:rsidRDefault="00804382" w:rsidP="000C5268">
      <w:pPr>
        <w:pStyle w:val="Nagwek2"/>
      </w:pPr>
      <w:bookmarkStart w:id="318" w:name="_Toc66021425"/>
      <w:bookmarkStart w:id="319" w:name="_Hlk63264563"/>
      <w:bookmarkStart w:id="320" w:name="_Toc111034156"/>
      <w:r w:rsidRPr="00804382">
        <w:t>KLAUZULA INFORMACYJNA w związku z postępowaniem o udzielenie zamówienia publicznego</w:t>
      </w:r>
      <w:bookmarkEnd w:id="318"/>
      <w:bookmarkEnd w:id="320"/>
      <w:r w:rsidR="00292AED">
        <w:t xml:space="preserve"> </w:t>
      </w:r>
    </w:p>
    <w:p w:rsidR="00804382" w:rsidRPr="009D102C" w:rsidRDefault="00804382" w:rsidP="005D5787">
      <w:pPr>
        <w:pStyle w:val="Akapitzlist"/>
        <w:numPr>
          <w:ilvl w:val="0"/>
          <w:numId w:val="14"/>
        </w:numPr>
        <w:rPr>
          <w:rFonts w:cs="Arial"/>
        </w:rPr>
      </w:pPr>
      <w:bookmarkStart w:id="321" w:name="_Toc63264444"/>
      <w:bookmarkStart w:id="322" w:name="_Toc66021426"/>
      <w:bookmarkStart w:id="323" w:name="_TOC_250000"/>
      <w:bookmarkEnd w:id="319"/>
      <w:r w:rsidRPr="009D102C">
        <w:rPr>
          <w:rFonts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bookmarkEnd w:id="321"/>
      <w:bookmarkEnd w:id="322"/>
    </w:p>
    <w:p w:rsidR="00804382" w:rsidRPr="009D102C" w:rsidRDefault="00804382" w:rsidP="005D5787">
      <w:pPr>
        <w:pStyle w:val="Akapitzlist"/>
        <w:numPr>
          <w:ilvl w:val="1"/>
          <w:numId w:val="14"/>
        </w:numPr>
        <w:rPr>
          <w:rFonts w:cs="Arial"/>
        </w:rPr>
      </w:pPr>
      <w:bookmarkStart w:id="324" w:name="_Toc63264445"/>
      <w:bookmarkStart w:id="325" w:name="_Toc66021427"/>
      <w:r w:rsidRPr="009D102C">
        <w:rPr>
          <w:rFonts w:cs="Arial"/>
        </w:rPr>
        <w:t>administratorem Pani/Pana danych osobowych jest Fundusz Składkowy Ubezpieczenia Społecznego Rolników z siedzibą w Warszawie, ul. Stanisława Moniuszki 1A, 00-014 Warszawa;</w:t>
      </w:r>
      <w:bookmarkEnd w:id="324"/>
      <w:bookmarkEnd w:id="325"/>
      <w:r w:rsidRPr="009D102C">
        <w:rPr>
          <w:rFonts w:cs="Arial"/>
        </w:rPr>
        <w:t xml:space="preserve"> </w:t>
      </w:r>
    </w:p>
    <w:p w:rsidR="00804382" w:rsidRPr="009D102C" w:rsidRDefault="00804382" w:rsidP="005D5787">
      <w:pPr>
        <w:pStyle w:val="Akapitzlist"/>
        <w:numPr>
          <w:ilvl w:val="1"/>
          <w:numId w:val="14"/>
        </w:numPr>
        <w:rPr>
          <w:rFonts w:cs="Arial"/>
        </w:rPr>
      </w:pPr>
      <w:bookmarkStart w:id="326" w:name="_Toc63264446"/>
      <w:bookmarkStart w:id="327" w:name="_Toc66021428"/>
      <w:r w:rsidRPr="009D102C">
        <w:rPr>
          <w:rFonts w:cs="Arial"/>
        </w:rPr>
        <w:t xml:space="preserve">w sprawach związanych z danymi osobowymi zamieszczonymi w dokumentacji przetargowej proszę kontaktować się z Inspektorem Ochrony Danych Osobowych w Funduszu Składkowym Ubezpieczenia Społecznego Rolników, ul. Stanisława Moniuszki 1A, 00-014 Warszawa, e-mail: </w:t>
      </w:r>
      <w:hyperlink r:id="rId17" w:history="1">
        <w:r w:rsidRPr="009D102C">
          <w:rPr>
            <w:rFonts w:cs="Arial"/>
            <w:color w:val="0000FF"/>
            <w:u w:val="single"/>
          </w:rPr>
          <w:t>iod@fsusr.gov.pl</w:t>
        </w:r>
      </w:hyperlink>
      <w:r w:rsidRPr="009D102C">
        <w:rPr>
          <w:rFonts w:cs="Arial"/>
        </w:rPr>
        <w:t>;</w:t>
      </w:r>
      <w:bookmarkEnd w:id="326"/>
      <w:bookmarkEnd w:id="327"/>
    </w:p>
    <w:p w:rsidR="00804382" w:rsidRPr="009D102C" w:rsidRDefault="00804382" w:rsidP="005D5787">
      <w:pPr>
        <w:pStyle w:val="Akapitzlist"/>
        <w:numPr>
          <w:ilvl w:val="1"/>
          <w:numId w:val="14"/>
        </w:numPr>
        <w:rPr>
          <w:rFonts w:cs="Arial"/>
        </w:rPr>
      </w:pPr>
      <w:bookmarkStart w:id="328" w:name="_Toc63264447"/>
      <w:bookmarkStart w:id="329" w:name="_Toc66021429"/>
      <w:r w:rsidRPr="009D102C">
        <w:rPr>
          <w:rFonts w:cs="Arial"/>
        </w:rPr>
        <w:t xml:space="preserve">Pani/Pana dane osobowe przetwarzane będą na podstawie art. 6 ust. 1 lit. c RODO w celu związanym z przedmiotowym postępowaniem o udzielenie zamówienia publicznego, </w:t>
      </w:r>
      <w:r w:rsidR="008951A4" w:rsidRPr="009D102C">
        <w:rPr>
          <w:rFonts w:eastAsia="Times New Roman" w:cs="Arial"/>
          <w:lang w:eastAsia="pl-PL"/>
        </w:rPr>
        <w:t xml:space="preserve">prowadzonym zgodnie z przepisami </w:t>
      </w:r>
      <w:r w:rsidR="00803E4A">
        <w:rPr>
          <w:rFonts w:eastAsia="Times New Roman" w:cs="Arial"/>
          <w:lang w:eastAsia="pl-PL"/>
        </w:rPr>
        <w:t>p</w:t>
      </w:r>
      <w:r w:rsidR="008951A4" w:rsidRPr="009D102C">
        <w:rPr>
          <w:rFonts w:eastAsia="Times New Roman" w:cs="Arial"/>
          <w:lang w:eastAsia="pl-PL"/>
        </w:rPr>
        <w:t>zp</w:t>
      </w:r>
      <w:r w:rsidRPr="009D102C">
        <w:rPr>
          <w:rFonts w:cs="Arial"/>
        </w:rPr>
        <w:t>;</w:t>
      </w:r>
      <w:bookmarkEnd w:id="328"/>
      <w:bookmarkEnd w:id="329"/>
    </w:p>
    <w:p w:rsidR="00804382" w:rsidRPr="00CB7E7C" w:rsidRDefault="00804382" w:rsidP="005D5787">
      <w:pPr>
        <w:pStyle w:val="Akapitzlist"/>
        <w:numPr>
          <w:ilvl w:val="1"/>
          <w:numId w:val="14"/>
        </w:numPr>
        <w:rPr>
          <w:rFonts w:cs="Arial"/>
        </w:rPr>
      </w:pPr>
      <w:bookmarkStart w:id="330" w:name="_Toc63264448"/>
      <w:bookmarkStart w:id="331" w:name="_Toc66021430"/>
      <w:r w:rsidRPr="009D102C">
        <w:rPr>
          <w:rFonts w:cs="Arial"/>
        </w:rPr>
        <w:t xml:space="preserve">odbiorcami Pani/Pana danych osobowych będą osoby lub podmioty, którym udostępniona zostanie dokumentacja postępowania w </w:t>
      </w:r>
      <w:r w:rsidRPr="00CB7E7C">
        <w:rPr>
          <w:rFonts w:cs="Arial"/>
        </w:rPr>
        <w:t xml:space="preserve">oparciu o art. </w:t>
      </w:r>
      <w:r w:rsidR="00CC32F2" w:rsidRPr="00CB7E7C">
        <w:rPr>
          <w:rFonts w:cs="Arial"/>
        </w:rPr>
        <w:t>1</w:t>
      </w:r>
      <w:r w:rsidRPr="00CB7E7C">
        <w:rPr>
          <w:rFonts w:cs="Arial"/>
        </w:rPr>
        <w:t xml:space="preserve">8 oraz art. </w:t>
      </w:r>
      <w:r w:rsidR="00CC32F2" w:rsidRPr="00CB7E7C">
        <w:rPr>
          <w:rFonts w:cs="Arial"/>
        </w:rPr>
        <w:t>74</w:t>
      </w:r>
      <w:r w:rsidRPr="00CB7E7C">
        <w:rPr>
          <w:rFonts w:cs="Arial"/>
        </w:rPr>
        <w:t xml:space="preserve"> </w:t>
      </w:r>
      <w:r w:rsidR="00CC32F2" w:rsidRPr="00CB7E7C">
        <w:rPr>
          <w:rFonts w:cs="Arial"/>
        </w:rPr>
        <w:t>pzp</w:t>
      </w:r>
      <w:r w:rsidRPr="00CB7E7C">
        <w:rPr>
          <w:rFonts w:cs="Arial"/>
        </w:rPr>
        <w:t>;</w:t>
      </w:r>
      <w:bookmarkEnd w:id="330"/>
      <w:bookmarkEnd w:id="331"/>
      <w:r w:rsidRPr="00CB7E7C">
        <w:rPr>
          <w:rFonts w:cs="Arial"/>
        </w:rPr>
        <w:t xml:space="preserve"> </w:t>
      </w:r>
    </w:p>
    <w:p w:rsidR="00804382" w:rsidRPr="009D102C" w:rsidRDefault="00804382" w:rsidP="005D5787">
      <w:pPr>
        <w:pStyle w:val="Akapitzlist"/>
        <w:numPr>
          <w:ilvl w:val="1"/>
          <w:numId w:val="14"/>
        </w:numPr>
        <w:rPr>
          <w:rFonts w:cs="Arial"/>
        </w:rPr>
      </w:pPr>
      <w:bookmarkStart w:id="332" w:name="_Toc63264449"/>
      <w:bookmarkStart w:id="333" w:name="_Toc66021431"/>
      <w:r w:rsidRPr="00CB7E7C">
        <w:rPr>
          <w:rFonts w:cs="Arial"/>
        </w:rPr>
        <w:t xml:space="preserve">Pani/Pana dane osobowe będą przechowywane, zgodnie z art. </w:t>
      </w:r>
      <w:r w:rsidR="00CC32F2" w:rsidRPr="00CB7E7C">
        <w:rPr>
          <w:rFonts w:cs="Arial"/>
        </w:rPr>
        <w:t>78</w:t>
      </w:r>
      <w:r w:rsidRPr="00CB7E7C">
        <w:rPr>
          <w:rFonts w:cs="Arial"/>
        </w:rPr>
        <w:t xml:space="preserve"> ust. 1 </w:t>
      </w:r>
      <w:r w:rsidR="00803E4A" w:rsidRPr="00CB7E7C">
        <w:rPr>
          <w:rFonts w:cs="Arial"/>
        </w:rPr>
        <w:t>pzp</w:t>
      </w:r>
      <w:r w:rsidRPr="00CB7E7C">
        <w:rPr>
          <w:rFonts w:cs="Arial"/>
        </w:rPr>
        <w:t>,</w:t>
      </w:r>
      <w:r w:rsidRPr="009D102C">
        <w:rPr>
          <w:rFonts w:cs="Arial"/>
        </w:rPr>
        <w:t xml:space="preserve"> przez okres 4 lat od dnia zakończenia postępowania o udzielenie zamówienia, a jeżeli czas trwania umowy przekracza 4 lata, okres przechowywania obejmuje cały czas trwania umowy;</w:t>
      </w:r>
      <w:bookmarkEnd w:id="332"/>
      <w:bookmarkEnd w:id="333"/>
      <w:r w:rsidRPr="009D102C">
        <w:rPr>
          <w:rFonts w:cs="Arial"/>
        </w:rPr>
        <w:t xml:space="preserve"> </w:t>
      </w:r>
    </w:p>
    <w:p w:rsidR="00804382" w:rsidRPr="00B54D76" w:rsidRDefault="00804382" w:rsidP="005D5787">
      <w:pPr>
        <w:pStyle w:val="Akapitzlist"/>
        <w:numPr>
          <w:ilvl w:val="1"/>
          <w:numId w:val="14"/>
        </w:numPr>
        <w:rPr>
          <w:rFonts w:cs="Arial"/>
        </w:rPr>
      </w:pPr>
      <w:bookmarkStart w:id="334" w:name="_Toc63264450"/>
      <w:bookmarkStart w:id="335" w:name="_Toc66021432"/>
      <w:r w:rsidRPr="00B54D76">
        <w:rPr>
          <w:rFonts w:cs="Arial"/>
        </w:rPr>
        <w:t xml:space="preserve">obowiązek podania przez Panią/Pana danych osobowych bezpośrednio Pani/Pana dotyczących jest wymogiem ustawowym określonym w przepisach </w:t>
      </w:r>
      <w:r w:rsidR="00803E4A" w:rsidRPr="00B54D76">
        <w:rPr>
          <w:rFonts w:cs="Arial"/>
        </w:rPr>
        <w:t>pzp</w:t>
      </w:r>
      <w:r w:rsidRPr="00B54D76">
        <w:rPr>
          <w:rFonts w:cs="Arial"/>
        </w:rPr>
        <w:t>, związanym z udziałem</w:t>
      </w:r>
      <w:bookmarkEnd w:id="334"/>
      <w:bookmarkEnd w:id="335"/>
      <w:r w:rsidRPr="00B54D76">
        <w:rPr>
          <w:rFonts w:cs="Arial"/>
        </w:rPr>
        <w:t xml:space="preserve"> </w:t>
      </w:r>
      <w:bookmarkStart w:id="336" w:name="_Toc63264451"/>
      <w:bookmarkStart w:id="337" w:name="_Toc66021433"/>
      <w:r w:rsidRPr="00B54D76">
        <w:rPr>
          <w:rFonts w:cs="Arial"/>
        </w:rPr>
        <w:t>w postępowaniu o udzielenie zamówienia publicznego; konsekwencje niepodania określonych danych wynikają z ustawy;</w:t>
      </w:r>
      <w:bookmarkEnd w:id="336"/>
      <w:bookmarkEnd w:id="337"/>
    </w:p>
    <w:p w:rsidR="00804382" w:rsidRPr="009D102C" w:rsidRDefault="00804382" w:rsidP="005D5787">
      <w:pPr>
        <w:pStyle w:val="Akapitzlist"/>
        <w:numPr>
          <w:ilvl w:val="1"/>
          <w:numId w:val="14"/>
        </w:numPr>
        <w:rPr>
          <w:rFonts w:cs="Arial"/>
        </w:rPr>
      </w:pPr>
      <w:bookmarkStart w:id="338" w:name="_Toc63264452"/>
      <w:bookmarkStart w:id="339" w:name="_Toc66021434"/>
      <w:r w:rsidRPr="009D102C">
        <w:rPr>
          <w:rFonts w:cs="Arial"/>
        </w:rPr>
        <w:t>w odniesieniu do Pani/Pana danych osobowych decyzje nie będą podejmowane w sposób zautomatyzowany, stosowanie do art. 22 RODO;</w:t>
      </w:r>
      <w:bookmarkEnd w:id="338"/>
      <w:bookmarkEnd w:id="339"/>
      <w:r w:rsidRPr="009D102C">
        <w:rPr>
          <w:rFonts w:cs="Arial"/>
        </w:rPr>
        <w:t xml:space="preserve"> </w:t>
      </w:r>
    </w:p>
    <w:p w:rsidR="00804382" w:rsidRPr="009D102C" w:rsidRDefault="00804382" w:rsidP="005D5787">
      <w:pPr>
        <w:pStyle w:val="Akapitzlist"/>
        <w:numPr>
          <w:ilvl w:val="1"/>
          <w:numId w:val="14"/>
        </w:numPr>
        <w:rPr>
          <w:rFonts w:cs="Arial"/>
        </w:rPr>
      </w:pPr>
      <w:bookmarkStart w:id="340" w:name="_Toc63264453"/>
      <w:bookmarkStart w:id="341" w:name="_Toc66021435"/>
      <w:r w:rsidRPr="009D102C">
        <w:rPr>
          <w:rFonts w:cs="Arial"/>
        </w:rPr>
        <w:t>posiada Pani/Pan:</w:t>
      </w:r>
      <w:bookmarkEnd w:id="340"/>
      <w:bookmarkEnd w:id="341"/>
      <w:r w:rsidRPr="009D102C">
        <w:rPr>
          <w:rFonts w:cs="Arial"/>
        </w:rPr>
        <w:t xml:space="preserve"> </w:t>
      </w:r>
    </w:p>
    <w:p w:rsidR="00804382" w:rsidRPr="009D102C" w:rsidRDefault="00804382" w:rsidP="005D5787">
      <w:pPr>
        <w:pStyle w:val="Akapitzlist"/>
        <w:numPr>
          <w:ilvl w:val="2"/>
          <w:numId w:val="14"/>
        </w:numPr>
        <w:rPr>
          <w:rFonts w:cs="Arial"/>
        </w:rPr>
      </w:pPr>
      <w:bookmarkStart w:id="342" w:name="_Toc63264454"/>
      <w:bookmarkStart w:id="343" w:name="_Toc66021436"/>
      <w:r w:rsidRPr="009D102C">
        <w:rPr>
          <w:rFonts w:cs="Arial"/>
        </w:rPr>
        <w:t>na podstawie art. 15 RODO prawo dostępu do danych osobowych Pani/Pana dotyczących;</w:t>
      </w:r>
      <w:bookmarkEnd w:id="342"/>
      <w:bookmarkEnd w:id="343"/>
    </w:p>
    <w:p w:rsidR="00804382" w:rsidRPr="009D102C" w:rsidRDefault="00804382" w:rsidP="005D5787">
      <w:pPr>
        <w:pStyle w:val="Akapitzlist"/>
        <w:numPr>
          <w:ilvl w:val="2"/>
          <w:numId w:val="14"/>
        </w:numPr>
        <w:rPr>
          <w:rFonts w:cs="Arial"/>
        </w:rPr>
      </w:pPr>
      <w:bookmarkStart w:id="344" w:name="_Toc63264455"/>
      <w:bookmarkStart w:id="345" w:name="_Toc66021437"/>
      <w:r w:rsidRPr="009D102C">
        <w:rPr>
          <w:rFonts w:cs="Arial"/>
        </w:rPr>
        <w:t>na podstawie art. 16 RODO prawo do sprostowania Pani/Pana danych osobowych*;</w:t>
      </w:r>
      <w:bookmarkEnd w:id="344"/>
      <w:bookmarkEnd w:id="345"/>
    </w:p>
    <w:p w:rsidR="00804382" w:rsidRPr="009D102C" w:rsidRDefault="00804382" w:rsidP="005D5787">
      <w:pPr>
        <w:pStyle w:val="Akapitzlist"/>
        <w:numPr>
          <w:ilvl w:val="2"/>
          <w:numId w:val="14"/>
        </w:numPr>
        <w:rPr>
          <w:rFonts w:cs="Arial"/>
        </w:rPr>
      </w:pPr>
      <w:bookmarkStart w:id="346" w:name="_Toc63264456"/>
      <w:bookmarkStart w:id="347" w:name="_Toc66021438"/>
      <w:r w:rsidRPr="009D102C">
        <w:rPr>
          <w:rFonts w:cs="Arial"/>
        </w:rPr>
        <w:t>na podstawie art. 18 RODO prawo żądania od administratora ograniczenia przetwarzania danych osobowych z zastrzeżeniem przypadków, o których mowa w art. 18 ust. 2 RODO **;</w:t>
      </w:r>
      <w:bookmarkEnd w:id="346"/>
      <w:bookmarkEnd w:id="347"/>
    </w:p>
    <w:p w:rsidR="00804382" w:rsidRPr="009D102C" w:rsidRDefault="00804382" w:rsidP="005D5787">
      <w:pPr>
        <w:pStyle w:val="Akapitzlist"/>
        <w:numPr>
          <w:ilvl w:val="2"/>
          <w:numId w:val="14"/>
        </w:numPr>
        <w:rPr>
          <w:rFonts w:cs="Arial"/>
        </w:rPr>
      </w:pPr>
      <w:bookmarkStart w:id="348" w:name="_Toc63264457"/>
      <w:bookmarkStart w:id="349" w:name="_Toc66021439"/>
      <w:r w:rsidRPr="009D102C">
        <w:rPr>
          <w:rFonts w:cs="Arial"/>
        </w:rPr>
        <w:t>prawo do wniesienia skargi do Prezesa Urzędu Ochrony Danych Osobowych, gdy uzna Pani/Pan, że przetwarzanie danych osobowych Pani/Pana dotyczących narusza przepisy RODO;</w:t>
      </w:r>
      <w:bookmarkEnd w:id="348"/>
      <w:bookmarkEnd w:id="349"/>
    </w:p>
    <w:p w:rsidR="00804382" w:rsidRPr="009D102C" w:rsidRDefault="00804382" w:rsidP="005D5787">
      <w:pPr>
        <w:pStyle w:val="Akapitzlist"/>
        <w:numPr>
          <w:ilvl w:val="1"/>
          <w:numId w:val="14"/>
        </w:numPr>
        <w:rPr>
          <w:rFonts w:cs="Arial"/>
        </w:rPr>
      </w:pPr>
      <w:bookmarkStart w:id="350" w:name="_Toc63264458"/>
      <w:bookmarkStart w:id="351" w:name="_Toc66021440"/>
      <w:r w:rsidRPr="009D102C">
        <w:rPr>
          <w:rFonts w:cs="Arial"/>
        </w:rPr>
        <w:t>nie przysługuje Pani/Panu:</w:t>
      </w:r>
      <w:bookmarkEnd w:id="350"/>
      <w:bookmarkEnd w:id="351"/>
    </w:p>
    <w:p w:rsidR="00804382" w:rsidRPr="009D102C" w:rsidRDefault="00804382" w:rsidP="005D5787">
      <w:pPr>
        <w:pStyle w:val="Akapitzlist"/>
        <w:numPr>
          <w:ilvl w:val="2"/>
          <w:numId w:val="14"/>
        </w:numPr>
        <w:rPr>
          <w:rFonts w:cs="Arial"/>
        </w:rPr>
      </w:pPr>
      <w:bookmarkStart w:id="352" w:name="_Toc63264459"/>
      <w:bookmarkStart w:id="353" w:name="_Toc66021441"/>
      <w:r w:rsidRPr="009D102C">
        <w:rPr>
          <w:rFonts w:cs="Arial"/>
        </w:rPr>
        <w:t>w związku z art. 17 ust. 3 lit. b, d lub e RODO prawo do usunięcia danych osobowych;</w:t>
      </w:r>
      <w:bookmarkEnd w:id="352"/>
      <w:bookmarkEnd w:id="353"/>
    </w:p>
    <w:p w:rsidR="00804382" w:rsidRPr="009D102C" w:rsidRDefault="00804382" w:rsidP="005D5787">
      <w:pPr>
        <w:pStyle w:val="Akapitzlist"/>
        <w:numPr>
          <w:ilvl w:val="2"/>
          <w:numId w:val="14"/>
        </w:numPr>
        <w:rPr>
          <w:rFonts w:cs="Arial"/>
        </w:rPr>
      </w:pPr>
      <w:bookmarkStart w:id="354" w:name="_Toc63264460"/>
      <w:bookmarkStart w:id="355" w:name="_Toc66021442"/>
      <w:r w:rsidRPr="009D102C">
        <w:rPr>
          <w:rFonts w:cs="Arial"/>
        </w:rPr>
        <w:t>prawo do przenoszenia danych osobowych, o którym mowa w art. 20 RODO;</w:t>
      </w:r>
      <w:bookmarkEnd w:id="354"/>
      <w:bookmarkEnd w:id="355"/>
    </w:p>
    <w:p w:rsidR="00804382" w:rsidRPr="009D102C" w:rsidRDefault="00804382" w:rsidP="005D5787">
      <w:pPr>
        <w:pStyle w:val="Akapitzlist"/>
        <w:numPr>
          <w:ilvl w:val="2"/>
          <w:numId w:val="14"/>
        </w:numPr>
        <w:rPr>
          <w:rFonts w:cs="Arial"/>
        </w:rPr>
      </w:pPr>
      <w:bookmarkStart w:id="356" w:name="_Toc63264461"/>
      <w:bookmarkStart w:id="357" w:name="_Toc66021443"/>
      <w:r w:rsidRPr="009D102C">
        <w:rPr>
          <w:rFonts w:cs="Arial"/>
        </w:rPr>
        <w:t>na podstawie art. 21 RODO prawo sprzeciwu, wobec przetwarzania danych osobowych, gdyż podstawą prawną przetwarzania Pani/Pana danych osobowych jest art. 6 ust. 1 lit. c RODO.</w:t>
      </w:r>
      <w:bookmarkEnd w:id="356"/>
      <w:bookmarkEnd w:id="357"/>
    </w:p>
    <w:p w:rsidR="00804382" w:rsidRPr="009D102C" w:rsidRDefault="009D102C" w:rsidP="009D102C">
      <w:pPr>
        <w:rPr>
          <w:rFonts w:cs="Arial"/>
          <w:i/>
          <w:sz w:val="20"/>
          <w:szCs w:val="20"/>
        </w:rPr>
      </w:pPr>
      <w:r w:rsidRPr="009D102C">
        <w:rPr>
          <w:rFonts w:cs="Arial"/>
          <w:i/>
          <w:sz w:val="20"/>
          <w:szCs w:val="20"/>
        </w:rPr>
        <w:t xml:space="preserve">* </w:t>
      </w:r>
      <w:bookmarkStart w:id="358" w:name="_Toc63264462"/>
      <w:bookmarkStart w:id="359" w:name="_Toc66021444"/>
      <w:r w:rsidR="00804382" w:rsidRPr="009D102C">
        <w:rPr>
          <w:rFonts w:cs="Arial"/>
          <w:i/>
          <w:sz w:val="20"/>
          <w:szCs w:val="20"/>
        </w:rPr>
        <w:t xml:space="preserve">Wyjaśnienie: skorzystanie z prawa do sprostowania nie może skutkować zmianą wyniku postępowania o udzielenie zamówienia publicznego ani zmianą postanowień umowy w zakresie niezgodnym z ustawą oraz </w:t>
      </w:r>
      <w:r w:rsidR="00804382" w:rsidRPr="009D102C">
        <w:rPr>
          <w:rFonts w:cs="Arial"/>
          <w:i/>
          <w:sz w:val="20"/>
          <w:szCs w:val="20"/>
        </w:rPr>
        <w:lastRenderedPageBreak/>
        <w:t>nie może naruszać integralności protokołu oraz jego załączników.</w:t>
      </w:r>
      <w:bookmarkEnd w:id="358"/>
      <w:bookmarkEnd w:id="359"/>
      <w:r w:rsidR="00804382" w:rsidRPr="009D102C">
        <w:rPr>
          <w:rFonts w:cs="Arial"/>
          <w:i/>
          <w:sz w:val="20"/>
          <w:szCs w:val="20"/>
        </w:rPr>
        <w:t xml:space="preserve"> </w:t>
      </w:r>
    </w:p>
    <w:p w:rsidR="00804382" w:rsidRPr="009D102C" w:rsidRDefault="00804382" w:rsidP="009D102C">
      <w:pPr>
        <w:rPr>
          <w:rFonts w:cs="Arial"/>
          <w:i/>
          <w:sz w:val="20"/>
          <w:szCs w:val="20"/>
        </w:rPr>
      </w:pPr>
      <w:bookmarkStart w:id="360" w:name="_Toc63264463"/>
      <w:bookmarkStart w:id="361" w:name="_Toc66021445"/>
      <w:r w:rsidRPr="009D102C">
        <w:rPr>
          <w:rFonts w:cs="Arial"/>
          <w:i/>
          <w:sz w:val="20"/>
          <w:szCs w:val="20"/>
        </w:rPr>
        <w:t>** Wyjaśnienie: prawo do ograniczenia przetwarzania nie ma zastosowania w o</w:t>
      </w:r>
      <w:r w:rsidR="005F1D54" w:rsidRPr="009D102C">
        <w:rPr>
          <w:rFonts w:cs="Arial"/>
          <w:i/>
          <w:sz w:val="20"/>
          <w:szCs w:val="20"/>
        </w:rPr>
        <w:t>dniesieniu do przechowywania, w </w:t>
      </w:r>
      <w:r w:rsidRPr="009D102C">
        <w:rPr>
          <w:rFonts w:cs="Arial"/>
          <w:i/>
          <w:sz w:val="20"/>
          <w:szCs w:val="20"/>
        </w:rPr>
        <w:t>celu zapewnienia korzystania ze środków ochrony prawnej lub w celu ochrony praw innej osoby fizycznej lub prawnej, lub z uwagi na ważne względy interesu publicznego Unii Europejskiej lub państwa członkowskiego.</w:t>
      </w:r>
      <w:bookmarkEnd w:id="360"/>
      <w:bookmarkEnd w:id="361"/>
    </w:p>
    <w:p w:rsidR="0026743C" w:rsidRDefault="00804382" w:rsidP="008E7C9D">
      <w:pPr>
        <w:pStyle w:val="Akapitzlist"/>
        <w:widowControl/>
        <w:numPr>
          <w:ilvl w:val="0"/>
          <w:numId w:val="14"/>
        </w:numPr>
        <w:autoSpaceDE/>
        <w:autoSpaceDN/>
        <w:spacing w:after="0"/>
        <w:rPr>
          <w:rFonts w:cs="Arial"/>
        </w:rPr>
      </w:pPr>
      <w:bookmarkStart w:id="362" w:name="_Toc63264464"/>
      <w:bookmarkStart w:id="363" w:name="_Toc66021446"/>
      <w:r w:rsidRPr="008E7C9D">
        <w:rPr>
          <w:rFonts w:cs="Arial"/>
        </w:rPr>
        <w:t>Wykonawca składa w Formularzu oferty oświadczenie zgodne w zakresie wypełnienia obowiązków informacyjnych przewidzianych w art. 13 lub art. 14 RODO.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9385C" w:rsidRPr="008E7C9D" w:rsidRDefault="00804382" w:rsidP="0026743C">
      <w:pPr>
        <w:pStyle w:val="Akapitzlist"/>
        <w:widowControl/>
        <w:autoSpaceDE/>
        <w:autoSpaceDN/>
        <w:spacing w:after="0"/>
        <w:ind w:left="397"/>
        <w:rPr>
          <w:rFonts w:cs="Arial"/>
        </w:rPr>
        <w:sectPr w:rsidR="00D9385C" w:rsidRPr="008E7C9D" w:rsidSect="00F559DC">
          <w:headerReference w:type="default" r:id="rId18"/>
          <w:footerReference w:type="default" r:id="rId19"/>
          <w:pgSz w:w="11906" w:h="16838"/>
          <w:pgMar w:top="851" w:right="1134" w:bottom="851" w:left="1134" w:header="709" w:footer="709" w:gutter="0"/>
          <w:cols w:space="708"/>
          <w:docGrid w:linePitch="360"/>
        </w:sectPr>
      </w:pPr>
      <w:r w:rsidRPr="008E7C9D">
        <w:rPr>
          <w:rFonts w:cs="Arial"/>
        </w:rPr>
        <w:t>.</w:t>
      </w:r>
      <w:bookmarkStart w:id="364" w:name="_Toc63264465"/>
      <w:bookmarkEnd w:id="362"/>
      <w:bookmarkEnd w:id="363"/>
      <w:r w:rsidR="00022B0D" w:rsidRPr="008E7C9D">
        <w:rPr>
          <w:rFonts w:cs="Arial"/>
        </w:rPr>
        <w:br w:type="page"/>
      </w:r>
    </w:p>
    <w:p w:rsidR="00804382" w:rsidRPr="00804382" w:rsidRDefault="00804382" w:rsidP="000C5268">
      <w:pPr>
        <w:pStyle w:val="Nagwek1"/>
      </w:pPr>
      <w:bookmarkStart w:id="365" w:name="_Toc66021447"/>
      <w:bookmarkStart w:id="366" w:name="_Toc111034157"/>
      <w:r w:rsidRPr="00804382">
        <w:lastRenderedPageBreak/>
        <w:t xml:space="preserve">Rozdział II </w:t>
      </w:r>
      <w:r w:rsidR="00A23505">
        <w:t xml:space="preserve">- </w:t>
      </w:r>
      <w:r w:rsidRPr="00804382">
        <w:t>Załączniki do</w:t>
      </w:r>
      <w:r w:rsidRPr="00804382">
        <w:rPr>
          <w:spacing w:val="-1"/>
        </w:rPr>
        <w:t xml:space="preserve"> </w:t>
      </w:r>
      <w:bookmarkEnd w:id="323"/>
      <w:r w:rsidRPr="00804382">
        <w:t>SWZ</w:t>
      </w:r>
      <w:bookmarkEnd w:id="364"/>
      <w:bookmarkEnd w:id="365"/>
      <w:bookmarkEnd w:id="366"/>
    </w:p>
    <w:p w:rsidR="00804382" w:rsidRPr="0058673F" w:rsidRDefault="00804382" w:rsidP="00E34761">
      <w:pPr>
        <w:pStyle w:val="Nagwek3"/>
      </w:pPr>
      <w:bookmarkStart w:id="367" w:name="_Toc111034158"/>
      <w:r w:rsidRPr="0058673F">
        <w:t xml:space="preserve">Załącznik Nr 1 </w:t>
      </w:r>
      <w:r w:rsidR="00277149">
        <w:t xml:space="preserve">- </w:t>
      </w:r>
      <w:r w:rsidR="00E34761">
        <w:t>F</w:t>
      </w:r>
      <w:r w:rsidR="00E34761" w:rsidRPr="0058673F">
        <w:t>ormularz oferty</w:t>
      </w:r>
      <w:bookmarkEnd w:id="367"/>
    </w:p>
    <w:p w:rsidR="00804382" w:rsidRPr="00E34761" w:rsidRDefault="00E34761" w:rsidP="00E34761">
      <w:pPr>
        <w:jc w:val="center"/>
        <w:rPr>
          <w:rFonts w:cs="Arial"/>
          <w:b/>
          <w:u w:val="single"/>
        </w:rPr>
      </w:pPr>
      <w:r w:rsidRPr="00E34761">
        <w:rPr>
          <w:rFonts w:cs="Arial"/>
          <w:b/>
          <w:u w:val="single"/>
        </w:rPr>
        <w:t>FORMULARZ OFERTY</w:t>
      </w:r>
    </w:p>
    <w:p w:rsidR="00804382" w:rsidRPr="000E798E" w:rsidRDefault="00804382" w:rsidP="00082A47">
      <w:pPr>
        <w:spacing w:before="120"/>
        <w:rPr>
          <w:rFonts w:cs="Arial"/>
          <w:color w:val="00B050"/>
        </w:rPr>
      </w:pPr>
      <w:r w:rsidRPr="000E798E">
        <w:rPr>
          <w:rFonts w:cs="Arial"/>
          <w:color w:val="00B050"/>
        </w:rPr>
        <w:t>Nazwa (Firma) Wykonawcy ……………………………………………………………………………….,</w:t>
      </w:r>
    </w:p>
    <w:p w:rsidR="00677574" w:rsidRPr="000E798E" w:rsidRDefault="00677574" w:rsidP="00677574">
      <w:pPr>
        <w:rPr>
          <w:rFonts w:cs="Arial"/>
          <w:color w:val="00B050"/>
        </w:rPr>
      </w:pPr>
      <w:r w:rsidRPr="000E798E">
        <w:rPr>
          <w:rFonts w:cs="Arial"/>
          <w:color w:val="00B050"/>
        </w:rPr>
        <w:t>NIP firmy: ………………………………..….….., REGON firmy: ………………………….…………….,</w:t>
      </w:r>
    </w:p>
    <w:p w:rsidR="00677574" w:rsidRPr="000E798E" w:rsidRDefault="00677574" w:rsidP="00677574">
      <w:pPr>
        <w:rPr>
          <w:rFonts w:cs="Arial"/>
          <w:color w:val="00B050"/>
        </w:rPr>
      </w:pPr>
      <w:r w:rsidRPr="000E798E">
        <w:rPr>
          <w:rFonts w:cs="Arial"/>
          <w:color w:val="00B050"/>
        </w:rPr>
        <w:t>Adres siedziby  ………………………………………...………………….Województwo…….………….,</w:t>
      </w:r>
    </w:p>
    <w:p w:rsidR="00804382" w:rsidRPr="000E798E" w:rsidRDefault="00804382" w:rsidP="0058673F">
      <w:pPr>
        <w:rPr>
          <w:rFonts w:cs="Arial"/>
          <w:color w:val="00B050"/>
        </w:rPr>
      </w:pPr>
      <w:r w:rsidRPr="000E798E">
        <w:rPr>
          <w:rFonts w:cs="Arial"/>
          <w:color w:val="00B050"/>
        </w:rPr>
        <w:t>Adres do korespondencji ………………………………………………………….………………………,</w:t>
      </w:r>
    </w:p>
    <w:p w:rsidR="00804382" w:rsidRPr="000E798E" w:rsidRDefault="00804382" w:rsidP="0058673F">
      <w:pPr>
        <w:rPr>
          <w:rFonts w:cs="Arial"/>
          <w:color w:val="00B050"/>
        </w:rPr>
      </w:pPr>
      <w:r w:rsidRPr="000E798E">
        <w:rPr>
          <w:rFonts w:cs="Arial"/>
          <w:color w:val="00B050"/>
        </w:rPr>
        <w:t>Osoba do kontaktów - ……………………………………………………………………………………….;</w:t>
      </w:r>
    </w:p>
    <w:p w:rsidR="00804382" w:rsidRPr="000E798E" w:rsidRDefault="00804382" w:rsidP="0058673F">
      <w:pPr>
        <w:rPr>
          <w:rFonts w:cs="Arial"/>
          <w:color w:val="00B050"/>
        </w:rPr>
      </w:pPr>
      <w:r w:rsidRPr="000E798E">
        <w:rPr>
          <w:rFonts w:cs="Arial"/>
          <w:color w:val="00B050"/>
        </w:rPr>
        <w:t>Tel. - ......................................................; E-mail: ........</w:t>
      </w:r>
      <w:r w:rsidR="00C826F1" w:rsidRPr="000E798E">
        <w:rPr>
          <w:rFonts w:cs="Arial"/>
          <w:color w:val="00B050"/>
        </w:rPr>
        <w:t>....................</w:t>
      </w:r>
      <w:r w:rsidRPr="000E798E">
        <w:rPr>
          <w:rFonts w:cs="Arial"/>
          <w:color w:val="00B050"/>
        </w:rPr>
        <w:t>.................................................;</w:t>
      </w:r>
    </w:p>
    <w:p w:rsidR="00804382" w:rsidRPr="000E798E" w:rsidRDefault="00804382" w:rsidP="00C826F1">
      <w:pPr>
        <w:jc w:val="left"/>
        <w:rPr>
          <w:rFonts w:cs="Arial"/>
          <w:color w:val="00B050"/>
          <w:lang w:eastAsia="ar-SA"/>
        </w:rPr>
      </w:pPr>
      <w:r w:rsidRPr="000E798E">
        <w:rPr>
          <w:rFonts w:cs="Arial"/>
          <w:color w:val="00B050"/>
          <w:lang w:eastAsia="ar-SA"/>
        </w:rPr>
        <w:t>Kategoria przedsiębiorstwa Wykonawcy</w:t>
      </w:r>
      <w:r w:rsidR="008D0A54" w:rsidRPr="000E798E">
        <w:rPr>
          <w:rStyle w:val="Odwoanieprzypisukocowego"/>
          <w:rFonts w:cs="Arial"/>
          <w:color w:val="00B050"/>
          <w:lang w:eastAsia="ar-SA"/>
        </w:rPr>
        <w:endnoteReference w:id="1"/>
      </w:r>
      <w:r w:rsidR="00D9385C" w:rsidRPr="000E798E">
        <w:rPr>
          <w:rFonts w:cs="Arial"/>
          <w:color w:val="00B050"/>
          <w:lang w:eastAsia="ar-SA"/>
        </w:rPr>
        <w:t>.</w:t>
      </w:r>
      <w:r w:rsidRPr="000E798E">
        <w:rPr>
          <w:rFonts w:cs="Arial"/>
          <w:color w:val="00B050"/>
          <w:lang w:eastAsia="ar-SA"/>
        </w:rPr>
        <w:t>……………………………...................</w:t>
      </w:r>
      <w:r w:rsidR="00C826F1" w:rsidRPr="000E798E">
        <w:rPr>
          <w:rFonts w:cs="Arial"/>
          <w:color w:val="00B050"/>
          <w:lang w:eastAsia="ar-SA"/>
        </w:rPr>
        <w:t>.................................</w:t>
      </w:r>
    </w:p>
    <w:p w:rsidR="00804382" w:rsidRPr="004B215A" w:rsidRDefault="00804382" w:rsidP="004B215A">
      <w:pPr>
        <w:ind w:left="3544"/>
        <w:rPr>
          <w:rFonts w:cs="Arial"/>
          <w:bCs/>
          <w:i/>
          <w:sz w:val="18"/>
          <w:szCs w:val="18"/>
          <w:lang w:eastAsia="ar-SA"/>
        </w:rPr>
      </w:pPr>
      <w:r w:rsidRPr="004B215A">
        <w:rPr>
          <w:rFonts w:cs="Arial"/>
          <w:bCs/>
          <w:i/>
          <w:sz w:val="18"/>
          <w:szCs w:val="18"/>
          <w:lang w:eastAsia="ar-SA"/>
        </w:rPr>
        <w:t>(</w:t>
      </w:r>
      <w:r w:rsidRPr="004B215A">
        <w:rPr>
          <w:rFonts w:cs="Arial"/>
          <w:i/>
          <w:sz w:val="18"/>
          <w:szCs w:val="18"/>
          <w:lang w:eastAsia="ar-SA"/>
        </w:rPr>
        <w:t>wpisać: mikro, małe, średnie lub duże przedsiębiorstwo – w przypadku konsorcjum należy wskazać kategorię dla każdego konsorcjanta)</w:t>
      </w:r>
    </w:p>
    <w:p w:rsidR="00804382" w:rsidRPr="0058673F" w:rsidRDefault="00804382" w:rsidP="0058673F">
      <w:pPr>
        <w:rPr>
          <w:rFonts w:cs="Arial"/>
          <w:lang w:eastAsia="ar-SA"/>
        </w:rPr>
      </w:pPr>
    </w:p>
    <w:p w:rsidR="005B30F0" w:rsidRPr="005B30F0" w:rsidRDefault="00804382" w:rsidP="005B30F0">
      <w:pPr>
        <w:pStyle w:val="formularzoferty"/>
        <w:numPr>
          <w:ilvl w:val="0"/>
          <w:numId w:val="15"/>
        </w:numPr>
        <w:rPr>
          <w:b/>
          <w:color w:val="00B050"/>
        </w:rPr>
      </w:pPr>
      <w:r w:rsidRPr="00C826F1">
        <w:t>Oferujemy</w:t>
      </w:r>
      <w:r w:rsidR="00360CBB" w:rsidRPr="005B30F0">
        <w:rPr>
          <w:b/>
          <w:color w:val="0070C0"/>
        </w:rPr>
        <w:t xml:space="preserve"> </w:t>
      </w:r>
      <w:r w:rsidR="005B30F0" w:rsidRPr="005B30F0">
        <w:rPr>
          <w:b/>
          <w:color w:val="00B050"/>
        </w:rPr>
        <w:t>Świadczenie usług ochrony nieruchomości:</w:t>
      </w:r>
    </w:p>
    <w:p w:rsidR="005B30F0" w:rsidRPr="00D113C7" w:rsidRDefault="00D113C7" w:rsidP="005B30F0">
      <w:pPr>
        <w:ind w:left="426"/>
        <w:jc w:val="left"/>
        <w:rPr>
          <w:rFonts w:cs="Arial"/>
          <w:b/>
          <w:color w:val="00B050"/>
        </w:rPr>
      </w:pPr>
      <w:r>
        <w:rPr>
          <w:rFonts w:cs="Arial"/>
          <w:b/>
          <w:color w:val="00B050"/>
          <w:u w:val="single"/>
        </w:rPr>
        <w:t>*</w:t>
      </w:r>
      <w:r w:rsidR="005B30F0" w:rsidRPr="009E6DBC">
        <w:rPr>
          <w:rFonts w:cs="Arial"/>
          <w:b/>
          <w:color w:val="00B050"/>
          <w:u w:val="single"/>
        </w:rPr>
        <w:t xml:space="preserve">dla </w:t>
      </w:r>
      <w:r w:rsidR="005B30F0" w:rsidRPr="009E6DBC">
        <w:rPr>
          <w:rFonts w:cs="Arial"/>
          <w:b/>
          <w:color w:val="00B050"/>
          <w:u w:val="single"/>
          <w:lang w:val="x-none"/>
        </w:rPr>
        <w:t>częś</w:t>
      </w:r>
      <w:r w:rsidR="005B30F0" w:rsidRPr="009E6DBC">
        <w:rPr>
          <w:rFonts w:cs="Arial"/>
          <w:b/>
          <w:color w:val="00B050"/>
          <w:u w:val="single"/>
        </w:rPr>
        <w:t>ci</w:t>
      </w:r>
      <w:r w:rsidR="005B30F0" w:rsidRPr="009E6DBC">
        <w:rPr>
          <w:rFonts w:cs="Arial"/>
          <w:b/>
          <w:color w:val="00B050"/>
          <w:u w:val="single"/>
          <w:lang w:val="x-none"/>
        </w:rPr>
        <w:t xml:space="preserve"> 1</w:t>
      </w:r>
      <w:r w:rsidR="005B30F0" w:rsidRPr="009E6DBC">
        <w:rPr>
          <w:rFonts w:cs="Arial"/>
          <w:b/>
          <w:color w:val="00B050"/>
          <w:lang w:val="x-none"/>
        </w:rPr>
        <w:t xml:space="preserve"> –</w:t>
      </w:r>
      <w:r w:rsidR="005B30F0" w:rsidRPr="009E6DBC">
        <w:rPr>
          <w:rFonts w:cs="Arial"/>
          <w:b/>
          <w:color w:val="00B050"/>
        </w:rPr>
        <w:t xml:space="preserve"> </w:t>
      </w:r>
      <w:r w:rsidR="005B30F0" w:rsidRPr="009E6DBC">
        <w:rPr>
          <w:rFonts w:cs="Arial"/>
          <w:b/>
          <w:color w:val="00B050"/>
          <w:lang w:val="x-none"/>
        </w:rPr>
        <w:t>w Teresinie przy Al. Druckiego-Lubeckiego 1</w:t>
      </w:r>
    </w:p>
    <w:p w:rsidR="005B30F0" w:rsidRPr="00C826F1" w:rsidRDefault="00D113C7" w:rsidP="005B30F0">
      <w:pPr>
        <w:ind w:left="426"/>
        <w:jc w:val="left"/>
      </w:pPr>
      <w:r>
        <w:rPr>
          <w:rFonts w:cs="Arial"/>
          <w:b/>
          <w:color w:val="00B050"/>
          <w:u w:val="single"/>
        </w:rPr>
        <w:t>*</w:t>
      </w:r>
      <w:r w:rsidR="005B30F0" w:rsidRPr="009E6DBC">
        <w:rPr>
          <w:rFonts w:cs="Arial"/>
          <w:b/>
          <w:color w:val="00B050"/>
          <w:u w:val="single"/>
        </w:rPr>
        <w:t>dla części 2</w:t>
      </w:r>
      <w:r w:rsidR="005B30F0" w:rsidRPr="009E6DBC">
        <w:rPr>
          <w:rFonts w:cs="Arial"/>
          <w:b/>
          <w:color w:val="00B050"/>
        </w:rPr>
        <w:t xml:space="preserve"> –</w:t>
      </w:r>
      <w:r w:rsidR="005B30F0">
        <w:rPr>
          <w:rFonts w:cs="Arial"/>
          <w:b/>
          <w:color w:val="00B050"/>
        </w:rPr>
        <w:t xml:space="preserve"> </w:t>
      </w:r>
      <w:r w:rsidR="005B30F0" w:rsidRPr="009E6DBC">
        <w:rPr>
          <w:rFonts w:cs="Arial"/>
          <w:b/>
          <w:color w:val="00B050"/>
        </w:rPr>
        <w:t>w Poznaniu przy ul. Św. Marcin 46/50”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4"/>
      </w:tblGrid>
      <w:tr w:rsidR="003B3C7B" w:rsidRPr="00782358" w:rsidTr="008A7A17">
        <w:trPr>
          <w:jc w:val="center"/>
        </w:trPr>
        <w:tc>
          <w:tcPr>
            <w:tcW w:w="10684" w:type="dxa"/>
            <w:shd w:val="clear" w:color="auto" w:fill="DAEEF3"/>
          </w:tcPr>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3B3C7B" w:rsidRPr="003B3C7B" w:rsidTr="008E40A2">
              <w:tc>
                <w:tcPr>
                  <w:tcW w:w="10191" w:type="dxa"/>
                  <w:shd w:val="clear" w:color="auto" w:fill="DAEEF3"/>
                </w:tcPr>
                <w:p w:rsidR="003B3C7B" w:rsidRPr="008E40A2" w:rsidRDefault="003C1E8C" w:rsidP="00283A5E">
                  <w:pPr>
                    <w:pStyle w:val="formularzoferty"/>
                    <w:ind w:left="171" w:right="175"/>
                    <w:rPr>
                      <w:b/>
                      <w:bCs/>
                      <w:i/>
                      <w:sz w:val="24"/>
                      <w:szCs w:val="24"/>
                    </w:rPr>
                  </w:pPr>
                  <w:r>
                    <w:rPr>
                      <w:b/>
                      <w:bCs/>
                      <w:i/>
                      <w:sz w:val="24"/>
                      <w:szCs w:val="24"/>
                    </w:rPr>
                    <w:t xml:space="preserve">Dla </w:t>
                  </w:r>
                  <w:r w:rsidR="00ED6C2F">
                    <w:rPr>
                      <w:b/>
                      <w:bCs/>
                      <w:i/>
                      <w:sz w:val="24"/>
                      <w:szCs w:val="24"/>
                    </w:rPr>
                    <w:t>Częś</w:t>
                  </w:r>
                  <w:r>
                    <w:rPr>
                      <w:b/>
                      <w:bCs/>
                      <w:i/>
                      <w:sz w:val="24"/>
                      <w:szCs w:val="24"/>
                    </w:rPr>
                    <w:t>ci</w:t>
                  </w:r>
                  <w:r w:rsidR="00ED6C2F">
                    <w:rPr>
                      <w:b/>
                      <w:bCs/>
                      <w:i/>
                      <w:sz w:val="24"/>
                      <w:szCs w:val="24"/>
                    </w:rPr>
                    <w:t xml:space="preserve"> 1 - </w:t>
                  </w:r>
                  <w:r w:rsidR="00457EFB" w:rsidRPr="00457EFB">
                    <w:rPr>
                      <w:b/>
                      <w:bCs/>
                      <w:i/>
                      <w:sz w:val="24"/>
                      <w:szCs w:val="24"/>
                      <w:lang w:val="x-none"/>
                    </w:rPr>
                    <w:t>„</w:t>
                  </w:r>
                  <w:r w:rsidR="00283A5E">
                    <w:rPr>
                      <w:b/>
                      <w:bCs/>
                      <w:i/>
                      <w:sz w:val="24"/>
                      <w:szCs w:val="24"/>
                    </w:rPr>
                    <w:t>Świadczenie</w:t>
                  </w:r>
                  <w:r w:rsidR="00457EFB" w:rsidRPr="00457EFB">
                    <w:rPr>
                      <w:b/>
                      <w:bCs/>
                      <w:i/>
                      <w:sz w:val="24"/>
                      <w:szCs w:val="24"/>
                      <w:lang w:val="x-none"/>
                    </w:rPr>
                    <w:t xml:space="preserve"> usługi bezpośredniej, stałej ochrony fizycznej osób </w:t>
                  </w:r>
                  <w:r w:rsidR="005E1763">
                    <w:rPr>
                      <w:b/>
                      <w:bCs/>
                      <w:i/>
                      <w:sz w:val="24"/>
                      <w:szCs w:val="24"/>
                    </w:rPr>
                    <w:br/>
                  </w:r>
                  <w:r w:rsidR="00457EFB" w:rsidRPr="00457EFB">
                    <w:rPr>
                      <w:b/>
                      <w:bCs/>
                      <w:i/>
                      <w:sz w:val="24"/>
                      <w:szCs w:val="24"/>
                      <w:lang w:val="x-none"/>
                    </w:rPr>
                    <w:t>i mienia wraz ze wsparciem grup interwencyjnych nieruchomości zabudowanej położonej w Teresinie przy Al. Druckiego-Lubeckiego 1 i przyległego terenu parku”</w:t>
                  </w:r>
                  <w:r w:rsidR="00360B00" w:rsidRPr="008E40A2">
                    <w:rPr>
                      <w:b/>
                      <w:bCs/>
                      <w:i/>
                      <w:sz w:val="24"/>
                      <w:szCs w:val="24"/>
                    </w:rPr>
                    <w:t xml:space="preserve"> </w:t>
                  </w:r>
                </w:p>
              </w:tc>
            </w:tr>
          </w:tbl>
          <w:p w:rsidR="003B3C7B" w:rsidRDefault="003B3C7B" w:rsidP="00782358">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pPr w:leftFromText="141" w:rightFromText="141" w:vertAnchor="text" w:horzAnchor="margin" w:tblpXSpec="center" w:tblpY="135"/>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284"/>
              <w:gridCol w:w="1409"/>
              <w:gridCol w:w="1424"/>
              <w:gridCol w:w="1842"/>
              <w:gridCol w:w="1695"/>
            </w:tblGrid>
            <w:tr w:rsidR="00CA4D6B" w:rsidRPr="00E21156" w:rsidTr="00CA4D6B">
              <w:tc>
                <w:tcPr>
                  <w:tcW w:w="1919" w:type="dxa"/>
                  <w:vAlign w:val="center"/>
                </w:tcPr>
                <w:p w:rsidR="00CA4D6B" w:rsidRPr="00E21156" w:rsidRDefault="00CA4D6B" w:rsidP="00360B00">
                  <w:pPr>
                    <w:suppressAutoHyphens/>
                    <w:adjustRightInd w:val="0"/>
                    <w:jc w:val="center"/>
                    <w:rPr>
                      <w:b/>
                      <w:bCs/>
                    </w:rPr>
                  </w:pPr>
                  <w:r>
                    <w:rPr>
                      <w:b/>
                      <w:bCs/>
                    </w:rPr>
                    <w:t>Przedmiot zamówienia</w:t>
                  </w:r>
                </w:p>
              </w:tc>
              <w:tc>
                <w:tcPr>
                  <w:tcW w:w="1284" w:type="dxa"/>
                  <w:vAlign w:val="center"/>
                </w:tcPr>
                <w:p w:rsidR="00CA4D6B" w:rsidRPr="003D248F" w:rsidRDefault="00CA4D6B" w:rsidP="00360B00">
                  <w:pPr>
                    <w:suppressAutoHyphens/>
                    <w:adjustRightInd w:val="0"/>
                    <w:jc w:val="center"/>
                    <w:rPr>
                      <w:b/>
                      <w:bCs/>
                      <w:sz w:val="20"/>
                      <w:szCs w:val="20"/>
                    </w:rPr>
                  </w:pPr>
                  <w:r w:rsidRPr="003D248F">
                    <w:rPr>
                      <w:b/>
                      <w:bCs/>
                      <w:sz w:val="20"/>
                      <w:szCs w:val="20"/>
                    </w:rPr>
                    <w:t>Wartość miesięczna</w:t>
                  </w:r>
                </w:p>
                <w:p w:rsidR="00CA4D6B" w:rsidRPr="00EC150D" w:rsidRDefault="00CA4D6B" w:rsidP="00360B00">
                  <w:pPr>
                    <w:suppressAutoHyphens/>
                    <w:adjustRightInd w:val="0"/>
                    <w:jc w:val="center"/>
                    <w:rPr>
                      <w:bCs/>
                      <w:sz w:val="20"/>
                      <w:szCs w:val="20"/>
                    </w:rPr>
                  </w:pPr>
                  <w:r w:rsidRPr="00EC150D">
                    <w:rPr>
                      <w:bCs/>
                      <w:sz w:val="20"/>
                      <w:szCs w:val="20"/>
                    </w:rPr>
                    <w:t>(w zł netto)</w:t>
                  </w:r>
                </w:p>
              </w:tc>
              <w:tc>
                <w:tcPr>
                  <w:tcW w:w="1409" w:type="dxa"/>
                  <w:vAlign w:val="center"/>
                </w:tcPr>
                <w:p w:rsidR="00CA4D6B" w:rsidRPr="00806A81" w:rsidRDefault="00CA4D6B" w:rsidP="00360B00">
                  <w:pPr>
                    <w:suppressAutoHyphens/>
                    <w:adjustRightInd w:val="0"/>
                    <w:jc w:val="center"/>
                    <w:rPr>
                      <w:b/>
                      <w:bCs/>
                      <w:sz w:val="20"/>
                      <w:szCs w:val="20"/>
                    </w:rPr>
                  </w:pPr>
                  <w:r w:rsidRPr="00806A81">
                    <w:rPr>
                      <w:b/>
                      <w:bCs/>
                      <w:sz w:val="20"/>
                      <w:szCs w:val="20"/>
                    </w:rPr>
                    <w:t>stawka VAT</w:t>
                  </w:r>
                </w:p>
                <w:p w:rsidR="00CA4D6B" w:rsidRPr="00EC150D" w:rsidRDefault="00CA4D6B" w:rsidP="00360B00">
                  <w:pPr>
                    <w:suppressAutoHyphens/>
                    <w:adjustRightInd w:val="0"/>
                    <w:jc w:val="center"/>
                    <w:rPr>
                      <w:bCs/>
                    </w:rPr>
                  </w:pPr>
                  <w:r w:rsidRPr="00EC150D">
                    <w:rPr>
                      <w:bCs/>
                    </w:rPr>
                    <w:t>(w %)</w:t>
                  </w:r>
                </w:p>
                <w:p w:rsidR="00CA4D6B" w:rsidRPr="008A7A17" w:rsidRDefault="00CA4D6B" w:rsidP="00360B00">
                  <w:pPr>
                    <w:suppressAutoHyphens/>
                    <w:adjustRightInd w:val="0"/>
                    <w:jc w:val="center"/>
                    <w:rPr>
                      <w:b/>
                      <w:bCs/>
                      <w:sz w:val="18"/>
                      <w:szCs w:val="18"/>
                      <w:u w:val="single"/>
                    </w:rPr>
                  </w:pPr>
                  <w:r w:rsidRPr="008A7A17">
                    <w:rPr>
                      <w:b/>
                      <w:bCs/>
                      <w:sz w:val="18"/>
                      <w:szCs w:val="18"/>
                      <w:u w:val="single"/>
                    </w:rPr>
                    <w:t>podać odpowiednio</w:t>
                  </w:r>
                </w:p>
              </w:tc>
              <w:tc>
                <w:tcPr>
                  <w:tcW w:w="1424" w:type="dxa"/>
                  <w:vAlign w:val="center"/>
                </w:tcPr>
                <w:p w:rsidR="00CA4D6B" w:rsidRPr="003D248F" w:rsidRDefault="00CA4D6B" w:rsidP="00360B00">
                  <w:pPr>
                    <w:suppressAutoHyphens/>
                    <w:adjustRightInd w:val="0"/>
                    <w:jc w:val="center"/>
                    <w:rPr>
                      <w:b/>
                      <w:bCs/>
                      <w:sz w:val="20"/>
                      <w:szCs w:val="20"/>
                    </w:rPr>
                  </w:pPr>
                  <w:r w:rsidRPr="003D248F">
                    <w:rPr>
                      <w:b/>
                      <w:bCs/>
                      <w:sz w:val="20"/>
                      <w:szCs w:val="20"/>
                    </w:rPr>
                    <w:t>Wartość miesięczna</w:t>
                  </w:r>
                </w:p>
                <w:p w:rsidR="00CA4D6B" w:rsidRPr="00EC150D" w:rsidRDefault="00CA4D6B" w:rsidP="00360B00">
                  <w:pPr>
                    <w:suppressAutoHyphens/>
                    <w:adjustRightInd w:val="0"/>
                    <w:jc w:val="center"/>
                    <w:rPr>
                      <w:bCs/>
                      <w:sz w:val="20"/>
                      <w:szCs w:val="20"/>
                    </w:rPr>
                  </w:pPr>
                  <w:r w:rsidRPr="00EC150D">
                    <w:rPr>
                      <w:bCs/>
                      <w:sz w:val="20"/>
                      <w:szCs w:val="20"/>
                    </w:rPr>
                    <w:t>(w zł brutto)</w:t>
                  </w:r>
                </w:p>
              </w:tc>
              <w:tc>
                <w:tcPr>
                  <w:tcW w:w="1842" w:type="dxa"/>
                  <w:vAlign w:val="center"/>
                </w:tcPr>
                <w:p w:rsidR="00CA4D6B" w:rsidRPr="003D248F" w:rsidRDefault="00CA4D6B" w:rsidP="00360B00">
                  <w:pPr>
                    <w:suppressAutoHyphens/>
                    <w:adjustRightInd w:val="0"/>
                    <w:jc w:val="center"/>
                    <w:rPr>
                      <w:b/>
                      <w:bCs/>
                      <w:sz w:val="20"/>
                      <w:szCs w:val="20"/>
                    </w:rPr>
                  </w:pPr>
                  <w:r w:rsidRPr="003D248F">
                    <w:rPr>
                      <w:b/>
                      <w:bCs/>
                      <w:sz w:val="20"/>
                      <w:szCs w:val="20"/>
                    </w:rPr>
                    <w:t xml:space="preserve">Wynagrodzenie całkowite </w:t>
                  </w:r>
                </w:p>
                <w:p w:rsidR="00CA4D6B" w:rsidRPr="00EC150D" w:rsidRDefault="00CA4D6B" w:rsidP="00360B00">
                  <w:pPr>
                    <w:suppressAutoHyphens/>
                    <w:adjustRightInd w:val="0"/>
                    <w:jc w:val="center"/>
                    <w:rPr>
                      <w:bCs/>
                      <w:sz w:val="20"/>
                      <w:szCs w:val="20"/>
                    </w:rPr>
                  </w:pPr>
                  <w:r w:rsidRPr="00EC150D">
                    <w:rPr>
                      <w:bCs/>
                      <w:sz w:val="20"/>
                      <w:szCs w:val="20"/>
                    </w:rPr>
                    <w:t>(w zł netto)</w:t>
                  </w:r>
                </w:p>
              </w:tc>
              <w:tc>
                <w:tcPr>
                  <w:tcW w:w="1695" w:type="dxa"/>
                  <w:vAlign w:val="center"/>
                </w:tcPr>
                <w:p w:rsidR="00CA4D6B" w:rsidRPr="003D248F" w:rsidRDefault="00CA4D6B" w:rsidP="00360B00">
                  <w:pPr>
                    <w:suppressAutoHyphens/>
                    <w:adjustRightInd w:val="0"/>
                    <w:jc w:val="center"/>
                    <w:rPr>
                      <w:b/>
                      <w:bCs/>
                      <w:sz w:val="20"/>
                      <w:szCs w:val="20"/>
                    </w:rPr>
                  </w:pPr>
                  <w:r w:rsidRPr="003D248F">
                    <w:rPr>
                      <w:b/>
                      <w:bCs/>
                      <w:sz w:val="20"/>
                      <w:szCs w:val="20"/>
                    </w:rPr>
                    <w:t>Wynagrodzenie całkowite</w:t>
                  </w:r>
                </w:p>
                <w:p w:rsidR="00CA4D6B" w:rsidRPr="00EC150D" w:rsidRDefault="00CA4D6B" w:rsidP="00360B00">
                  <w:pPr>
                    <w:suppressAutoHyphens/>
                    <w:adjustRightInd w:val="0"/>
                    <w:jc w:val="center"/>
                    <w:rPr>
                      <w:bCs/>
                      <w:sz w:val="20"/>
                      <w:szCs w:val="20"/>
                    </w:rPr>
                  </w:pPr>
                  <w:r w:rsidRPr="00EC150D">
                    <w:rPr>
                      <w:bCs/>
                      <w:sz w:val="20"/>
                      <w:szCs w:val="20"/>
                    </w:rPr>
                    <w:t>(w zł brutto)</w:t>
                  </w:r>
                </w:p>
              </w:tc>
            </w:tr>
            <w:tr w:rsidR="00CA4D6B" w:rsidRPr="00E21156" w:rsidTr="000E798E">
              <w:tc>
                <w:tcPr>
                  <w:tcW w:w="1919" w:type="dxa"/>
                  <w:vAlign w:val="center"/>
                </w:tcPr>
                <w:p w:rsidR="00CA4D6B" w:rsidRPr="002E3BA1" w:rsidRDefault="00CA4D6B" w:rsidP="000E798E">
                  <w:pPr>
                    <w:tabs>
                      <w:tab w:val="left" w:pos="1665"/>
                    </w:tabs>
                    <w:suppressAutoHyphens/>
                    <w:adjustRightInd w:val="0"/>
                    <w:spacing w:after="0"/>
                    <w:jc w:val="center"/>
                    <w:rPr>
                      <w:bCs/>
                      <w:sz w:val="18"/>
                      <w:szCs w:val="18"/>
                    </w:rPr>
                  </w:pPr>
                  <w:r w:rsidRPr="002E3BA1">
                    <w:rPr>
                      <w:bCs/>
                      <w:sz w:val="18"/>
                      <w:szCs w:val="18"/>
                    </w:rPr>
                    <w:t>2</w:t>
                  </w:r>
                </w:p>
              </w:tc>
              <w:tc>
                <w:tcPr>
                  <w:tcW w:w="1284" w:type="dxa"/>
                  <w:vAlign w:val="center"/>
                </w:tcPr>
                <w:p w:rsidR="00CA4D6B" w:rsidRPr="002E3BA1" w:rsidRDefault="00CA4D6B" w:rsidP="000E798E">
                  <w:pPr>
                    <w:suppressAutoHyphens/>
                    <w:adjustRightInd w:val="0"/>
                    <w:spacing w:after="0"/>
                    <w:jc w:val="center"/>
                    <w:rPr>
                      <w:bCs/>
                      <w:sz w:val="18"/>
                      <w:szCs w:val="18"/>
                    </w:rPr>
                  </w:pPr>
                  <w:r w:rsidRPr="002E3BA1">
                    <w:rPr>
                      <w:bCs/>
                      <w:sz w:val="18"/>
                      <w:szCs w:val="18"/>
                    </w:rPr>
                    <w:t>2</w:t>
                  </w:r>
                </w:p>
              </w:tc>
              <w:tc>
                <w:tcPr>
                  <w:tcW w:w="1409" w:type="dxa"/>
                  <w:vAlign w:val="center"/>
                </w:tcPr>
                <w:p w:rsidR="00CA4D6B" w:rsidRPr="002E3BA1" w:rsidRDefault="00CA4D6B" w:rsidP="000E798E">
                  <w:pPr>
                    <w:suppressAutoHyphens/>
                    <w:adjustRightInd w:val="0"/>
                    <w:spacing w:after="0"/>
                    <w:jc w:val="center"/>
                    <w:rPr>
                      <w:bCs/>
                      <w:sz w:val="18"/>
                      <w:szCs w:val="18"/>
                    </w:rPr>
                  </w:pPr>
                  <w:r w:rsidRPr="002E3BA1">
                    <w:rPr>
                      <w:bCs/>
                      <w:sz w:val="18"/>
                      <w:szCs w:val="18"/>
                    </w:rPr>
                    <w:t>4</w:t>
                  </w:r>
                </w:p>
              </w:tc>
              <w:tc>
                <w:tcPr>
                  <w:tcW w:w="1424" w:type="dxa"/>
                  <w:vAlign w:val="center"/>
                </w:tcPr>
                <w:p w:rsidR="00CA4D6B" w:rsidRPr="002E3BA1" w:rsidRDefault="00CA4D6B" w:rsidP="000E798E">
                  <w:pPr>
                    <w:suppressAutoHyphens/>
                    <w:adjustRightInd w:val="0"/>
                    <w:spacing w:after="0"/>
                    <w:jc w:val="center"/>
                    <w:rPr>
                      <w:bCs/>
                      <w:sz w:val="18"/>
                      <w:szCs w:val="18"/>
                    </w:rPr>
                  </w:pPr>
                  <w:r w:rsidRPr="002E3BA1">
                    <w:rPr>
                      <w:bCs/>
                      <w:sz w:val="18"/>
                      <w:szCs w:val="18"/>
                    </w:rPr>
                    <w:t>5 = 2</w:t>
                  </w:r>
                  <w:r>
                    <w:rPr>
                      <w:bCs/>
                      <w:sz w:val="18"/>
                      <w:szCs w:val="18"/>
                    </w:rPr>
                    <w:t>+(2</w:t>
                  </w:r>
                  <w:r w:rsidRPr="002E3BA1">
                    <w:rPr>
                      <w:bCs/>
                      <w:sz w:val="18"/>
                      <w:szCs w:val="18"/>
                    </w:rPr>
                    <w:t>*4</w:t>
                  </w:r>
                  <w:r>
                    <w:rPr>
                      <w:bCs/>
                      <w:sz w:val="18"/>
                      <w:szCs w:val="18"/>
                    </w:rPr>
                    <w:t>)</w:t>
                  </w:r>
                </w:p>
              </w:tc>
              <w:tc>
                <w:tcPr>
                  <w:tcW w:w="1842" w:type="dxa"/>
                  <w:vAlign w:val="center"/>
                </w:tcPr>
                <w:p w:rsidR="00CA4D6B" w:rsidRPr="002E3BA1" w:rsidRDefault="00CA4D6B" w:rsidP="000E798E">
                  <w:pPr>
                    <w:suppressAutoHyphens/>
                    <w:adjustRightInd w:val="0"/>
                    <w:spacing w:after="0"/>
                    <w:jc w:val="center"/>
                    <w:rPr>
                      <w:bCs/>
                      <w:sz w:val="18"/>
                      <w:szCs w:val="18"/>
                    </w:rPr>
                  </w:pPr>
                  <w:r w:rsidRPr="002E3BA1">
                    <w:rPr>
                      <w:bCs/>
                      <w:sz w:val="18"/>
                      <w:szCs w:val="18"/>
                    </w:rPr>
                    <w:t xml:space="preserve">6 = 2 * </w:t>
                  </w:r>
                  <w:r w:rsidRPr="002E3BA1">
                    <w:rPr>
                      <w:b/>
                      <w:bCs/>
                      <w:sz w:val="18"/>
                      <w:szCs w:val="18"/>
                    </w:rPr>
                    <w:t>12mies.</w:t>
                  </w:r>
                </w:p>
              </w:tc>
              <w:tc>
                <w:tcPr>
                  <w:tcW w:w="1695" w:type="dxa"/>
                  <w:vAlign w:val="center"/>
                </w:tcPr>
                <w:p w:rsidR="00CA4D6B" w:rsidRPr="002E3BA1" w:rsidRDefault="00CA4D6B" w:rsidP="000E798E">
                  <w:pPr>
                    <w:suppressAutoHyphens/>
                    <w:adjustRightInd w:val="0"/>
                    <w:spacing w:after="0"/>
                    <w:jc w:val="center"/>
                    <w:rPr>
                      <w:bCs/>
                      <w:sz w:val="18"/>
                      <w:szCs w:val="18"/>
                    </w:rPr>
                  </w:pPr>
                  <w:r w:rsidRPr="002E3BA1">
                    <w:rPr>
                      <w:bCs/>
                      <w:sz w:val="18"/>
                      <w:szCs w:val="18"/>
                    </w:rPr>
                    <w:t xml:space="preserve">7 = 5 * </w:t>
                  </w:r>
                  <w:r w:rsidRPr="002E3BA1">
                    <w:rPr>
                      <w:b/>
                      <w:bCs/>
                      <w:sz w:val="18"/>
                      <w:szCs w:val="18"/>
                    </w:rPr>
                    <w:t>12mies</w:t>
                  </w:r>
                  <w:r w:rsidRPr="002E3BA1">
                    <w:rPr>
                      <w:bCs/>
                      <w:sz w:val="18"/>
                      <w:szCs w:val="18"/>
                    </w:rPr>
                    <w:t>.</w:t>
                  </w:r>
                </w:p>
              </w:tc>
            </w:tr>
            <w:tr w:rsidR="00CA4D6B" w:rsidRPr="00E21156" w:rsidTr="00CA4D6B">
              <w:tc>
                <w:tcPr>
                  <w:tcW w:w="1919" w:type="dxa"/>
                </w:tcPr>
                <w:p w:rsidR="009604F9" w:rsidRPr="000E798E" w:rsidRDefault="00CA4D6B" w:rsidP="00CA4D6B">
                  <w:pPr>
                    <w:tabs>
                      <w:tab w:val="left" w:pos="1665"/>
                    </w:tabs>
                    <w:suppressAutoHyphens/>
                    <w:adjustRightInd w:val="0"/>
                    <w:rPr>
                      <w:b/>
                      <w:bCs/>
                      <w:color w:val="00B050"/>
                      <w:sz w:val="20"/>
                      <w:szCs w:val="20"/>
                    </w:rPr>
                  </w:pPr>
                  <w:r w:rsidRPr="000E798E">
                    <w:rPr>
                      <w:b/>
                      <w:bCs/>
                      <w:color w:val="00B050"/>
                      <w:sz w:val="20"/>
                      <w:szCs w:val="20"/>
                    </w:rPr>
                    <w:t xml:space="preserve">Ochrona </w:t>
                  </w:r>
                </w:p>
                <w:p w:rsidR="00CA4D6B" w:rsidRPr="000E798E" w:rsidRDefault="00CA4D6B" w:rsidP="00CA4D6B">
                  <w:pPr>
                    <w:tabs>
                      <w:tab w:val="left" w:pos="1665"/>
                    </w:tabs>
                    <w:suppressAutoHyphens/>
                    <w:adjustRightInd w:val="0"/>
                    <w:rPr>
                      <w:b/>
                      <w:bCs/>
                      <w:color w:val="00B050"/>
                      <w:sz w:val="20"/>
                      <w:szCs w:val="20"/>
                    </w:rPr>
                  </w:pPr>
                  <w:r w:rsidRPr="000E798E">
                    <w:rPr>
                      <w:b/>
                      <w:bCs/>
                      <w:color w:val="00B050"/>
                      <w:sz w:val="20"/>
                      <w:szCs w:val="20"/>
                    </w:rPr>
                    <w:t>w Teresinie</w:t>
                  </w:r>
                </w:p>
                <w:p w:rsidR="00CA4D6B" w:rsidRPr="000E798E" w:rsidRDefault="00CA4D6B" w:rsidP="00CA4D6B">
                  <w:pPr>
                    <w:tabs>
                      <w:tab w:val="left" w:pos="1665"/>
                    </w:tabs>
                    <w:suppressAutoHyphens/>
                    <w:adjustRightInd w:val="0"/>
                    <w:rPr>
                      <w:bCs/>
                      <w:color w:val="00B050"/>
                      <w:sz w:val="20"/>
                      <w:szCs w:val="20"/>
                    </w:rPr>
                  </w:pPr>
                  <w:r w:rsidRPr="000E798E">
                    <w:rPr>
                      <w:bCs/>
                      <w:color w:val="00B050"/>
                      <w:sz w:val="20"/>
                      <w:szCs w:val="20"/>
                    </w:rPr>
                    <w:t>(zgodnie z PPU)</w:t>
                  </w:r>
                </w:p>
              </w:tc>
              <w:tc>
                <w:tcPr>
                  <w:tcW w:w="1284" w:type="dxa"/>
                </w:tcPr>
                <w:p w:rsidR="00CA4D6B" w:rsidRPr="000E798E" w:rsidRDefault="00CA4D6B" w:rsidP="00360B00">
                  <w:pPr>
                    <w:suppressAutoHyphens/>
                    <w:adjustRightInd w:val="0"/>
                    <w:rPr>
                      <w:bCs/>
                      <w:color w:val="00B050"/>
                    </w:rPr>
                  </w:pPr>
                </w:p>
              </w:tc>
              <w:tc>
                <w:tcPr>
                  <w:tcW w:w="1409" w:type="dxa"/>
                  <w:vAlign w:val="center"/>
                </w:tcPr>
                <w:p w:rsidR="00CA4D6B" w:rsidRPr="000E798E" w:rsidRDefault="00CA4D6B" w:rsidP="00360B00">
                  <w:pPr>
                    <w:suppressAutoHyphens/>
                    <w:adjustRightInd w:val="0"/>
                    <w:jc w:val="center"/>
                    <w:rPr>
                      <w:bCs/>
                      <w:color w:val="00B050"/>
                      <w:sz w:val="32"/>
                      <w:szCs w:val="32"/>
                    </w:rPr>
                  </w:pPr>
                  <w:r w:rsidRPr="000E798E">
                    <w:rPr>
                      <w:bCs/>
                      <w:color w:val="00B050"/>
                      <w:sz w:val="32"/>
                      <w:szCs w:val="32"/>
                    </w:rPr>
                    <w:t>23</w:t>
                  </w:r>
                  <w:r w:rsidR="000D5E89" w:rsidRPr="000E798E">
                    <w:rPr>
                      <w:bCs/>
                      <w:color w:val="00B050"/>
                      <w:sz w:val="32"/>
                      <w:szCs w:val="32"/>
                    </w:rPr>
                    <w:t>%</w:t>
                  </w:r>
                </w:p>
              </w:tc>
              <w:tc>
                <w:tcPr>
                  <w:tcW w:w="1424" w:type="dxa"/>
                </w:tcPr>
                <w:p w:rsidR="00CA4D6B" w:rsidRPr="000E798E" w:rsidRDefault="00CA4D6B" w:rsidP="00360B00">
                  <w:pPr>
                    <w:suppressAutoHyphens/>
                    <w:adjustRightInd w:val="0"/>
                    <w:rPr>
                      <w:bCs/>
                      <w:color w:val="00B050"/>
                    </w:rPr>
                  </w:pPr>
                </w:p>
              </w:tc>
              <w:tc>
                <w:tcPr>
                  <w:tcW w:w="1842" w:type="dxa"/>
                </w:tcPr>
                <w:p w:rsidR="00CA4D6B" w:rsidRPr="000E798E" w:rsidRDefault="00CA4D6B" w:rsidP="00360B00">
                  <w:pPr>
                    <w:suppressAutoHyphens/>
                    <w:adjustRightInd w:val="0"/>
                    <w:rPr>
                      <w:bCs/>
                      <w:color w:val="00B050"/>
                    </w:rPr>
                  </w:pPr>
                </w:p>
              </w:tc>
              <w:tc>
                <w:tcPr>
                  <w:tcW w:w="1695" w:type="dxa"/>
                </w:tcPr>
                <w:p w:rsidR="00CA4D6B" w:rsidRPr="000E798E" w:rsidRDefault="00CA4D6B" w:rsidP="00360B00">
                  <w:pPr>
                    <w:suppressAutoHyphens/>
                    <w:adjustRightInd w:val="0"/>
                    <w:rPr>
                      <w:bCs/>
                      <w:color w:val="00B050"/>
                    </w:rPr>
                  </w:pPr>
                </w:p>
                <w:p w:rsidR="00CA4D6B" w:rsidRPr="000E798E" w:rsidRDefault="00CA4D6B" w:rsidP="00CA4D6B">
                  <w:pPr>
                    <w:rPr>
                      <w:color w:val="00B050"/>
                    </w:rPr>
                  </w:pPr>
                </w:p>
              </w:tc>
            </w:tr>
            <w:tr w:rsidR="00CA4D6B" w:rsidRPr="00E21156" w:rsidTr="00737363">
              <w:tc>
                <w:tcPr>
                  <w:tcW w:w="9573" w:type="dxa"/>
                  <w:gridSpan w:val="6"/>
                  <w:vAlign w:val="bottom"/>
                </w:tcPr>
                <w:p w:rsidR="00CA4D6B" w:rsidRPr="000E798E" w:rsidRDefault="00CA4D6B" w:rsidP="00360B00">
                  <w:pPr>
                    <w:suppressAutoHyphens/>
                    <w:adjustRightInd w:val="0"/>
                    <w:rPr>
                      <w:bCs/>
                      <w:color w:val="00B050"/>
                    </w:rPr>
                  </w:pPr>
                  <w:r w:rsidRPr="000E798E">
                    <w:rPr>
                      <w:bCs/>
                      <w:color w:val="00B050"/>
                    </w:rPr>
                    <w:t>(słownie: ......................................................................................................................... zł brutto)</w:t>
                  </w:r>
                </w:p>
              </w:tc>
            </w:tr>
          </w:tbl>
          <w:p w:rsidR="00360B00" w:rsidRDefault="00360B00" w:rsidP="00782358">
            <w:pPr>
              <w:pStyle w:val="formularzoferty"/>
              <w:ind w:left="454"/>
              <w:rPr>
                <w:b/>
                <w:bCs/>
                <w:u w:val="single"/>
              </w:rPr>
            </w:pPr>
          </w:p>
          <w:p w:rsidR="003B3C7B" w:rsidRPr="009604F9" w:rsidRDefault="003B3C7B" w:rsidP="00782358">
            <w:pPr>
              <w:pStyle w:val="formularzoferty"/>
              <w:ind w:left="454"/>
              <w:rPr>
                <w:bCs/>
              </w:rPr>
            </w:pPr>
            <w:r w:rsidRPr="009604F9">
              <w:rPr>
                <w:bCs/>
              </w:rPr>
              <w:t>Podane wyżej ceny są ostateczne i zawierają wszystkie koszty Wykon</w:t>
            </w:r>
            <w:r w:rsidR="00570826" w:rsidRPr="009604F9">
              <w:rPr>
                <w:bCs/>
              </w:rPr>
              <w:t xml:space="preserve">awcy. </w:t>
            </w:r>
          </w:p>
          <w:p w:rsidR="005C19BD" w:rsidRPr="009604F9" w:rsidRDefault="005C19BD" w:rsidP="005C19BD">
            <w:pPr>
              <w:pStyle w:val="formularzoferty"/>
              <w:ind w:left="454"/>
              <w:rPr>
                <w:b/>
              </w:rPr>
            </w:pPr>
            <w:r w:rsidRPr="009604F9">
              <w:rPr>
                <w:b/>
              </w:rPr>
              <w:t>Cenę oferty skalkulowaliśmy uwzględniając:</w:t>
            </w:r>
          </w:p>
          <w:p w:rsidR="005C19BD" w:rsidRPr="009604F9" w:rsidRDefault="005C19BD" w:rsidP="005C19BD">
            <w:pPr>
              <w:pStyle w:val="formularzoferty"/>
              <w:numPr>
                <w:ilvl w:val="0"/>
                <w:numId w:val="35"/>
              </w:numPr>
              <w:rPr>
                <w:b/>
              </w:rPr>
            </w:pPr>
            <w:r w:rsidRPr="009604F9">
              <w:rPr>
                <w:bCs/>
              </w:rPr>
              <w:t xml:space="preserve">przewidywany </w:t>
            </w:r>
            <w:r w:rsidRPr="009604F9">
              <w:t>wzrost kosztów wynagrodzenia od stycznia 202</w:t>
            </w:r>
            <w:r w:rsidR="00283A5E">
              <w:t>3</w:t>
            </w:r>
            <w:r w:rsidRPr="009604F9">
              <w:t xml:space="preserve"> r.,</w:t>
            </w:r>
          </w:p>
          <w:p w:rsidR="005C19BD" w:rsidRPr="009604F9" w:rsidRDefault="005C19BD" w:rsidP="005C19BD">
            <w:pPr>
              <w:pStyle w:val="formularzoferty"/>
              <w:numPr>
                <w:ilvl w:val="0"/>
                <w:numId w:val="35"/>
              </w:numPr>
              <w:rPr>
                <w:b/>
              </w:rPr>
            </w:pPr>
            <w:r w:rsidRPr="009604F9">
              <w:t>zasady podlegania ubezpieczeniom społecznym lub ubezpieczeniu zdrowotnemu</w:t>
            </w:r>
            <w:r w:rsidR="009A0809" w:rsidRPr="009604F9">
              <w:t xml:space="preserve"> </w:t>
            </w:r>
            <w:r w:rsidRPr="009604F9">
              <w:t>i wysokości stawki składki na ubezpieczenia społeczne lub zdrowotne,</w:t>
            </w:r>
          </w:p>
          <w:p w:rsidR="005C19BD" w:rsidRPr="009604F9" w:rsidRDefault="005C19BD" w:rsidP="00283A5E">
            <w:pPr>
              <w:pStyle w:val="formularzoferty"/>
              <w:numPr>
                <w:ilvl w:val="0"/>
                <w:numId w:val="35"/>
              </w:numPr>
            </w:pPr>
            <w:r w:rsidRPr="009604F9">
              <w:t xml:space="preserve">dofinansowanie uzyskane z tytułu zatrudnienia osób, które </w:t>
            </w:r>
            <w:r w:rsidRPr="00283A5E">
              <w:rPr>
                <w:b/>
                <w:u w:val="single"/>
              </w:rPr>
              <w:t>będą skierowane do realizacji przedmiotowego zamówienia</w:t>
            </w:r>
            <w:r w:rsidRPr="009604F9">
              <w:t xml:space="preserve"> dla: grupy inwalidzkiej III - </w:t>
            </w:r>
            <w:r w:rsidRPr="000E798E">
              <w:rPr>
                <w:color w:val="00B050"/>
              </w:rPr>
              <w:t>…………osób*</w:t>
            </w:r>
          </w:p>
          <w:p w:rsidR="005C19BD" w:rsidRPr="000E798E" w:rsidRDefault="005C19BD" w:rsidP="005C19BD">
            <w:pPr>
              <w:pStyle w:val="formularzoferty"/>
              <w:ind w:left="4384"/>
              <w:rPr>
                <w:color w:val="00B050"/>
              </w:rPr>
            </w:pPr>
            <w:r w:rsidRPr="009604F9">
              <w:t xml:space="preserve">nie korzystamy z dofinansowania - </w:t>
            </w:r>
            <w:r w:rsidRPr="000E798E">
              <w:rPr>
                <w:color w:val="00B050"/>
              </w:rPr>
              <w:t>dla ………osób*</w:t>
            </w:r>
          </w:p>
          <w:p w:rsidR="005C19BD" w:rsidRPr="009604F9" w:rsidRDefault="005C19BD" w:rsidP="005C19BD">
            <w:pPr>
              <w:pStyle w:val="formularzoferty"/>
              <w:ind w:left="4384"/>
              <w:rPr>
                <w:color w:val="FF0000"/>
              </w:rPr>
            </w:pPr>
            <w:r w:rsidRPr="009604F9">
              <w:rPr>
                <w:i/>
                <w:color w:val="FF0000"/>
              </w:rPr>
              <w:t>(wypełnić odpowiednio)</w:t>
            </w:r>
          </w:p>
          <w:p w:rsidR="00E37A69" w:rsidRPr="009604F9" w:rsidRDefault="00E37A69" w:rsidP="00782358">
            <w:pPr>
              <w:pStyle w:val="formularzoferty"/>
              <w:ind w:left="454"/>
              <w:rPr>
                <w:bCs/>
              </w:rPr>
            </w:pPr>
            <w:r w:rsidRPr="009604F9">
              <w:t>Informacja o mechanizmie odwróconego VAT *</w:t>
            </w:r>
          </w:p>
          <w:p w:rsidR="001C0FB6" w:rsidRPr="009604F9" w:rsidRDefault="001C0FB6" w:rsidP="001C0FB6">
            <w:pPr>
              <w:pStyle w:val="formularzoferty"/>
              <w:ind w:left="454"/>
              <w:rPr>
                <w:bCs/>
              </w:rPr>
            </w:pPr>
            <w:r w:rsidRPr="009604F9">
              <w:rPr>
                <w:bCs/>
              </w:rPr>
              <w:t>*</w:t>
            </w:r>
            <w:r w:rsidRPr="009604F9">
              <w:rPr>
                <w:bCs/>
              </w:rPr>
              <w:tab/>
              <w:t xml:space="preserve">Zamawiający nie ma obowiązku doliczenia do ceny oferty podatku VAT * - gdyż cena podana powyżej obejmuje </w:t>
            </w:r>
            <w:r w:rsidR="00570826" w:rsidRPr="009604F9">
              <w:rPr>
                <w:bCs/>
              </w:rPr>
              <w:t xml:space="preserve">również </w:t>
            </w:r>
            <w:r w:rsidRPr="009604F9">
              <w:rPr>
                <w:bCs/>
              </w:rPr>
              <w:t>podatek od towarów i usług.</w:t>
            </w:r>
          </w:p>
          <w:p w:rsidR="001C0FB6" w:rsidRPr="000E798E" w:rsidRDefault="001C0FB6" w:rsidP="001C0FB6">
            <w:pPr>
              <w:pStyle w:val="formularzoferty"/>
              <w:ind w:left="454"/>
              <w:rPr>
                <w:bCs/>
                <w:color w:val="00B050"/>
              </w:rPr>
            </w:pPr>
            <w:r w:rsidRPr="009604F9">
              <w:rPr>
                <w:bCs/>
              </w:rPr>
              <w:t>*</w:t>
            </w:r>
            <w:r w:rsidRPr="009604F9">
              <w:rPr>
                <w:bCs/>
              </w:rPr>
              <w:tab/>
              <w:t xml:space="preserve">Zamawiający ma obowiązek doliczyć do ceny oferty podatek VAT* - gdyż cena podana powyżej nie obejmuje podatku od towarów i usług w zakresie (nazwa/rodzaj towaru/usługi) </w:t>
            </w:r>
            <w:r w:rsidRPr="000E798E">
              <w:rPr>
                <w:bCs/>
                <w:color w:val="00B050"/>
              </w:rPr>
              <w:t>.…………………………. o wartości ……………………zł netto.</w:t>
            </w:r>
          </w:p>
          <w:p w:rsidR="00CA4D6B" w:rsidRPr="009604F9" w:rsidRDefault="00CA4D6B" w:rsidP="001C0FB6">
            <w:pPr>
              <w:pStyle w:val="formularzoferty"/>
              <w:ind w:left="454"/>
              <w:rPr>
                <w:bCs/>
              </w:rPr>
            </w:pPr>
          </w:p>
          <w:p w:rsidR="00CA4D6B" w:rsidRPr="009604F9" w:rsidRDefault="00CA4D6B" w:rsidP="005C19BD">
            <w:pPr>
              <w:pStyle w:val="formularzoferty"/>
              <w:numPr>
                <w:ilvl w:val="0"/>
                <w:numId w:val="31"/>
              </w:numPr>
              <w:rPr>
                <w:b/>
                <w:bCs/>
              </w:rPr>
            </w:pPr>
            <w:r w:rsidRPr="009604F9">
              <w:rPr>
                <w:b/>
                <w:bCs/>
              </w:rPr>
              <w:lastRenderedPageBreak/>
              <w:t>Oświadczenia Wykonawcy związane z przedmiotem zamówienia:</w:t>
            </w:r>
          </w:p>
          <w:p w:rsidR="00CA4D6B" w:rsidRPr="009604F9" w:rsidRDefault="00CA4D6B" w:rsidP="005C19BD">
            <w:pPr>
              <w:pStyle w:val="formularzoferty"/>
              <w:numPr>
                <w:ilvl w:val="0"/>
                <w:numId w:val="32"/>
              </w:numPr>
              <w:rPr>
                <w:bCs/>
              </w:rPr>
            </w:pPr>
            <w:r w:rsidRPr="009604F9">
              <w:rPr>
                <w:bCs/>
              </w:rPr>
              <w:t xml:space="preserve">Termin i sposób świadczenia usługi – będziemy świadczyć usługę 24h/dobę w okresie: </w:t>
            </w:r>
          </w:p>
          <w:p w:rsidR="00CA4D6B" w:rsidRPr="009604F9" w:rsidRDefault="005C19BD" w:rsidP="005C19BD">
            <w:pPr>
              <w:pStyle w:val="formularzoferty"/>
              <w:ind w:left="699"/>
              <w:rPr>
                <w:bCs/>
              </w:rPr>
            </w:pPr>
            <w:r w:rsidRPr="009604F9">
              <w:rPr>
                <w:b/>
                <w:bCs/>
              </w:rPr>
              <w:t>od 29.09.202</w:t>
            </w:r>
            <w:r w:rsidR="000E798E">
              <w:rPr>
                <w:b/>
                <w:bCs/>
              </w:rPr>
              <w:t>2</w:t>
            </w:r>
            <w:r w:rsidRPr="009604F9">
              <w:rPr>
                <w:b/>
                <w:bCs/>
              </w:rPr>
              <w:t xml:space="preserve"> r. od godz. 12:00 do 29.09.202</w:t>
            </w:r>
            <w:r w:rsidR="000E798E">
              <w:rPr>
                <w:b/>
                <w:bCs/>
              </w:rPr>
              <w:t>3</w:t>
            </w:r>
            <w:r w:rsidRPr="009604F9">
              <w:rPr>
                <w:b/>
                <w:bCs/>
              </w:rPr>
              <w:t xml:space="preserve"> r. do godz. 12:00</w:t>
            </w:r>
            <w:r w:rsidR="00CA4D6B" w:rsidRPr="009604F9">
              <w:rPr>
                <w:bCs/>
              </w:rPr>
              <w:t xml:space="preserve"> </w:t>
            </w:r>
          </w:p>
          <w:p w:rsidR="00CA4D6B" w:rsidRPr="009604F9" w:rsidRDefault="00CA4D6B" w:rsidP="005C19BD">
            <w:pPr>
              <w:pStyle w:val="formularzoferty"/>
              <w:numPr>
                <w:ilvl w:val="0"/>
                <w:numId w:val="32"/>
              </w:numPr>
              <w:rPr>
                <w:bCs/>
              </w:rPr>
            </w:pPr>
            <w:r w:rsidRPr="009604F9">
              <w:rPr>
                <w:bCs/>
              </w:rPr>
              <w:t xml:space="preserve">Zrealizowaliśmy/realizujemy w okresie ostatnich 3 lat przed upływem terminu składania ofert </w:t>
            </w:r>
            <w:r w:rsidRPr="000E798E">
              <w:rPr>
                <w:b/>
                <w:bCs/>
                <w:color w:val="00B050"/>
              </w:rPr>
              <w:t>……. usługi</w:t>
            </w:r>
            <w:r w:rsidRPr="009604F9">
              <w:rPr>
                <w:bCs/>
              </w:rPr>
              <w:t xml:space="preserve"> </w:t>
            </w:r>
            <w:r w:rsidRPr="009604F9">
              <w:rPr>
                <w:bCs/>
                <w:i/>
              </w:rPr>
              <w:t>(co najmniej 2 usługi)</w:t>
            </w:r>
            <w:r w:rsidRPr="009604F9">
              <w:rPr>
                <w:bCs/>
              </w:rPr>
              <w:t xml:space="preserve"> bezpośredniej ochrony fizycznej mienia obiektu/nieruchomości, każda - o wartości nie mniejszej niż </w:t>
            </w:r>
            <w:r w:rsidR="005B0386">
              <w:rPr>
                <w:bCs/>
                <w:u w:val="single"/>
              </w:rPr>
              <w:t xml:space="preserve">150 </w:t>
            </w:r>
            <w:r w:rsidRPr="009604F9">
              <w:rPr>
                <w:bCs/>
                <w:u w:val="single"/>
              </w:rPr>
              <w:t>000,00 zł brutto w skali roku,</w:t>
            </w:r>
            <w:r w:rsidRPr="009604F9">
              <w:rPr>
                <w:bCs/>
              </w:rPr>
              <w:t xml:space="preserve"> w obiekcie/kompleksie obiektów </w:t>
            </w:r>
            <w:r w:rsidR="00503EDF">
              <w:rPr>
                <w:bCs/>
              </w:rPr>
              <w:br/>
            </w:r>
            <w:r w:rsidRPr="009604F9">
              <w:rPr>
                <w:bCs/>
              </w:rPr>
              <w:t>o łącznej powierzchni całkowitej nie mniejszej niż 2.000 m</w:t>
            </w:r>
            <w:r w:rsidRPr="009604F9">
              <w:rPr>
                <w:bCs/>
                <w:vertAlign w:val="superscript"/>
              </w:rPr>
              <w:t>2</w:t>
            </w:r>
            <w:r w:rsidRPr="009604F9">
              <w:rPr>
                <w:bCs/>
              </w:rPr>
              <w:t>.</w:t>
            </w:r>
          </w:p>
          <w:p w:rsidR="00CA4D6B" w:rsidRPr="009604F9" w:rsidRDefault="00CA4D6B" w:rsidP="005C19BD">
            <w:pPr>
              <w:pStyle w:val="formularzoferty"/>
              <w:numPr>
                <w:ilvl w:val="0"/>
                <w:numId w:val="32"/>
              </w:numPr>
              <w:rPr>
                <w:bCs/>
              </w:rPr>
            </w:pPr>
            <w:r w:rsidRPr="009604F9">
              <w:rPr>
                <w:bCs/>
              </w:rPr>
              <w:t xml:space="preserve">Zapewniamy, że: </w:t>
            </w:r>
          </w:p>
          <w:p w:rsidR="00CA4D6B" w:rsidRPr="009604F9" w:rsidRDefault="00CA4D6B" w:rsidP="001E77C0">
            <w:pPr>
              <w:pStyle w:val="formularzoferty"/>
              <w:numPr>
                <w:ilvl w:val="0"/>
                <w:numId w:val="34"/>
              </w:numPr>
              <w:ind w:left="982"/>
              <w:rPr>
                <w:bCs/>
              </w:rPr>
            </w:pPr>
            <w:r w:rsidRPr="009604F9">
              <w:rPr>
                <w:bCs/>
              </w:rPr>
              <w:t>nadzór nad koniecznymi pracami instalacyjnymi będzie pełniła osoba posiadająca aktualne zaświadczenie o wpisie na listę kwalifikowanego pracownika zabezpieczenia technicznego oraz uprawnienia SEP na minimalnym poziomie 1 KW,</w:t>
            </w:r>
          </w:p>
          <w:p w:rsidR="00CA4D6B" w:rsidRPr="009604F9" w:rsidRDefault="00CA4D6B" w:rsidP="001E77C0">
            <w:pPr>
              <w:pStyle w:val="formularzoferty"/>
              <w:numPr>
                <w:ilvl w:val="0"/>
                <w:numId w:val="34"/>
              </w:numPr>
              <w:ind w:left="982"/>
              <w:rPr>
                <w:bCs/>
              </w:rPr>
            </w:pPr>
            <w:r w:rsidRPr="009604F9">
              <w:rPr>
                <w:bCs/>
              </w:rPr>
              <w:t xml:space="preserve">do bezpośredniej realizacji usługi ochrony fizycznej skierujemy </w:t>
            </w:r>
            <w:r w:rsidRPr="009604F9">
              <w:rPr>
                <w:b/>
                <w:bCs/>
              </w:rPr>
              <w:t>minimum 4 osoby</w:t>
            </w:r>
            <w:r w:rsidRPr="009604F9">
              <w:rPr>
                <w:bCs/>
              </w:rPr>
              <w:t xml:space="preserve">, dla których Zamawiający </w:t>
            </w:r>
            <w:r w:rsidRPr="009604F9">
              <w:rPr>
                <w:bCs/>
                <w:u w:val="single"/>
              </w:rPr>
              <w:t>nie wymaga</w:t>
            </w:r>
            <w:r w:rsidRPr="009604F9">
              <w:rPr>
                <w:bCs/>
              </w:rPr>
              <w:t xml:space="preserve"> wpisu na listę kwalifikowanych pracowników ochrony fizycznej, </w:t>
            </w:r>
          </w:p>
          <w:p w:rsidR="00CA4D6B" w:rsidRPr="009604F9" w:rsidRDefault="00CA4D6B" w:rsidP="001E77C0">
            <w:pPr>
              <w:pStyle w:val="formularzoferty"/>
              <w:numPr>
                <w:ilvl w:val="0"/>
                <w:numId w:val="34"/>
              </w:numPr>
              <w:ind w:left="982"/>
              <w:rPr>
                <w:bCs/>
              </w:rPr>
            </w:pPr>
            <w:r w:rsidRPr="009604F9">
              <w:rPr>
                <w:bCs/>
              </w:rPr>
              <w:t xml:space="preserve">do nadzoru i kontroli wykonania usługi ochrony fizycznej skierujemy osobę/osoby </w:t>
            </w:r>
            <w:r w:rsidRPr="009604F9">
              <w:rPr>
                <w:bCs/>
                <w:i/>
              </w:rPr>
              <w:t xml:space="preserve">(min. 1 osoba) </w:t>
            </w:r>
            <w:r w:rsidRPr="009604F9">
              <w:rPr>
                <w:bCs/>
                <w:u w:val="single"/>
              </w:rPr>
              <w:t>wpisane</w:t>
            </w:r>
            <w:r w:rsidRPr="009604F9">
              <w:rPr>
                <w:bCs/>
              </w:rPr>
              <w:t xml:space="preserve"> na listę kwalifikowanych pracowników ochrony fizycznej</w:t>
            </w:r>
            <w:r w:rsidR="00C2799B">
              <w:rPr>
                <w:bCs/>
              </w:rPr>
              <w:t xml:space="preserve"> osób i mienia, z co najmniej 3</w:t>
            </w:r>
            <w:r w:rsidR="00C2799B">
              <w:rPr>
                <w:bCs/>
              </w:rPr>
              <w:noBreakHyphen/>
            </w:r>
            <w:r w:rsidRPr="009604F9">
              <w:rPr>
                <w:bCs/>
              </w:rPr>
              <w:t>letnim doświadczeniem zawodowym,</w:t>
            </w:r>
          </w:p>
          <w:p w:rsidR="00CA4D6B" w:rsidRPr="009604F9" w:rsidRDefault="00CA4D6B" w:rsidP="001E77C0">
            <w:pPr>
              <w:pStyle w:val="formularzoferty"/>
              <w:numPr>
                <w:ilvl w:val="0"/>
                <w:numId w:val="34"/>
              </w:numPr>
              <w:ind w:left="982"/>
              <w:rPr>
                <w:bCs/>
              </w:rPr>
            </w:pPr>
            <w:r w:rsidRPr="009604F9">
              <w:rPr>
                <w:bCs/>
              </w:rPr>
              <w:t xml:space="preserve">osoby </w:t>
            </w:r>
            <w:r w:rsidRPr="009604F9">
              <w:rPr>
                <w:bCs/>
                <w:i/>
              </w:rPr>
              <w:t>(min. 4 + 1)</w:t>
            </w:r>
            <w:r w:rsidRPr="009604F9">
              <w:rPr>
                <w:bCs/>
              </w:rPr>
              <w:t xml:space="preserve"> skierowane do realizacji bezpośredniej ochrony są/będą zatrudnione </w:t>
            </w:r>
            <w:r w:rsidR="00503EDF">
              <w:rPr>
                <w:bCs/>
              </w:rPr>
              <w:br/>
            </w:r>
            <w:r w:rsidRPr="009604F9">
              <w:rPr>
                <w:bCs/>
              </w:rPr>
              <w:t>na umowę o pracę w pełnym wymiarze (pełny etat).</w:t>
            </w:r>
          </w:p>
          <w:p w:rsidR="00CA4D6B" w:rsidRPr="009604F9" w:rsidRDefault="00CA4D6B" w:rsidP="005C19BD">
            <w:pPr>
              <w:pStyle w:val="formularzoferty"/>
              <w:numPr>
                <w:ilvl w:val="0"/>
                <w:numId w:val="32"/>
              </w:numPr>
              <w:rPr>
                <w:bCs/>
              </w:rPr>
            </w:pPr>
            <w:r w:rsidRPr="009604F9">
              <w:rPr>
                <w:b/>
                <w:bCs/>
              </w:rPr>
              <w:t xml:space="preserve">Czas interwencji </w:t>
            </w:r>
            <w:r w:rsidR="00A849CC">
              <w:rPr>
                <w:b/>
                <w:bCs/>
              </w:rPr>
              <w:t>(</w:t>
            </w:r>
            <w:r w:rsidRPr="009604F9">
              <w:rPr>
                <w:b/>
                <w:bCs/>
              </w:rPr>
              <w:t>reakcji</w:t>
            </w:r>
            <w:r w:rsidR="00A849CC">
              <w:rPr>
                <w:b/>
                <w:bCs/>
              </w:rPr>
              <w:t>)</w:t>
            </w:r>
            <w:r w:rsidRPr="009604F9">
              <w:rPr>
                <w:b/>
                <w:bCs/>
              </w:rPr>
              <w:t xml:space="preserve"> i dojazdu grupy interwencyjnej</w:t>
            </w:r>
            <w:r w:rsidRPr="009604F9">
              <w:rPr>
                <w:bCs/>
              </w:rPr>
              <w:t xml:space="preserve"> wynosi do </w:t>
            </w:r>
            <w:r w:rsidR="004217C2">
              <w:rPr>
                <w:b/>
                <w:bCs/>
              </w:rPr>
              <w:t>20</w:t>
            </w:r>
            <w:r w:rsidRPr="009604F9">
              <w:rPr>
                <w:b/>
                <w:bCs/>
              </w:rPr>
              <w:t xml:space="preserve"> min.</w:t>
            </w:r>
            <w:r w:rsidRPr="009604F9">
              <w:rPr>
                <w:bCs/>
              </w:rPr>
              <w:t xml:space="preserve"> od momentu zgłoszenia.</w:t>
            </w:r>
          </w:p>
          <w:p w:rsidR="00C2799B" w:rsidRDefault="00CA4D6B" w:rsidP="005C19BD">
            <w:pPr>
              <w:pStyle w:val="formularzoferty"/>
              <w:numPr>
                <w:ilvl w:val="0"/>
                <w:numId w:val="32"/>
              </w:numPr>
              <w:rPr>
                <w:bCs/>
              </w:rPr>
            </w:pPr>
            <w:r w:rsidRPr="009604F9">
              <w:rPr>
                <w:bCs/>
              </w:rPr>
              <w:t>Prowadzimy działalność na podstawie aktualnej ważnej Koncesji w zakresie ochrony osób</w:t>
            </w:r>
            <w:r w:rsidR="00794612" w:rsidRPr="009604F9">
              <w:rPr>
                <w:bCs/>
              </w:rPr>
              <w:t xml:space="preserve"> </w:t>
            </w:r>
            <w:r w:rsidRPr="009604F9">
              <w:rPr>
                <w:bCs/>
              </w:rPr>
              <w:t>i mienia</w:t>
            </w:r>
            <w:r w:rsidR="00C2799B">
              <w:rPr>
                <w:bCs/>
              </w:rPr>
              <w:t>:</w:t>
            </w:r>
          </w:p>
          <w:p w:rsidR="00C2799B" w:rsidRPr="000E798E" w:rsidRDefault="00CA4D6B" w:rsidP="00C2799B">
            <w:pPr>
              <w:pStyle w:val="formularzoferty"/>
              <w:ind w:left="720"/>
              <w:rPr>
                <w:bCs/>
                <w:color w:val="00B050"/>
              </w:rPr>
            </w:pPr>
            <w:r w:rsidRPr="000E798E">
              <w:rPr>
                <w:bCs/>
                <w:color w:val="00B050"/>
              </w:rPr>
              <w:t xml:space="preserve">nr ……………………… wydanej przez …………………………… </w:t>
            </w:r>
          </w:p>
          <w:p w:rsidR="00C2799B" w:rsidRDefault="008B3216" w:rsidP="00C2799B">
            <w:pPr>
              <w:pStyle w:val="formularzoferty"/>
              <w:ind w:left="720"/>
              <w:rPr>
                <w:bCs/>
              </w:rPr>
            </w:pPr>
            <w:r w:rsidRPr="008B3216">
              <w:rPr>
                <w:b/>
                <w:bCs/>
                <w:color w:val="0070C0"/>
              </w:rPr>
              <w:t>*</w:t>
            </w:r>
            <w:r w:rsidR="00C2799B" w:rsidRPr="009604F9">
              <w:rPr>
                <w:bCs/>
              </w:rPr>
              <w:t xml:space="preserve">Wykonawca wspólne składający ofertę </w:t>
            </w:r>
            <w:r w:rsidR="004C1EEF">
              <w:rPr>
                <w:bCs/>
              </w:rPr>
              <w:t xml:space="preserve">(Partner) </w:t>
            </w:r>
            <w:r w:rsidR="00C2799B">
              <w:rPr>
                <w:bCs/>
              </w:rPr>
              <w:t>p</w:t>
            </w:r>
            <w:r w:rsidR="00C2799B" w:rsidRPr="009604F9">
              <w:rPr>
                <w:bCs/>
              </w:rPr>
              <w:t>rowadzi działalność na podstawie aktualnej ważnej Koncesji w zakresie ochrony osób i mienia</w:t>
            </w:r>
            <w:r w:rsidR="00C2799B">
              <w:rPr>
                <w:bCs/>
              </w:rPr>
              <w:t>:</w:t>
            </w:r>
          </w:p>
          <w:p w:rsidR="00CA4D6B" w:rsidRPr="000E798E" w:rsidRDefault="00CA4D6B" w:rsidP="00C2799B">
            <w:pPr>
              <w:pStyle w:val="formularzoferty"/>
              <w:ind w:left="720"/>
              <w:rPr>
                <w:bCs/>
                <w:color w:val="00B050"/>
              </w:rPr>
            </w:pPr>
            <w:r w:rsidRPr="000E798E">
              <w:rPr>
                <w:bCs/>
                <w:color w:val="00B050"/>
              </w:rPr>
              <w:t>nr ……………………… wydanej przez ……………………………*</w:t>
            </w:r>
          </w:p>
          <w:p w:rsidR="00CA4D6B" w:rsidRPr="009604F9" w:rsidRDefault="00CA4D6B" w:rsidP="00794612">
            <w:pPr>
              <w:pStyle w:val="formularzoferty"/>
              <w:ind w:left="699"/>
              <w:rPr>
                <w:bCs/>
              </w:rPr>
            </w:pPr>
            <w:r w:rsidRPr="009604F9">
              <w:rPr>
                <w:bCs/>
              </w:rPr>
              <w:t xml:space="preserve">Podwykonawca/podwykonawcy* prowadzą działalność na podstawie aktualnej ważnej Koncesji </w:t>
            </w:r>
            <w:r w:rsidR="00503EDF">
              <w:rPr>
                <w:bCs/>
              </w:rPr>
              <w:br/>
            </w:r>
            <w:r w:rsidRPr="009604F9">
              <w:rPr>
                <w:bCs/>
              </w:rPr>
              <w:t>w zakresie ochrony osób i mienia</w:t>
            </w:r>
            <w:r w:rsidR="00794612" w:rsidRPr="009604F9">
              <w:rPr>
                <w:bCs/>
              </w:rPr>
              <w:t xml:space="preserve"> </w:t>
            </w:r>
            <w:r w:rsidRPr="000E798E">
              <w:rPr>
                <w:bCs/>
                <w:color w:val="00B050"/>
              </w:rPr>
              <w:t>nr ……………………… wydanej przez ……………………………</w:t>
            </w:r>
            <w:r w:rsidR="004C2438" w:rsidRPr="000E798E">
              <w:rPr>
                <w:bCs/>
                <w:color w:val="00B050"/>
              </w:rPr>
              <w:t>*</w:t>
            </w:r>
          </w:p>
          <w:p w:rsidR="00CA4D6B" w:rsidRPr="009604F9" w:rsidRDefault="00CA4D6B" w:rsidP="005C19BD">
            <w:pPr>
              <w:pStyle w:val="formularzoferty"/>
              <w:numPr>
                <w:ilvl w:val="0"/>
                <w:numId w:val="32"/>
              </w:numPr>
              <w:rPr>
                <w:bCs/>
              </w:rPr>
            </w:pPr>
            <w:r w:rsidRPr="009604F9">
              <w:rPr>
                <w:bCs/>
              </w:rPr>
              <w:t xml:space="preserve">Posiadamy ważną, opłaconą polisę OC </w:t>
            </w:r>
            <w:r w:rsidRPr="000E798E">
              <w:rPr>
                <w:bCs/>
                <w:color w:val="00B050"/>
              </w:rPr>
              <w:t>nr …………………….. wystawioną przez ………………… na sumę gwarancyjną ………………………………………….</w:t>
            </w:r>
            <w:r w:rsidRPr="009604F9">
              <w:rPr>
                <w:bCs/>
              </w:rPr>
              <w:t xml:space="preserve"> </w:t>
            </w:r>
            <w:r w:rsidRPr="009604F9">
              <w:rPr>
                <w:bCs/>
                <w:i/>
              </w:rPr>
              <w:t>(nie mniejszą niż 2 000 000,00 zł)</w:t>
            </w:r>
            <w:r w:rsidRPr="009604F9">
              <w:rPr>
                <w:bCs/>
              </w:rPr>
              <w:t xml:space="preserve"> </w:t>
            </w:r>
            <w:r w:rsidR="00503EDF">
              <w:rPr>
                <w:bCs/>
              </w:rPr>
              <w:br/>
            </w:r>
            <w:r w:rsidRPr="009604F9">
              <w:rPr>
                <w:bCs/>
              </w:rPr>
              <w:t>i zobowiązujemy się przed zawarciem umowy złożyć jej kopię</w:t>
            </w:r>
            <w:r w:rsidRPr="009604F9">
              <w:rPr>
                <w:bCs/>
                <w:i/>
              </w:rPr>
              <w:t>.</w:t>
            </w:r>
          </w:p>
          <w:p w:rsidR="00CA4D6B" w:rsidRPr="000E798E" w:rsidRDefault="008B3216" w:rsidP="009604F9">
            <w:pPr>
              <w:pStyle w:val="formularzoferty"/>
              <w:ind w:left="699"/>
              <w:rPr>
                <w:bCs/>
                <w:i/>
                <w:color w:val="00B050"/>
              </w:rPr>
            </w:pPr>
            <w:r w:rsidRPr="008B3216">
              <w:rPr>
                <w:b/>
                <w:bCs/>
                <w:color w:val="0070C0"/>
              </w:rPr>
              <w:t>*</w:t>
            </w:r>
            <w:r w:rsidR="00CA4D6B" w:rsidRPr="009604F9">
              <w:rPr>
                <w:bCs/>
              </w:rPr>
              <w:t xml:space="preserve">Wykonawca wspólne składający ofertę posiada ważną, opłaconą polisę OC </w:t>
            </w:r>
            <w:r w:rsidR="00CA4D6B" w:rsidRPr="000E798E">
              <w:rPr>
                <w:bCs/>
                <w:color w:val="00B050"/>
              </w:rPr>
              <w:t>nr ………………….. wystawioną przez ……………… na sumę gwarancyjną ………………</w:t>
            </w:r>
            <w:r w:rsidR="00C2799B" w:rsidRPr="000E798E">
              <w:rPr>
                <w:bCs/>
                <w:color w:val="00B050"/>
              </w:rPr>
              <w:t>*</w:t>
            </w:r>
          </w:p>
          <w:p w:rsidR="00CA4D6B" w:rsidRPr="009604F9" w:rsidRDefault="00CA4D6B" w:rsidP="009604F9">
            <w:pPr>
              <w:pStyle w:val="formularzoferty"/>
              <w:ind w:left="2258"/>
              <w:rPr>
                <w:bCs/>
                <w:i/>
              </w:rPr>
            </w:pPr>
            <w:r w:rsidRPr="009604F9">
              <w:rPr>
                <w:bCs/>
                <w:i/>
              </w:rPr>
              <w:t>(podać odpowiednio)</w:t>
            </w:r>
          </w:p>
          <w:p w:rsidR="00CA4D6B" w:rsidRPr="009604F9" w:rsidRDefault="008E6E56" w:rsidP="005C19BD">
            <w:pPr>
              <w:pStyle w:val="formularzoferty"/>
              <w:numPr>
                <w:ilvl w:val="0"/>
                <w:numId w:val="32"/>
              </w:numPr>
              <w:rPr>
                <w:bCs/>
              </w:rPr>
            </w:pPr>
            <w:r w:rsidRPr="009604F9">
              <w:rPr>
                <w:bCs/>
              </w:rPr>
              <w:t>P</w:t>
            </w:r>
            <w:r w:rsidR="00CA4D6B" w:rsidRPr="009604F9">
              <w:rPr>
                <w:bCs/>
              </w:rPr>
              <w:t xml:space="preserve">rzedmiot zamówienia </w:t>
            </w:r>
            <w:r w:rsidRPr="009604F9">
              <w:rPr>
                <w:bCs/>
              </w:rPr>
              <w:t>zrealizujemy następująco</w:t>
            </w:r>
            <w:r w:rsidR="00CA4D6B" w:rsidRPr="009604F9">
              <w:rPr>
                <w:bCs/>
              </w:rPr>
              <w:t>:</w:t>
            </w:r>
          </w:p>
          <w:p w:rsidR="00CA4D6B" w:rsidRPr="009604F9" w:rsidRDefault="008E6E56" w:rsidP="00B828C8">
            <w:pPr>
              <w:pStyle w:val="formularzoferty"/>
              <w:numPr>
                <w:ilvl w:val="0"/>
                <w:numId w:val="33"/>
              </w:numPr>
              <w:ind w:left="1124"/>
              <w:rPr>
                <w:bCs/>
              </w:rPr>
            </w:pPr>
            <w:r w:rsidRPr="009604F9">
              <w:rPr>
                <w:bCs/>
              </w:rPr>
              <w:t>Kluczowe elementy zamówienia tj. świadczenie</w:t>
            </w:r>
            <w:r w:rsidR="00CA4D6B" w:rsidRPr="009604F9">
              <w:rPr>
                <w:bCs/>
              </w:rPr>
              <w:t xml:space="preserve"> usługi bezpośredniej, stałej ochrony fizycznej mienia i monitoringu nieruchomości - </w:t>
            </w:r>
            <w:r w:rsidR="00CA4D6B" w:rsidRPr="009604F9">
              <w:rPr>
                <w:b/>
                <w:bCs/>
              </w:rPr>
              <w:t>wykonamy samodzielnie,</w:t>
            </w:r>
            <w:r w:rsidR="00CA4D6B" w:rsidRPr="009604F9">
              <w:rPr>
                <w:bCs/>
              </w:rPr>
              <w:t xml:space="preserve"> </w:t>
            </w:r>
          </w:p>
          <w:p w:rsidR="00CA4D6B" w:rsidRPr="009604F9" w:rsidRDefault="008E6E56" w:rsidP="00B828C8">
            <w:pPr>
              <w:pStyle w:val="formularzoferty"/>
              <w:numPr>
                <w:ilvl w:val="0"/>
                <w:numId w:val="33"/>
              </w:numPr>
              <w:ind w:left="1124"/>
              <w:rPr>
                <w:bCs/>
              </w:rPr>
            </w:pPr>
            <w:r w:rsidRPr="009604F9">
              <w:rPr>
                <w:bCs/>
              </w:rPr>
              <w:t xml:space="preserve">pozostałe elementy </w:t>
            </w:r>
            <w:r w:rsidRPr="000E798E">
              <w:rPr>
                <w:bCs/>
                <w:color w:val="00B050"/>
              </w:rPr>
              <w:t xml:space="preserve">tj. </w:t>
            </w:r>
            <w:r w:rsidR="00B828C8" w:rsidRPr="000E798E">
              <w:rPr>
                <w:bCs/>
                <w:color w:val="00B050"/>
              </w:rPr>
              <w:t>podjazd</w:t>
            </w:r>
            <w:r w:rsidRPr="000E798E">
              <w:rPr>
                <w:bCs/>
                <w:color w:val="00B050"/>
              </w:rPr>
              <w:t xml:space="preserve"> </w:t>
            </w:r>
            <w:r w:rsidR="00CA4D6B" w:rsidRPr="000E798E">
              <w:rPr>
                <w:bCs/>
                <w:color w:val="00B050"/>
              </w:rPr>
              <w:t>grupy interwencyjnej</w:t>
            </w:r>
            <w:r w:rsidR="00CA4D6B" w:rsidRPr="00830274">
              <w:rPr>
                <w:bCs/>
              </w:rPr>
              <w:t xml:space="preserve"> zrealizujemy samodzielnie*/przy udziale Podwykonawcy.*</w:t>
            </w:r>
            <w:r w:rsidR="00CA4D6B" w:rsidRPr="009604F9">
              <w:rPr>
                <w:bCs/>
              </w:rPr>
              <w:t xml:space="preserve"> </w:t>
            </w:r>
            <w:r w:rsidR="00830274" w:rsidRPr="00830274">
              <w:rPr>
                <w:bCs/>
                <w:i/>
              </w:rPr>
              <w:t>(dane uzupełnić w oświadczeniu własnym)</w:t>
            </w:r>
          </w:p>
          <w:p w:rsidR="003B3C7B" w:rsidRPr="00C448EC" w:rsidRDefault="003B3C7B" w:rsidP="00C448EC">
            <w:pPr>
              <w:pStyle w:val="formularzoferty"/>
              <w:ind w:left="1124"/>
              <w:rPr>
                <w:b/>
                <w:bCs/>
                <w:sz w:val="20"/>
                <w:szCs w:val="20"/>
              </w:rPr>
            </w:pPr>
          </w:p>
        </w:tc>
      </w:tr>
    </w:tbl>
    <w:p w:rsidR="003B3C7B" w:rsidRDefault="003B3C7B"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p w:rsidR="000275BD" w:rsidRDefault="000275BD" w:rsidP="003B3C7B">
      <w:pPr>
        <w:pStyle w:val="formularzoferty"/>
        <w:ind w:left="454"/>
        <w:rPr>
          <w:bCs/>
        </w:rPr>
      </w:pPr>
    </w:p>
    <w:p w:rsidR="009B5F75" w:rsidRDefault="009B5F75" w:rsidP="003B3C7B">
      <w:pPr>
        <w:pStyle w:val="formularzoferty"/>
        <w:ind w:left="454"/>
        <w:rPr>
          <w:bCs/>
        </w:rPr>
      </w:pPr>
    </w:p>
    <w:p w:rsidR="009B5F75" w:rsidRDefault="009B5F75" w:rsidP="003B3C7B">
      <w:pPr>
        <w:pStyle w:val="formularzoferty"/>
        <w:ind w:left="454"/>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ayout w:type="fixed"/>
        <w:tblLook w:val="04A0" w:firstRow="1" w:lastRow="0" w:firstColumn="1" w:lastColumn="0" w:noHBand="0" w:noVBand="1"/>
      </w:tblPr>
      <w:tblGrid>
        <w:gridCol w:w="10684"/>
      </w:tblGrid>
      <w:tr w:rsidR="00BD40FE" w:rsidRPr="00782358" w:rsidTr="00BD40FE">
        <w:trPr>
          <w:jc w:val="center"/>
        </w:trPr>
        <w:tc>
          <w:tcPr>
            <w:tcW w:w="10684" w:type="dxa"/>
            <w:shd w:val="clear" w:color="auto" w:fill="FDE9D9" w:themeFill="accent6" w:themeFillTint="33"/>
          </w:tcPr>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1"/>
            </w:tblGrid>
            <w:tr w:rsidR="00BD40FE" w:rsidRPr="003B3C7B" w:rsidTr="00BD40FE">
              <w:tc>
                <w:tcPr>
                  <w:tcW w:w="10191" w:type="dxa"/>
                  <w:shd w:val="clear" w:color="auto" w:fill="FDE9D9" w:themeFill="accent6" w:themeFillTint="33"/>
                </w:tcPr>
                <w:p w:rsidR="00BD40FE" w:rsidRPr="008E40A2" w:rsidRDefault="003C1E8C" w:rsidP="00ED6C2F">
                  <w:pPr>
                    <w:pStyle w:val="formularzoferty"/>
                    <w:ind w:left="171" w:right="175"/>
                    <w:rPr>
                      <w:b/>
                      <w:bCs/>
                      <w:i/>
                      <w:sz w:val="24"/>
                      <w:szCs w:val="24"/>
                    </w:rPr>
                  </w:pPr>
                  <w:r>
                    <w:rPr>
                      <w:b/>
                      <w:bCs/>
                      <w:i/>
                      <w:sz w:val="24"/>
                      <w:szCs w:val="24"/>
                    </w:rPr>
                    <w:lastRenderedPageBreak/>
                    <w:t>Dla Części 2</w:t>
                  </w:r>
                  <w:r w:rsidR="00ED6C2F">
                    <w:rPr>
                      <w:b/>
                      <w:bCs/>
                      <w:i/>
                      <w:sz w:val="24"/>
                      <w:szCs w:val="24"/>
                    </w:rPr>
                    <w:t xml:space="preserve"> - </w:t>
                  </w:r>
                  <w:r w:rsidR="00BD40FE" w:rsidRPr="00BD40FE">
                    <w:rPr>
                      <w:b/>
                      <w:bCs/>
                      <w:i/>
                      <w:sz w:val="24"/>
                      <w:szCs w:val="24"/>
                    </w:rPr>
                    <w:t xml:space="preserve">„Świadczenie usługi bezpośredniej, stałej ochrony fizycznej osób </w:t>
                  </w:r>
                  <w:r w:rsidR="00503EDF">
                    <w:rPr>
                      <w:b/>
                      <w:bCs/>
                      <w:i/>
                      <w:sz w:val="24"/>
                      <w:szCs w:val="24"/>
                    </w:rPr>
                    <w:br/>
                  </w:r>
                  <w:r w:rsidR="00BD40FE" w:rsidRPr="00BD40FE">
                    <w:rPr>
                      <w:b/>
                      <w:bCs/>
                      <w:i/>
                      <w:sz w:val="24"/>
                      <w:szCs w:val="24"/>
                    </w:rPr>
                    <w:t xml:space="preserve">i mienia oraz monitoringu wraz ze wsparciem grup interwencyjnych </w:t>
                  </w:r>
                  <w:r w:rsidR="00503EDF">
                    <w:rPr>
                      <w:b/>
                      <w:bCs/>
                      <w:i/>
                      <w:sz w:val="24"/>
                      <w:szCs w:val="24"/>
                    </w:rPr>
                    <w:br/>
                  </w:r>
                  <w:r w:rsidR="00BD40FE" w:rsidRPr="00BD40FE">
                    <w:rPr>
                      <w:b/>
                      <w:bCs/>
                      <w:i/>
                      <w:sz w:val="24"/>
                      <w:szCs w:val="24"/>
                    </w:rPr>
                    <w:t>w nieruchomości zabudowanej położonej w Poznaniu przy ul. Św. Marcin 46/50”</w:t>
                  </w:r>
                  <w:r w:rsidR="00BD40FE" w:rsidRPr="008E40A2">
                    <w:rPr>
                      <w:b/>
                      <w:bCs/>
                      <w:i/>
                      <w:sz w:val="24"/>
                      <w:szCs w:val="24"/>
                    </w:rPr>
                    <w:t xml:space="preserve"> </w:t>
                  </w:r>
                </w:p>
              </w:tc>
            </w:tr>
          </w:tbl>
          <w:p w:rsidR="00BD40FE" w:rsidRDefault="00BD40FE" w:rsidP="00145BB9">
            <w:pPr>
              <w:pStyle w:val="formularzoferty"/>
              <w:ind w:left="454"/>
              <w:rPr>
                <w:b/>
                <w:bCs/>
                <w:u w:val="single"/>
              </w:rPr>
            </w:pPr>
            <w:r w:rsidRPr="00926BA2">
              <w:rPr>
                <w:bCs/>
              </w:rPr>
              <w:t xml:space="preserve">Wynagrodzenie całkowite za wykonanie przedmiotu zamówienia jest </w:t>
            </w:r>
            <w:r w:rsidRPr="00782358">
              <w:rPr>
                <w:b/>
                <w:bCs/>
                <w:u w:val="single"/>
              </w:rPr>
              <w:t xml:space="preserve">wynagrodzeniem ryczałtowym i nie ulegnie zmianie w trakcie realizacji umowy i wynosi: </w:t>
            </w:r>
          </w:p>
          <w:tbl>
            <w:tblPr>
              <w:tblpPr w:leftFromText="141" w:rightFromText="141" w:vertAnchor="text" w:horzAnchor="margin" w:tblpXSpec="center" w:tblpY="135"/>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9"/>
              <w:gridCol w:w="1284"/>
              <w:gridCol w:w="1409"/>
              <w:gridCol w:w="1424"/>
              <w:gridCol w:w="1842"/>
              <w:gridCol w:w="1695"/>
            </w:tblGrid>
            <w:tr w:rsidR="00BD40FE" w:rsidRPr="00E21156" w:rsidTr="00145BB9">
              <w:tc>
                <w:tcPr>
                  <w:tcW w:w="1919" w:type="dxa"/>
                  <w:vAlign w:val="center"/>
                </w:tcPr>
                <w:p w:rsidR="00BD40FE" w:rsidRPr="00E21156" w:rsidRDefault="00BD40FE" w:rsidP="00145BB9">
                  <w:pPr>
                    <w:suppressAutoHyphens/>
                    <w:adjustRightInd w:val="0"/>
                    <w:jc w:val="center"/>
                    <w:rPr>
                      <w:b/>
                      <w:bCs/>
                    </w:rPr>
                  </w:pPr>
                  <w:r>
                    <w:rPr>
                      <w:b/>
                      <w:bCs/>
                    </w:rPr>
                    <w:t>Przedmiot zamówienia</w:t>
                  </w:r>
                </w:p>
              </w:tc>
              <w:tc>
                <w:tcPr>
                  <w:tcW w:w="1284" w:type="dxa"/>
                  <w:vAlign w:val="center"/>
                </w:tcPr>
                <w:p w:rsidR="00BD40FE" w:rsidRPr="003D248F" w:rsidRDefault="00BD40FE" w:rsidP="00145BB9">
                  <w:pPr>
                    <w:suppressAutoHyphens/>
                    <w:adjustRightInd w:val="0"/>
                    <w:jc w:val="center"/>
                    <w:rPr>
                      <w:b/>
                      <w:bCs/>
                      <w:sz w:val="20"/>
                      <w:szCs w:val="20"/>
                    </w:rPr>
                  </w:pPr>
                  <w:r w:rsidRPr="003D248F">
                    <w:rPr>
                      <w:b/>
                      <w:bCs/>
                      <w:sz w:val="20"/>
                      <w:szCs w:val="20"/>
                    </w:rPr>
                    <w:t>Wartość miesięczna</w:t>
                  </w:r>
                </w:p>
                <w:p w:rsidR="00BD40FE" w:rsidRPr="00EC150D" w:rsidRDefault="00BD40FE" w:rsidP="00145BB9">
                  <w:pPr>
                    <w:suppressAutoHyphens/>
                    <w:adjustRightInd w:val="0"/>
                    <w:jc w:val="center"/>
                    <w:rPr>
                      <w:bCs/>
                      <w:sz w:val="20"/>
                      <w:szCs w:val="20"/>
                    </w:rPr>
                  </w:pPr>
                  <w:r w:rsidRPr="00EC150D">
                    <w:rPr>
                      <w:bCs/>
                      <w:sz w:val="20"/>
                      <w:szCs w:val="20"/>
                    </w:rPr>
                    <w:t>(w zł netto)</w:t>
                  </w:r>
                </w:p>
              </w:tc>
              <w:tc>
                <w:tcPr>
                  <w:tcW w:w="1409" w:type="dxa"/>
                  <w:vAlign w:val="center"/>
                </w:tcPr>
                <w:p w:rsidR="00BD40FE" w:rsidRPr="00806A81" w:rsidRDefault="00BD40FE" w:rsidP="00145BB9">
                  <w:pPr>
                    <w:suppressAutoHyphens/>
                    <w:adjustRightInd w:val="0"/>
                    <w:jc w:val="center"/>
                    <w:rPr>
                      <w:b/>
                      <w:bCs/>
                      <w:sz w:val="20"/>
                      <w:szCs w:val="20"/>
                    </w:rPr>
                  </w:pPr>
                  <w:r w:rsidRPr="00806A81">
                    <w:rPr>
                      <w:b/>
                      <w:bCs/>
                      <w:sz w:val="20"/>
                      <w:szCs w:val="20"/>
                    </w:rPr>
                    <w:t>stawka VAT</w:t>
                  </w:r>
                </w:p>
                <w:p w:rsidR="00BD40FE" w:rsidRPr="00EC150D" w:rsidRDefault="00BD40FE" w:rsidP="00145BB9">
                  <w:pPr>
                    <w:suppressAutoHyphens/>
                    <w:adjustRightInd w:val="0"/>
                    <w:jc w:val="center"/>
                    <w:rPr>
                      <w:bCs/>
                    </w:rPr>
                  </w:pPr>
                  <w:r w:rsidRPr="00EC150D">
                    <w:rPr>
                      <w:bCs/>
                    </w:rPr>
                    <w:t>(w %)</w:t>
                  </w:r>
                </w:p>
                <w:p w:rsidR="00BD40FE" w:rsidRPr="008A7A17" w:rsidRDefault="00BD40FE" w:rsidP="00145BB9">
                  <w:pPr>
                    <w:suppressAutoHyphens/>
                    <w:adjustRightInd w:val="0"/>
                    <w:jc w:val="center"/>
                    <w:rPr>
                      <w:b/>
                      <w:bCs/>
                      <w:sz w:val="18"/>
                      <w:szCs w:val="18"/>
                      <w:u w:val="single"/>
                    </w:rPr>
                  </w:pPr>
                  <w:r w:rsidRPr="008A7A17">
                    <w:rPr>
                      <w:b/>
                      <w:bCs/>
                      <w:sz w:val="18"/>
                      <w:szCs w:val="18"/>
                      <w:u w:val="single"/>
                    </w:rPr>
                    <w:t>podać odpowiednio</w:t>
                  </w:r>
                </w:p>
              </w:tc>
              <w:tc>
                <w:tcPr>
                  <w:tcW w:w="1424" w:type="dxa"/>
                  <w:vAlign w:val="center"/>
                </w:tcPr>
                <w:p w:rsidR="00BD40FE" w:rsidRPr="003D248F" w:rsidRDefault="00BD40FE" w:rsidP="00145BB9">
                  <w:pPr>
                    <w:suppressAutoHyphens/>
                    <w:adjustRightInd w:val="0"/>
                    <w:jc w:val="center"/>
                    <w:rPr>
                      <w:b/>
                      <w:bCs/>
                      <w:sz w:val="20"/>
                      <w:szCs w:val="20"/>
                    </w:rPr>
                  </w:pPr>
                  <w:r w:rsidRPr="003D248F">
                    <w:rPr>
                      <w:b/>
                      <w:bCs/>
                      <w:sz w:val="20"/>
                      <w:szCs w:val="20"/>
                    </w:rPr>
                    <w:t>Wartość miesięczna</w:t>
                  </w:r>
                </w:p>
                <w:p w:rsidR="00BD40FE" w:rsidRPr="00EC150D" w:rsidRDefault="00BD40FE" w:rsidP="00145BB9">
                  <w:pPr>
                    <w:suppressAutoHyphens/>
                    <w:adjustRightInd w:val="0"/>
                    <w:jc w:val="center"/>
                    <w:rPr>
                      <w:bCs/>
                      <w:sz w:val="20"/>
                      <w:szCs w:val="20"/>
                    </w:rPr>
                  </w:pPr>
                  <w:r w:rsidRPr="00EC150D">
                    <w:rPr>
                      <w:bCs/>
                      <w:sz w:val="20"/>
                      <w:szCs w:val="20"/>
                    </w:rPr>
                    <w:t>(w zł brutto)</w:t>
                  </w:r>
                </w:p>
              </w:tc>
              <w:tc>
                <w:tcPr>
                  <w:tcW w:w="1842" w:type="dxa"/>
                  <w:vAlign w:val="center"/>
                </w:tcPr>
                <w:p w:rsidR="00BD40FE" w:rsidRPr="003D248F" w:rsidRDefault="00BD40FE" w:rsidP="00145BB9">
                  <w:pPr>
                    <w:suppressAutoHyphens/>
                    <w:adjustRightInd w:val="0"/>
                    <w:jc w:val="center"/>
                    <w:rPr>
                      <w:b/>
                      <w:bCs/>
                      <w:sz w:val="20"/>
                      <w:szCs w:val="20"/>
                    </w:rPr>
                  </w:pPr>
                  <w:r w:rsidRPr="003D248F">
                    <w:rPr>
                      <w:b/>
                      <w:bCs/>
                      <w:sz w:val="20"/>
                      <w:szCs w:val="20"/>
                    </w:rPr>
                    <w:t xml:space="preserve">Wynagrodzenie całkowite </w:t>
                  </w:r>
                </w:p>
                <w:p w:rsidR="00BD40FE" w:rsidRPr="00EC150D" w:rsidRDefault="00BD40FE" w:rsidP="00145BB9">
                  <w:pPr>
                    <w:suppressAutoHyphens/>
                    <w:adjustRightInd w:val="0"/>
                    <w:jc w:val="center"/>
                    <w:rPr>
                      <w:bCs/>
                      <w:sz w:val="20"/>
                      <w:szCs w:val="20"/>
                    </w:rPr>
                  </w:pPr>
                  <w:r w:rsidRPr="00EC150D">
                    <w:rPr>
                      <w:bCs/>
                      <w:sz w:val="20"/>
                      <w:szCs w:val="20"/>
                    </w:rPr>
                    <w:t>(w zł netto)</w:t>
                  </w:r>
                </w:p>
              </w:tc>
              <w:tc>
                <w:tcPr>
                  <w:tcW w:w="1695" w:type="dxa"/>
                  <w:vAlign w:val="center"/>
                </w:tcPr>
                <w:p w:rsidR="00BD40FE" w:rsidRPr="003D248F" w:rsidRDefault="00BD40FE" w:rsidP="00145BB9">
                  <w:pPr>
                    <w:suppressAutoHyphens/>
                    <w:adjustRightInd w:val="0"/>
                    <w:jc w:val="center"/>
                    <w:rPr>
                      <w:b/>
                      <w:bCs/>
                      <w:sz w:val="20"/>
                      <w:szCs w:val="20"/>
                    </w:rPr>
                  </w:pPr>
                  <w:r w:rsidRPr="003D248F">
                    <w:rPr>
                      <w:b/>
                      <w:bCs/>
                      <w:sz w:val="20"/>
                      <w:szCs w:val="20"/>
                    </w:rPr>
                    <w:t>Wynagrodzenie całkowite</w:t>
                  </w:r>
                </w:p>
                <w:p w:rsidR="00BD40FE" w:rsidRPr="00EC150D" w:rsidRDefault="00BD40FE" w:rsidP="00145BB9">
                  <w:pPr>
                    <w:suppressAutoHyphens/>
                    <w:adjustRightInd w:val="0"/>
                    <w:jc w:val="center"/>
                    <w:rPr>
                      <w:bCs/>
                      <w:sz w:val="20"/>
                      <w:szCs w:val="20"/>
                    </w:rPr>
                  </w:pPr>
                  <w:r w:rsidRPr="00EC150D">
                    <w:rPr>
                      <w:bCs/>
                      <w:sz w:val="20"/>
                      <w:szCs w:val="20"/>
                    </w:rPr>
                    <w:t>(w zł brutto)</w:t>
                  </w:r>
                </w:p>
              </w:tc>
            </w:tr>
            <w:tr w:rsidR="00BD40FE" w:rsidRPr="00E21156" w:rsidTr="00145BB9">
              <w:tc>
                <w:tcPr>
                  <w:tcW w:w="1919" w:type="dxa"/>
                </w:tcPr>
                <w:p w:rsidR="00BD40FE" w:rsidRPr="002E3BA1" w:rsidRDefault="00BD40FE" w:rsidP="00145BB9">
                  <w:pPr>
                    <w:tabs>
                      <w:tab w:val="left" w:pos="1665"/>
                    </w:tabs>
                    <w:suppressAutoHyphens/>
                    <w:adjustRightInd w:val="0"/>
                    <w:jc w:val="center"/>
                    <w:rPr>
                      <w:bCs/>
                      <w:sz w:val="18"/>
                      <w:szCs w:val="18"/>
                    </w:rPr>
                  </w:pPr>
                  <w:r w:rsidRPr="002E3BA1">
                    <w:rPr>
                      <w:bCs/>
                      <w:sz w:val="18"/>
                      <w:szCs w:val="18"/>
                    </w:rPr>
                    <w:t>2</w:t>
                  </w:r>
                </w:p>
              </w:tc>
              <w:tc>
                <w:tcPr>
                  <w:tcW w:w="1284" w:type="dxa"/>
                </w:tcPr>
                <w:p w:rsidR="00BD40FE" w:rsidRPr="002E3BA1" w:rsidRDefault="00BD40FE" w:rsidP="00145BB9">
                  <w:pPr>
                    <w:suppressAutoHyphens/>
                    <w:adjustRightInd w:val="0"/>
                    <w:jc w:val="center"/>
                    <w:rPr>
                      <w:bCs/>
                      <w:sz w:val="18"/>
                      <w:szCs w:val="18"/>
                    </w:rPr>
                  </w:pPr>
                  <w:r w:rsidRPr="002E3BA1">
                    <w:rPr>
                      <w:bCs/>
                      <w:sz w:val="18"/>
                      <w:szCs w:val="18"/>
                    </w:rPr>
                    <w:t>2</w:t>
                  </w:r>
                </w:p>
              </w:tc>
              <w:tc>
                <w:tcPr>
                  <w:tcW w:w="1409" w:type="dxa"/>
                </w:tcPr>
                <w:p w:rsidR="00BD40FE" w:rsidRPr="002E3BA1" w:rsidRDefault="00BD40FE" w:rsidP="00145BB9">
                  <w:pPr>
                    <w:suppressAutoHyphens/>
                    <w:adjustRightInd w:val="0"/>
                    <w:jc w:val="center"/>
                    <w:rPr>
                      <w:bCs/>
                      <w:sz w:val="18"/>
                      <w:szCs w:val="18"/>
                    </w:rPr>
                  </w:pPr>
                  <w:r w:rsidRPr="002E3BA1">
                    <w:rPr>
                      <w:bCs/>
                      <w:sz w:val="18"/>
                      <w:szCs w:val="18"/>
                    </w:rPr>
                    <w:t>4</w:t>
                  </w:r>
                </w:p>
              </w:tc>
              <w:tc>
                <w:tcPr>
                  <w:tcW w:w="1424" w:type="dxa"/>
                </w:tcPr>
                <w:p w:rsidR="00BD40FE" w:rsidRPr="002E3BA1" w:rsidRDefault="00BD40FE" w:rsidP="00145BB9">
                  <w:pPr>
                    <w:suppressAutoHyphens/>
                    <w:adjustRightInd w:val="0"/>
                    <w:jc w:val="center"/>
                    <w:rPr>
                      <w:bCs/>
                      <w:sz w:val="18"/>
                      <w:szCs w:val="18"/>
                    </w:rPr>
                  </w:pPr>
                  <w:r w:rsidRPr="002E3BA1">
                    <w:rPr>
                      <w:bCs/>
                      <w:sz w:val="18"/>
                      <w:szCs w:val="18"/>
                    </w:rPr>
                    <w:t>5 = 2</w:t>
                  </w:r>
                  <w:r>
                    <w:rPr>
                      <w:bCs/>
                      <w:sz w:val="18"/>
                      <w:szCs w:val="18"/>
                    </w:rPr>
                    <w:t>+(2</w:t>
                  </w:r>
                  <w:r w:rsidRPr="002E3BA1">
                    <w:rPr>
                      <w:bCs/>
                      <w:sz w:val="18"/>
                      <w:szCs w:val="18"/>
                    </w:rPr>
                    <w:t>*4</w:t>
                  </w:r>
                  <w:r>
                    <w:rPr>
                      <w:bCs/>
                      <w:sz w:val="18"/>
                      <w:szCs w:val="18"/>
                    </w:rPr>
                    <w:t>)</w:t>
                  </w:r>
                </w:p>
              </w:tc>
              <w:tc>
                <w:tcPr>
                  <w:tcW w:w="1842" w:type="dxa"/>
                </w:tcPr>
                <w:p w:rsidR="00BD40FE" w:rsidRPr="002E3BA1" w:rsidRDefault="00BD40FE" w:rsidP="00145BB9">
                  <w:pPr>
                    <w:suppressAutoHyphens/>
                    <w:adjustRightInd w:val="0"/>
                    <w:jc w:val="center"/>
                    <w:rPr>
                      <w:bCs/>
                      <w:sz w:val="18"/>
                      <w:szCs w:val="18"/>
                    </w:rPr>
                  </w:pPr>
                  <w:r w:rsidRPr="002E3BA1">
                    <w:rPr>
                      <w:bCs/>
                      <w:sz w:val="18"/>
                      <w:szCs w:val="18"/>
                    </w:rPr>
                    <w:t xml:space="preserve">6 = 2 * </w:t>
                  </w:r>
                  <w:r w:rsidRPr="002E3BA1">
                    <w:rPr>
                      <w:b/>
                      <w:bCs/>
                      <w:sz w:val="18"/>
                      <w:szCs w:val="18"/>
                    </w:rPr>
                    <w:t>12mies.</w:t>
                  </w:r>
                </w:p>
              </w:tc>
              <w:tc>
                <w:tcPr>
                  <w:tcW w:w="1695" w:type="dxa"/>
                </w:tcPr>
                <w:p w:rsidR="00BD40FE" w:rsidRPr="002E3BA1" w:rsidRDefault="00BD40FE" w:rsidP="00145BB9">
                  <w:pPr>
                    <w:suppressAutoHyphens/>
                    <w:adjustRightInd w:val="0"/>
                    <w:jc w:val="center"/>
                    <w:rPr>
                      <w:bCs/>
                      <w:sz w:val="18"/>
                      <w:szCs w:val="18"/>
                    </w:rPr>
                  </w:pPr>
                  <w:r w:rsidRPr="002E3BA1">
                    <w:rPr>
                      <w:bCs/>
                      <w:sz w:val="18"/>
                      <w:szCs w:val="18"/>
                    </w:rPr>
                    <w:t xml:space="preserve">7 = 5 * </w:t>
                  </w:r>
                  <w:r w:rsidRPr="002E3BA1">
                    <w:rPr>
                      <w:b/>
                      <w:bCs/>
                      <w:sz w:val="18"/>
                      <w:szCs w:val="18"/>
                    </w:rPr>
                    <w:t>12mies</w:t>
                  </w:r>
                  <w:r w:rsidRPr="002E3BA1">
                    <w:rPr>
                      <w:bCs/>
                      <w:sz w:val="18"/>
                      <w:szCs w:val="18"/>
                    </w:rPr>
                    <w:t>.</w:t>
                  </w:r>
                </w:p>
              </w:tc>
            </w:tr>
            <w:tr w:rsidR="00BD40FE" w:rsidRPr="00E21156" w:rsidTr="00145BB9">
              <w:tc>
                <w:tcPr>
                  <w:tcW w:w="1919" w:type="dxa"/>
                </w:tcPr>
                <w:p w:rsidR="00BD40FE" w:rsidRPr="00387EF9" w:rsidRDefault="00BD40FE" w:rsidP="00145BB9">
                  <w:pPr>
                    <w:tabs>
                      <w:tab w:val="left" w:pos="1665"/>
                    </w:tabs>
                    <w:suppressAutoHyphens/>
                    <w:adjustRightInd w:val="0"/>
                    <w:rPr>
                      <w:b/>
                      <w:bCs/>
                      <w:color w:val="00B050"/>
                      <w:sz w:val="20"/>
                      <w:szCs w:val="20"/>
                    </w:rPr>
                  </w:pPr>
                  <w:r w:rsidRPr="00387EF9">
                    <w:rPr>
                      <w:b/>
                      <w:bCs/>
                      <w:color w:val="00B050"/>
                      <w:sz w:val="20"/>
                      <w:szCs w:val="20"/>
                    </w:rPr>
                    <w:t xml:space="preserve">Ochrona </w:t>
                  </w:r>
                </w:p>
                <w:p w:rsidR="00BD40FE" w:rsidRPr="00387EF9" w:rsidRDefault="00BD40FE" w:rsidP="00145BB9">
                  <w:pPr>
                    <w:tabs>
                      <w:tab w:val="left" w:pos="1665"/>
                    </w:tabs>
                    <w:suppressAutoHyphens/>
                    <w:adjustRightInd w:val="0"/>
                    <w:rPr>
                      <w:b/>
                      <w:bCs/>
                      <w:color w:val="00B050"/>
                      <w:sz w:val="20"/>
                      <w:szCs w:val="20"/>
                    </w:rPr>
                  </w:pPr>
                  <w:r w:rsidRPr="00387EF9">
                    <w:rPr>
                      <w:b/>
                      <w:bCs/>
                      <w:color w:val="00B050"/>
                      <w:sz w:val="20"/>
                      <w:szCs w:val="20"/>
                    </w:rPr>
                    <w:t>w Poznaniu</w:t>
                  </w:r>
                </w:p>
                <w:p w:rsidR="00BD40FE" w:rsidRPr="00387EF9" w:rsidRDefault="00BD40FE" w:rsidP="00145BB9">
                  <w:pPr>
                    <w:tabs>
                      <w:tab w:val="left" w:pos="1665"/>
                    </w:tabs>
                    <w:suppressAutoHyphens/>
                    <w:adjustRightInd w:val="0"/>
                    <w:rPr>
                      <w:bCs/>
                      <w:color w:val="00B050"/>
                      <w:sz w:val="20"/>
                      <w:szCs w:val="20"/>
                    </w:rPr>
                  </w:pPr>
                  <w:r w:rsidRPr="00387EF9">
                    <w:rPr>
                      <w:bCs/>
                      <w:color w:val="00B050"/>
                      <w:sz w:val="20"/>
                      <w:szCs w:val="20"/>
                    </w:rPr>
                    <w:t>(zgodnie z PPU)</w:t>
                  </w:r>
                </w:p>
              </w:tc>
              <w:tc>
                <w:tcPr>
                  <w:tcW w:w="1284" w:type="dxa"/>
                </w:tcPr>
                <w:p w:rsidR="00BD40FE" w:rsidRPr="00387EF9" w:rsidRDefault="00BD40FE" w:rsidP="00145BB9">
                  <w:pPr>
                    <w:suppressAutoHyphens/>
                    <w:adjustRightInd w:val="0"/>
                    <w:rPr>
                      <w:bCs/>
                      <w:color w:val="00B050"/>
                    </w:rPr>
                  </w:pPr>
                </w:p>
              </w:tc>
              <w:tc>
                <w:tcPr>
                  <w:tcW w:w="1409" w:type="dxa"/>
                  <w:vAlign w:val="center"/>
                </w:tcPr>
                <w:p w:rsidR="00BD40FE" w:rsidRPr="00387EF9" w:rsidRDefault="00BD40FE" w:rsidP="00145BB9">
                  <w:pPr>
                    <w:suppressAutoHyphens/>
                    <w:adjustRightInd w:val="0"/>
                    <w:jc w:val="center"/>
                    <w:rPr>
                      <w:bCs/>
                      <w:color w:val="00B050"/>
                      <w:sz w:val="32"/>
                      <w:szCs w:val="32"/>
                    </w:rPr>
                  </w:pPr>
                  <w:r w:rsidRPr="00387EF9">
                    <w:rPr>
                      <w:bCs/>
                      <w:color w:val="00B050"/>
                      <w:sz w:val="32"/>
                      <w:szCs w:val="32"/>
                    </w:rPr>
                    <w:t>23</w:t>
                  </w:r>
                  <w:r w:rsidR="000D5E89" w:rsidRPr="00387EF9">
                    <w:rPr>
                      <w:bCs/>
                      <w:color w:val="00B050"/>
                      <w:sz w:val="32"/>
                      <w:szCs w:val="32"/>
                    </w:rPr>
                    <w:t>%</w:t>
                  </w:r>
                </w:p>
              </w:tc>
              <w:tc>
                <w:tcPr>
                  <w:tcW w:w="1424" w:type="dxa"/>
                </w:tcPr>
                <w:p w:rsidR="00BD40FE" w:rsidRPr="00387EF9" w:rsidRDefault="00BD40FE" w:rsidP="00145BB9">
                  <w:pPr>
                    <w:suppressAutoHyphens/>
                    <w:adjustRightInd w:val="0"/>
                    <w:rPr>
                      <w:bCs/>
                      <w:color w:val="00B050"/>
                    </w:rPr>
                  </w:pPr>
                </w:p>
              </w:tc>
              <w:tc>
                <w:tcPr>
                  <w:tcW w:w="1842" w:type="dxa"/>
                </w:tcPr>
                <w:p w:rsidR="00BD40FE" w:rsidRPr="00387EF9" w:rsidRDefault="00BD40FE" w:rsidP="00145BB9">
                  <w:pPr>
                    <w:suppressAutoHyphens/>
                    <w:adjustRightInd w:val="0"/>
                    <w:rPr>
                      <w:bCs/>
                      <w:color w:val="00B050"/>
                    </w:rPr>
                  </w:pPr>
                </w:p>
              </w:tc>
              <w:tc>
                <w:tcPr>
                  <w:tcW w:w="1695" w:type="dxa"/>
                </w:tcPr>
                <w:p w:rsidR="00BD40FE" w:rsidRPr="00387EF9" w:rsidRDefault="00BD40FE" w:rsidP="00145BB9">
                  <w:pPr>
                    <w:suppressAutoHyphens/>
                    <w:adjustRightInd w:val="0"/>
                    <w:rPr>
                      <w:bCs/>
                      <w:color w:val="00B050"/>
                    </w:rPr>
                  </w:pPr>
                </w:p>
                <w:p w:rsidR="00BD40FE" w:rsidRPr="00387EF9" w:rsidRDefault="00BD40FE" w:rsidP="00145BB9">
                  <w:pPr>
                    <w:rPr>
                      <w:color w:val="00B050"/>
                    </w:rPr>
                  </w:pPr>
                </w:p>
              </w:tc>
            </w:tr>
            <w:tr w:rsidR="00BD40FE" w:rsidRPr="00E21156" w:rsidTr="00737363">
              <w:tc>
                <w:tcPr>
                  <w:tcW w:w="9573" w:type="dxa"/>
                  <w:gridSpan w:val="6"/>
                  <w:vAlign w:val="bottom"/>
                </w:tcPr>
                <w:p w:rsidR="00BD40FE" w:rsidRPr="00387EF9" w:rsidRDefault="00BD40FE" w:rsidP="00145BB9">
                  <w:pPr>
                    <w:suppressAutoHyphens/>
                    <w:adjustRightInd w:val="0"/>
                    <w:rPr>
                      <w:bCs/>
                      <w:color w:val="00B050"/>
                    </w:rPr>
                  </w:pPr>
                  <w:r w:rsidRPr="00387EF9">
                    <w:rPr>
                      <w:bCs/>
                      <w:color w:val="00B050"/>
                    </w:rPr>
                    <w:t>(słownie: ......................................................................................................................... zł brutto)</w:t>
                  </w:r>
                </w:p>
              </w:tc>
            </w:tr>
          </w:tbl>
          <w:p w:rsidR="00BD40FE" w:rsidRDefault="00BD40FE" w:rsidP="00145BB9">
            <w:pPr>
              <w:pStyle w:val="formularzoferty"/>
              <w:ind w:left="454"/>
              <w:rPr>
                <w:b/>
                <w:bCs/>
                <w:u w:val="single"/>
              </w:rPr>
            </w:pPr>
          </w:p>
          <w:p w:rsidR="00BD40FE" w:rsidRPr="009604F9" w:rsidRDefault="00BD40FE" w:rsidP="00145BB9">
            <w:pPr>
              <w:pStyle w:val="formularzoferty"/>
              <w:ind w:left="454"/>
              <w:rPr>
                <w:bCs/>
              </w:rPr>
            </w:pPr>
            <w:r w:rsidRPr="009604F9">
              <w:rPr>
                <w:bCs/>
              </w:rPr>
              <w:t xml:space="preserve">Podane wyżej ceny są ostateczne i zawierają wszystkie koszty Wykonawcy. </w:t>
            </w:r>
          </w:p>
          <w:p w:rsidR="00BD40FE" w:rsidRPr="009604F9" w:rsidRDefault="00BD40FE" w:rsidP="00145BB9">
            <w:pPr>
              <w:pStyle w:val="formularzoferty"/>
              <w:ind w:left="454"/>
              <w:rPr>
                <w:b/>
              </w:rPr>
            </w:pPr>
            <w:r w:rsidRPr="009604F9">
              <w:rPr>
                <w:b/>
              </w:rPr>
              <w:t>Cenę oferty skalkulowaliśmy uwzględniając:</w:t>
            </w:r>
          </w:p>
          <w:p w:rsidR="00BD40FE" w:rsidRPr="001074DE" w:rsidRDefault="00BD40FE" w:rsidP="00145BB9">
            <w:pPr>
              <w:pStyle w:val="formularzoferty"/>
              <w:numPr>
                <w:ilvl w:val="0"/>
                <w:numId w:val="35"/>
              </w:numPr>
              <w:rPr>
                <w:b/>
              </w:rPr>
            </w:pPr>
            <w:r w:rsidRPr="009604F9">
              <w:rPr>
                <w:bCs/>
              </w:rPr>
              <w:t xml:space="preserve">przewidywany </w:t>
            </w:r>
            <w:r w:rsidRPr="009604F9">
              <w:t xml:space="preserve">wzrost kosztów wynagrodzenia </w:t>
            </w:r>
            <w:r w:rsidRPr="001074DE">
              <w:t>od stycznia 202</w:t>
            </w:r>
            <w:r w:rsidR="001074DE" w:rsidRPr="001074DE">
              <w:t>3</w:t>
            </w:r>
            <w:r w:rsidRPr="001074DE">
              <w:t xml:space="preserve"> r.,</w:t>
            </w:r>
          </w:p>
          <w:p w:rsidR="00BD40FE" w:rsidRPr="009604F9" w:rsidRDefault="00BD40FE" w:rsidP="00145BB9">
            <w:pPr>
              <w:pStyle w:val="formularzoferty"/>
              <w:numPr>
                <w:ilvl w:val="0"/>
                <w:numId w:val="35"/>
              </w:numPr>
              <w:rPr>
                <w:b/>
              </w:rPr>
            </w:pPr>
            <w:r w:rsidRPr="009604F9">
              <w:t>zasady podlegania ubezpieczeniom społecznym lub ubezpieczeniu zdrowotnemu i wysokości stawki składki na ubezpieczenia społeczne lub zdrowotne,</w:t>
            </w:r>
          </w:p>
          <w:p w:rsidR="00BD40FE" w:rsidRPr="009604F9" w:rsidRDefault="00BD40FE" w:rsidP="00387EF9">
            <w:pPr>
              <w:pStyle w:val="formularzoferty"/>
              <w:numPr>
                <w:ilvl w:val="0"/>
                <w:numId w:val="35"/>
              </w:numPr>
            </w:pPr>
            <w:r w:rsidRPr="009604F9">
              <w:t xml:space="preserve">dofinansowanie uzyskane z tytułu zatrudnienia osób, które </w:t>
            </w:r>
            <w:r w:rsidRPr="00387EF9">
              <w:rPr>
                <w:b/>
                <w:u w:val="single"/>
              </w:rPr>
              <w:t>będą skierowane do realizacji przedmiotowego zamówienia</w:t>
            </w:r>
            <w:r w:rsidRPr="009604F9">
              <w:t xml:space="preserve"> dla: </w:t>
            </w:r>
            <w:r w:rsidRPr="009604F9">
              <w:tab/>
              <w:t xml:space="preserve"> grupy inwalidzkiej III - </w:t>
            </w:r>
            <w:r w:rsidRPr="00387EF9">
              <w:rPr>
                <w:color w:val="00B050"/>
              </w:rPr>
              <w:t>…………osób*</w:t>
            </w:r>
          </w:p>
          <w:p w:rsidR="00BD40FE" w:rsidRPr="009604F9" w:rsidRDefault="00BD40FE" w:rsidP="00145BB9">
            <w:pPr>
              <w:pStyle w:val="formularzoferty"/>
              <w:ind w:left="4384"/>
            </w:pPr>
            <w:r w:rsidRPr="009604F9">
              <w:t xml:space="preserve">nie korzystamy z dofinansowania - </w:t>
            </w:r>
            <w:r w:rsidRPr="00387EF9">
              <w:rPr>
                <w:color w:val="00B050"/>
              </w:rPr>
              <w:t>dla ………osób*</w:t>
            </w:r>
          </w:p>
          <w:p w:rsidR="00BD40FE" w:rsidRPr="009604F9" w:rsidRDefault="00BD40FE" w:rsidP="00145BB9">
            <w:pPr>
              <w:pStyle w:val="formularzoferty"/>
              <w:ind w:left="4384"/>
              <w:rPr>
                <w:color w:val="FF0000"/>
              </w:rPr>
            </w:pPr>
            <w:r w:rsidRPr="009604F9">
              <w:rPr>
                <w:i/>
                <w:color w:val="FF0000"/>
              </w:rPr>
              <w:t>(wypełnić odpowiednio)</w:t>
            </w:r>
          </w:p>
          <w:p w:rsidR="00BD40FE" w:rsidRPr="009604F9" w:rsidRDefault="00BD40FE" w:rsidP="00145BB9">
            <w:pPr>
              <w:pStyle w:val="formularzoferty"/>
              <w:ind w:left="454"/>
              <w:rPr>
                <w:bCs/>
              </w:rPr>
            </w:pPr>
            <w:r w:rsidRPr="009604F9">
              <w:t>Informacja o mechanizmie odwróconego VAT *</w:t>
            </w:r>
          </w:p>
          <w:p w:rsidR="00BD40FE" w:rsidRPr="009604F9" w:rsidRDefault="00BD40FE" w:rsidP="00145BB9">
            <w:pPr>
              <w:pStyle w:val="formularzoferty"/>
              <w:ind w:left="454"/>
              <w:rPr>
                <w:bCs/>
              </w:rPr>
            </w:pPr>
            <w:r w:rsidRPr="009604F9">
              <w:rPr>
                <w:bCs/>
              </w:rPr>
              <w:t>*</w:t>
            </w:r>
            <w:r w:rsidRPr="009604F9">
              <w:rPr>
                <w:bCs/>
              </w:rPr>
              <w:tab/>
              <w:t>Zamawiający nie ma obowiązku doliczenia do ceny oferty podatku VAT * - gdyż cena podana powyżej obejmuje również podatek od towarów i usług.</w:t>
            </w:r>
          </w:p>
          <w:p w:rsidR="00BD40FE" w:rsidRPr="00387EF9" w:rsidRDefault="00BD40FE" w:rsidP="00145BB9">
            <w:pPr>
              <w:pStyle w:val="formularzoferty"/>
              <w:ind w:left="454"/>
              <w:rPr>
                <w:bCs/>
                <w:color w:val="00B050"/>
              </w:rPr>
            </w:pPr>
            <w:r w:rsidRPr="009604F9">
              <w:rPr>
                <w:bCs/>
              </w:rPr>
              <w:t>*</w:t>
            </w:r>
            <w:r w:rsidRPr="009604F9">
              <w:rPr>
                <w:bCs/>
              </w:rPr>
              <w:tab/>
              <w:t xml:space="preserve">Zamawiający ma obowiązek doliczyć do ceny oferty podatek VAT* - gdyż cena podana powyżej </w:t>
            </w:r>
            <w:r w:rsidR="00204696">
              <w:rPr>
                <w:bCs/>
              </w:rPr>
              <w:br/>
            </w:r>
            <w:r w:rsidRPr="009604F9">
              <w:rPr>
                <w:bCs/>
              </w:rPr>
              <w:t xml:space="preserve">nie obejmuje podatku od towarów i usług w zakresie (nazwa/rodzaj towaru/usługi) </w:t>
            </w:r>
            <w:r w:rsidRPr="00387EF9">
              <w:rPr>
                <w:bCs/>
                <w:color w:val="00B050"/>
              </w:rPr>
              <w:t>.…………………………. o wartości ……………………zł netto.</w:t>
            </w:r>
          </w:p>
          <w:p w:rsidR="00BD40FE" w:rsidRPr="00387EF9" w:rsidRDefault="00BD40FE" w:rsidP="00145BB9">
            <w:pPr>
              <w:pStyle w:val="formularzoferty"/>
              <w:ind w:left="454"/>
              <w:rPr>
                <w:bCs/>
              </w:rPr>
            </w:pPr>
          </w:p>
          <w:p w:rsidR="00BD40FE" w:rsidRPr="009604F9" w:rsidRDefault="00BD40FE" w:rsidP="00145BB9">
            <w:pPr>
              <w:pStyle w:val="formularzoferty"/>
              <w:numPr>
                <w:ilvl w:val="0"/>
                <w:numId w:val="31"/>
              </w:numPr>
              <w:rPr>
                <w:b/>
                <w:bCs/>
              </w:rPr>
            </w:pPr>
            <w:r w:rsidRPr="009604F9">
              <w:rPr>
                <w:b/>
                <w:bCs/>
              </w:rPr>
              <w:t>Oświadczenia Wykonawcy związane z przedmiotem zamówienia:</w:t>
            </w:r>
          </w:p>
          <w:p w:rsidR="00BD40FE" w:rsidRPr="001074DE" w:rsidRDefault="00BD40FE" w:rsidP="00145BB9">
            <w:pPr>
              <w:pStyle w:val="formularzoferty"/>
              <w:numPr>
                <w:ilvl w:val="0"/>
                <w:numId w:val="32"/>
              </w:numPr>
              <w:rPr>
                <w:bCs/>
              </w:rPr>
            </w:pPr>
            <w:r w:rsidRPr="009604F9">
              <w:rPr>
                <w:bCs/>
              </w:rPr>
              <w:t xml:space="preserve">Termin i sposób świadczenia </w:t>
            </w:r>
            <w:r w:rsidRPr="001074DE">
              <w:rPr>
                <w:bCs/>
              </w:rPr>
              <w:t xml:space="preserve">usługi – będziemy świadczyć usługę 24h/dobę w okresie: </w:t>
            </w:r>
          </w:p>
          <w:p w:rsidR="00BD40FE" w:rsidRPr="001074DE" w:rsidRDefault="00BD40FE" w:rsidP="00145BB9">
            <w:pPr>
              <w:pStyle w:val="formularzoferty"/>
              <w:ind w:left="699"/>
              <w:rPr>
                <w:bCs/>
              </w:rPr>
            </w:pPr>
            <w:r w:rsidRPr="001074DE">
              <w:rPr>
                <w:b/>
                <w:bCs/>
              </w:rPr>
              <w:t>od 29.09.202</w:t>
            </w:r>
            <w:r w:rsidR="001074DE" w:rsidRPr="001074DE">
              <w:rPr>
                <w:b/>
                <w:bCs/>
              </w:rPr>
              <w:t>2</w:t>
            </w:r>
            <w:r w:rsidRPr="001074DE">
              <w:rPr>
                <w:b/>
                <w:bCs/>
              </w:rPr>
              <w:t xml:space="preserve"> r. od godz. 12:00 do 29.09.202</w:t>
            </w:r>
            <w:r w:rsidR="001074DE" w:rsidRPr="001074DE">
              <w:rPr>
                <w:b/>
                <w:bCs/>
              </w:rPr>
              <w:t>3</w:t>
            </w:r>
            <w:r w:rsidRPr="001074DE">
              <w:rPr>
                <w:b/>
                <w:bCs/>
              </w:rPr>
              <w:t xml:space="preserve"> r. do godz. 12:00</w:t>
            </w:r>
            <w:r w:rsidRPr="001074DE">
              <w:rPr>
                <w:bCs/>
              </w:rPr>
              <w:t xml:space="preserve"> </w:t>
            </w:r>
          </w:p>
          <w:p w:rsidR="00BD40FE" w:rsidRPr="009604F9" w:rsidRDefault="00BD40FE" w:rsidP="00145BB9">
            <w:pPr>
              <w:pStyle w:val="formularzoferty"/>
              <w:numPr>
                <w:ilvl w:val="0"/>
                <w:numId w:val="32"/>
              </w:numPr>
              <w:rPr>
                <w:bCs/>
              </w:rPr>
            </w:pPr>
            <w:r w:rsidRPr="001074DE">
              <w:rPr>
                <w:bCs/>
              </w:rPr>
              <w:t xml:space="preserve">Zrealizowaliśmy/realizujemy w okresie ostatnich 3 lat przed upływem terminu składania ofert </w:t>
            </w:r>
            <w:r w:rsidRPr="001074DE">
              <w:rPr>
                <w:b/>
                <w:bCs/>
                <w:color w:val="00B050"/>
              </w:rPr>
              <w:t>……. usługi</w:t>
            </w:r>
            <w:r w:rsidRPr="001074DE">
              <w:rPr>
                <w:bCs/>
                <w:color w:val="00B050"/>
              </w:rPr>
              <w:t xml:space="preserve"> </w:t>
            </w:r>
            <w:r w:rsidRPr="001074DE">
              <w:rPr>
                <w:bCs/>
                <w:i/>
              </w:rPr>
              <w:t>(co najmniej 2 usługi)</w:t>
            </w:r>
            <w:r w:rsidRPr="001074DE">
              <w:rPr>
                <w:bCs/>
              </w:rPr>
              <w:t xml:space="preserve"> bezpośredniej</w:t>
            </w:r>
            <w:r w:rsidRPr="009604F9">
              <w:rPr>
                <w:bCs/>
              </w:rPr>
              <w:t xml:space="preserve"> ochrony fizycznej mienia i monitoringu obiektu/nieruchomości, każda - o wartości nie mniejszej niż </w:t>
            </w:r>
            <w:r w:rsidRPr="009604F9">
              <w:rPr>
                <w:bCs/>
                <w:u w:val="single"/>
              </w:rPr>
              <w:t>150</w:t>
            </w:r>
            <w:r w:rsidR="00951EA3">
              <w:rPr>
                <w:bCs/>
                <w:u w:val="single"/>
              </w:rPr>
              <w:t xml:space="preserve"> </w:t>
            </w:r>
            <w:r w:rsidRPr="009604F9">
              <w:rPr>
                <w:bCs/>
                <w:u w:val="single"/>
              </w:rPr>
              <w:t>000,00 zł brutto w skali roku,</w:t>
            </w:r>
            <w:r w:rsidRPr="009604F9">
              <w:rPr>
                <w:bCs/>
              </w:rPr>
              <w:t xml:space="preserve"> </w:t>
            </w:r>
            <w:r w:rsidR="00951EA3">
              <w:rPr>
                <w:bCs/>
              </w:rPr>
              <w:br/>
            </w:r>
            <w:r w:rsidRPr="009604F9">
              <w:rPr>
                <w:bCs/>
              </w:rPr>
              <w:t xml:space="preserve">w obiekcie/kompleksie obiektów o łącznej powierzchni całkowitej nie mniejszej niż </w:t>
            </w:r>
            <w:r w:rsidR="00F37B07">
              <w:rPr>
                <w:bCs/>
              </w:rPr>
              <w:t>5</w:t>
            </w:r>
            <w:r w:rsidRPr="009604F9">
              <w:rPr>
                <w:bCs/>
              </w:rPr>
              <w:t>.000 m</w:t>
            </w:r>
            <w:r w:rsidRPr="009604F9">
              <w:rPr>
                <w:bCs/>
                <w:vertAlign w:val="superscript"/>
              </w:rPr>
              <w:t>2</w:t>
            </w:r>
            <w:r w:rsidRPr="009604F9">
              <w:rPr>
                <w:bCs/>
              </w:rPr>
              <w:t>.</w:t>
            </w:r>
          </w:p>
          <w:p w:rsidR="00BD40FE" w:rsidRPr="009604F9" w:rsidRDefault="00BD40FE" w:rsidP="00145BB9">
            <w:pPr>
              <w:pStyle w:val="formularzoferty"/>
              <w:numPr>
                <w:ilvl w:val="0"/>
                <w:numId w:val="32"/>
              </w:numPr>
              <w:rPr>
                <w:bCs/>
              </w:rPr>
            </w:pPr>
            <w:r w:rsidRPr="009604F9">
              <w:rPr>
                <w:bCs/>
              </w:rPr>
              <w:t xml:space="preserve">Zapewniamy, że: </w:t>
            </w:r>
          </w:p>
          <w:p w:rsidR="00BD40FE" w:rsidRPr="001074DE" w:rsidRDefault="00BD40FE" w:rsidP="00145BB9">
            <w:pPr>
              <w:pStyle w:val="formularzoferty"/>
              <w:numPr>
                <w:ilvl w:val="0"/>
                <w:numId w:val="34"/>
              </w:numPr>
              <w:ind w:left="982"/>
              <w:rPr>
                <w:bCs/>
              </w:rPr>
            </w:pPr>
            <w:r w:rsidRPr="001074DE">
              <w:rPr>
                <w:bCs/>
              </w:rPr>
              <w:t>nadzór nad koniecznymi pracami instalacyjnymi będzie pełniła osoba posiadająca aktualne zaświadczenie o wpisie na listę kwalifikowanego pracownika zabezpieczenia technicznego oraz uprawnienia SEP na minimalnym poziomie 1 KW,</w:t>
            </w:r>
          </w:p>
          <w:p w:rsidR="00BD40FE" w:rsidRPr="009604F9" w:rsidRDefault="00BD40FE" w:rsidP="00145BB9">
            <w:pPr>
              <w:pStyle w:val="formularzoferty"/>
              <w:numPr>
                <w:ilvl w:val="0"/>
                <w:numId w:val="34"/>
              </w:numPr>
              <w:ind w:left="982"/>
              <w:rPr>
                <w:bCs/>
              </w:rPr>
            </w:pPr>
            <w:r w:rsidRPr="009604F9">
              <w:rPr>
                <w:bCs/>
              </w:rPr>
              <w:t xml:space="preserve">do bezpośredniej realizacji usługi ochrony fizycznej skierujemy </w:t>
            </w:r>
            <w:r w:rsidRPr="009604F9">
              <w:rPr>
                <w:b/>
                <w:bCs/>
              </w:rPr>
              <w:t>minimum 4 osoby</w:t>
            </w:r>
            <w:r w:rsidRPr="009604F9">
              <w:rPr>
                <w:bCs/>
              </w:rPr>
              <w:t xml:space="preserve">, dla których Zamawiający </w:t>
            </w:r>
            <w:r w:rsidRPr="009604F9">
              <w:rPr>
                <w:bCs/>
                <w:u w:val="single"/>
              </w:rPr>
              <w:t>nie wymaga</w:t>
            </w:r>
            <w:r w:rsidRPr="009604F9">
              <w:rPr>
                <w:bCs/>
              </w:rPr>
              <w:t xml:space="preserve"> wpisu na listę kwalifikowanych pracowników ochrony fizycznej, </w:t>
            </w:r>
          </w:p>
          <w:p w:rsidR="00BD40FE" w:rsidRPr="009604F9" w:rsidRDefault="00BD40FE" w:rsidP="00145BB9">
            <w:pPr>
              <w:pStyle w:val="formularzoferty"/>
              <w:numPr>
                <w:ilvl w:val="0"/>
                <w:numId w:val="34"/>
              </w:numPr>
              <w:ind w:left="982"/>
              <w:rPr>
                <w:bCs/>
              </w:rPr>
            </w:pPr>
            <w:r w:rsidRPr="009604F9">
              <w:rPr>
                <w:bCs/>
              </w:rPr>
              <w:t xml:space="preserve">do nadzoru i kontroli wykonania usługi ochrony fizycznej skierujemy osobę/osoby </w:t>
            </w:r>
            <w:r w:rsidRPr="009604F9">
              <w:rPr>
                <w:bCs/>
                <w:i/>
              </w:rPr>
              <w:t xml:space="preserve">(min. 1 osoba) </w:t>
            </w:r>
            <w:r w:rsidRPr="009604F9">
              <w:rPr>
                <w:bCs/>
                <w:u w:val="single"/>
              </w:rPr>
              <w:t>wpisane</w:t>
            </w:r>
            <w:r w:rsidRPr="009604F9">
              <w:rPr>
                <w:bCs/>
              </w:rPr>
              <w:t xml:space="preserve"> na listę kwalifikowanych pracowników ochrony fizycznej</w:t>
            </w:r>
            <w:r>
              <w:rPr>
                <w:bCs/>
              </w:rPr>
              <w:t xml:space="preserve"> osób i mienia, z co najmniej 3</w:t>
            </w:r>
            <w:r>
              <w:rPr>
                <w:bCs/>
              </w:rPr>
              <w:noBreakHyphen/>
            </w:r>
            <w:r w:rsidRPr="009604F9">
              <w:rPr>
                <w:bCs/>
              </w:rPr>
              <w:t>letnim doświadczeniem zawodowym,</w:t>
            </w:r>
          </w:p>
          <w:p w:rsidR="00BD40FE" w:rsidRPr="009604F9" w:rsidRDefault="00BD40FE" w:rsidP="00145BB9">
            <w:pPr>
              <w:pStyle w:val="formularzoferty"/>
              <w:numPr>
                <w:ilvl w:val="0"/>
                <w:numId w:val="34"/>
              </w:numPr>
              <w:ind w:left="982"/>
              <w:rPr>
                <w:bCs/>
              </w:rPr>
            </w:pPr>
            <w:r w:rsidRPr="009604F9">
              <w:rPr>
                <w:bCs/>
              </w:rPr>
              <w:t xml:space="preserve">osoby </w:t>
            </w:r>
            <w:r w:rsidRPr="009604F9">
              <w:rPr>
                <w:bCs/>
                <w:i/>
              </w:rPr>
              <w:t>(min. 4 + 1)</w:t>
            </w:r>
            <w:r w:rsidRPr="009604F9">
              <w:rPr>
                <w:bCs/>
              </w:rPr>
              <w:t xml:space="preserve"> skierowane do realizacji bezpośredniej ochrony są/będą zatrudnione </w:t>
            </w:r>
            <w:r w:rsidR="000554AC">
              <w:rPr>
                <w:bCs/>
              </w:rPr>
              <w:br/>
            </w:r>
            <w:r w:rsidRPr="009604F9">
              <w:rPr>
                <w:bCs/>
              </w:rPr>
              <w:t>na umowę o pracę w pełnym wymiarze (pełny etat).</w:t>
            </w:r>
          </w:p>
          <w:p w:rsidR="00BD40FE" w:rsidRPr="009604F9" w:rsidRDefault="00BD40FE" w:rsidP="00145BB9">
            <w:pPr>
              <w:pStyle w:val="formularzoferty"/>
              <w:numPr>
                <w:ilvl w:val="0"/>
                <w:numId w:val="32"/>
              </w:numPr>
              <w:rPr>
                <w:bCs/>
              </w:rPr>
            </w:pPr>
            <w:r w:rsidRPr="009604F9">
              <w:rPr>
                <w:b/>
                <w:bCs/>
              </w:rPr>
              <w:lastRenderedPageBreak/>
              <w:t>Czas interwencji tj. reakcji i dojazdu grupy interwencyjnej</w:t>
            </w:r>
            <w:r w:rsidRPr="009604F9">
              <w:rPr>
                <w:bCs/>
              </w:rPr>
              <w:t xml:space="preserve"> wynosi do </w:t>
            </w:r>
            <w:r>
              <w:rPr>
                <w:b/>
                <w:bCs/>
              </w:rPr>
              <w:t>20</w:t>
            </w:r>
            <w:r w:rsidRPr="009604F9">
              <w:rPr>
                <w:b/>
                <w:bCs/>
              </w:rPr>
              <w:t xml:space="preserve"> min.</w:t>
            </w:r>
            <w:r w:rsidRPr="009604F9">
              <w:rPr>
                <w:bCs/>
              </w:rPr>
              <w:t xml:space="preserve"> od momentu zgłoszenia.</w:t>
            </w:r>
          </w:p>
          <w:p w:rsidR="00BD40FE" w:rsidRDefault="00BD40FE" w:rsidP="00145BB9">
            <w:pPr>
              <w:pStyle w:val="formularzoferty"/>
              <w:numPr>
                <w:ilvl w:val="0"/>
                <w:numId w:val="32"/>
              </w:numPr>
              <w:rPr>
                <w:bCs/>
              </w:rPr>
            </w:pPr>
            <w:r w:rsidRPr="009604F9">
              <w:rPr>
                <w:bCs/>
              </w:rPr>
              <w:t>Prowadzimy działalność na podstawie aktualnej ważnej Koncesji w zakresie ochrony osób i mienia</w:t>
            </w:r>
            <w:r>
              <w:rPr>
                <w:bCs/>
              </w:rPr>
              <w:t>:</w:t>
            </w:r>
          </w:p>
          <w:p w:rsidR="00BD40FE" w:rsidRPr="00387EF9" w:rsidRDefault="00BD40FE" w:rsidP="00145BB9">
            <w:pPr>
              <w:pStyle w:val="formularzoferty"/>
              <w:ind w:left="720"/>
              <w:rPr>
                <w:bCs/>
                <w:color w:val="00B050"/>
              </w:rPr>
            </w:pPr>
            <w:r w:rsidRPr="00387EF9">
              <w:rPr>
                <w:bCs/>
                <w:color w:val="00B050"/>
              </w:rPr>
              <w:t>nr ……………………… wydanej przez …………………………… *</w:t>
            </w:r>
          </w:p>
          <w:p w:rsidR="00BD40FE" w:rsidRDefault="008B3216" w:rsidP="00145BB9">
            <w:pPr>
              <w:pStyle w:val="formularzoferty"/>
              <w:ind w:left="720"/>
              <w:rPr>
                <w:bCs/>
              </w:rPr>
            </w:pPr>
            <w:r w:rsidRPr="008B3216">
              <w:rPr>
                <w:b/>
                <w:bCs/>
                <w:color w:val="0070C0"/>
              </w:rPr>
              <w:t>*</w:t>
            </w:r>
            <w:r w:rsidR="00BD40FE" w:rsidRPr="009604F9">
              <w:rPr>
                <w:bCs/>
              </w:rPr>
              <w:t xml:space="preserve">Wykonawca wspólne składający ofertę </w:t>
            </w:r>
            <w:r w:rsidR="004C1EEF">
              <w:rPr>
                <w:bCs/>
              </w:rPr>
              <w:t xml:space="preserve">(Partner) </w:t>
            </w:r>
            <w:r w:rsidR="00BD40FE">
              <w:rPr>
                <w:bCs/>
              </w:rPr>
              <w:t>p</w:t>
            </w:r>
            <w:r w:rsidR="00BD40FE" w:rsidRPr="009604F9">
              <w:rPr>
                <w:bCs/>
              </w:rPr>
              <w:t>rowadzi działalność na podstawie aktualnej ważnej Koncesji w zakresie ochrony osób i mienia</w:t>
            </w:r>
            <w:r w:rsidR="00BD40FE">
              <w:rPr>
                <w:bCs/>
              </w:rPr>
              <w:t>:</w:t>
            </w:r>
          </w:p>
          <w:p w:rsidR="00BD40FE" w:rsidRPr="00387EF9" w:rsidRDefault="00BD40FE" w:rsidP="00145BB9">
            <w:pPr>
              <w:pStyle w:val="formularzoferty"/>
              <w:ind w:left="720"/>
              <w:rPr>
                <w:bCs/>
                <w:color w:val="00B050"/>
              </w:rPr>
            </w:pPr>
            <w:r w:rsidRPr="00387EF9">
              <w:rPr>
                <w:bCs/>
                <w:color w:val="00B050"/>
              </w:rPr>
              <w:t>nr ……………………… wydanej przez ……………………………*</w:t>
            </w:r>
          </w:p>
          <w:p w:rsidR="00BD40FE" w:rsidRPr="00387EF9" w:rsidRDefault="008B3216" w:rsidP="00145BB9">
            <w:pPr>
              <w:pStyle w:val="formularzoferty"/>
              <w:ind w:left="699"/>
              <w:rPr>
                <w:bCs/>
                <w:color w:val="00B050"/>
              </w:rPr>
            </w:pPr>
            <w:r w:rsidRPr="00387EF9">
              <w:rPr>
                <w:b/>
                <w:bCs/>
                <w:color w:val="00B050"/>
              </w:rPr>
              <w:t>*</w:t>
            </w:r>
            <w:r w:rsidR="00BD40FE" w:rsidRPr="009604F9">
              <w:rPr>
                <w:bCs/>
              </w:rPr>
              <w:t xml:space="preserve">Podwykonawca/podwykonawcy* prowadzą działalność na podstawie aktualnej ważnej Koncesji </w:t>
            </w:r>
            <w:r w:rsidR="000554AC">
              <w:rPr>
                <w:bCs/>
              </w:rPr>
              <w:br/>
            </w:r>
            <w:r w:rsidR="00BD40FE" w:rsidRPr="009604F9">
              <w:rPr>
                <w:bCs/>
              </w:rPr>
              <w:t xml:space="preserve">w zakresie ochrony osób i mienia </w:t>
            </w:r>
            <w:r w:rsidR="00BD40FE" w:rsidRPr="00387EF9">
              <w:rPr>
                <w:bCs/>
                <w:color w:val="00B050"/>
              </w:rPr>
              <w:t>nr ……………………… wydanej przez ……………………………</w:t>
            </w:r>
          </w:p>
          <w:p w:rsidR="00BD40FE" w:rsidRPr="009604F9" w:rsidRDefault="00BD40FE" w:rsidP="00145BB9">
            <w:pPr>
              <w:pStyle w:val="formularzoferty"/>
              <w:numPr>
                <w:ilvl w:val="0"/>
                <w:numId w:val="32"/>
              </w:numPr>
              <w:rPr>
                <w:bCs/>
              </w:rPr>
            </w:pPr>
            <w:r w:rsidRPr="009604F9">
              <w:rPr>
                <w:bCs/>
              </w:rPr>
              <w:t xml:space="preserve">Posiadamy ważną, opłaconą polisę OC </w:t>
            </w:r>
            <w:r w:rsidRPr="00387EF9">
              <w:rPr>
                <w:bCs/>
                <w:color w:val="00B050"/>
              </w:rPr>
              <w:t>nr …………………….. wystawioną przez ………………… na sumę gwarancyjną ………………………………………….</w:t>
            </w:r>
            <w:r w:rsidRPr="009604F9">
              <w:rPr>
                <w:bCs/>
              </w:rPr>
              <w:t xml:space="preserve"> </w:t>
            </w:r>
            <w:r w:rsidRPr="009604F9">
              <w:rPr>
                <w:bCs/>
                <w:i/>
              </w:rPr>
              <w:t>(nie mniejszą niż 2 000 000,00 zł)</w:t>
            </w:r>
            <w:r w:rsidRPr="009604F9">
              <w:rPr>
                <w:bCs/>
              </w:rPr>
              <w:t xml:space="preserve"> i zobowiązujemy się przed zawarciem umowy złożyć jej kopię</w:t>
            </w:r>
            <w:r w:rsidRPr="009604F9">
              <w:rPr>
                <w:bCs/>
                <w:i/>
              </w:rPr>
              <w:t>.</w:t>
            </w:r>
          </w:p>
          <w:p w:rsidR="00BD40FE" w:rsidRPr="00387EF9" w:rsidRDefault="008B3216" w:rsidP="00145BB9">
            <w:pPr>
              <w:pStyle w:val="formularzoferty"/>
              <w:ind w:left="699"/>
              <w:rPr>
                <w:bCs/>
                <w:i/>
                <w:color w:val="00B050"/>
              </w:rPr>
            </w:pPr>
            <w:r w:rsidRPr="008B3216">
              <w:rPr>
                <w:b/>
                <w:bCs/>
                <w:color w:val="0070C0"/>
              </w:rPr>
              <w:t>*</w:t>
            </w:r>
            <w:r w:rsidR="00BD40FE" w:rsidRPr="009604F9">
              <w:rPr>
                <w:bCs/>
              </w:rPr>
              <w:t xml:space="preserve">Wykonawca wspólne składający ofertę posiada ważną, opłaconą polisę OC </w:t>
            </w:r>
            <w:r w:rsidR="00BD40FE" w:rsidRPr="00387EF9">
              <w:rPr>
                <w:bCs/>
                <w:color w:val="00B050"/>
              </w:rPr>
              <w:t>nr ………………….. wystawioną przez ……………… na sumę gwarancyjną ………………*</w:t>
            </w:r>
          </w:p>
          <w:p w:rsidR="00BD40FE" w:rsidRPr="009604F9" w:rsidRDefault="00BD40FE" w:rsidP="00145BB9">
            <w:pPr>
              <w:pStyle w:val="formularzoferty"/>
              <w:ind w:left="2258"/>
              <w:rPr>
                <w:bCs/>
                <w:i/>
              </w:rPr>
            </w:pPr>
            <w:r w:rsidRPr="009604F9">
              <w:rPr>
                <w:bCs/>
                <w:i/>
              </w:rPr>
              <w:t>(podać odpowiednio)</w:t>
            </w:r>
          </w:p>
          <w:p w:rsidR="00BD40FE" w:rsidRPr="009604F9" w:rsidRDefault="00BD40FE" w:rsidP="00145BB9">
            <w:pPr>
              <w:pStyle w:val="formularzoferty"/>
              <w:numPr>
                <w:ilvl w:val="0"/>
                <w:numId w:val="32"/>
              </w:numPr>
              <w:rPr>
                <w:bCs/>
              </w:rPr>
            </w:pPr>
            <w:r w:rsidRPr="009604F9">
              <w:rPr>
                <w:bCs/>
              </w:rPr>
              <w:t>Przedmiot zamówienia zrealizujemy następująco:</w:t>
            </w:r>
          </w:p>
          <w:p w:rsidR="00BD40FE" w:rsidRPr="009604F9" w:rsidRDefault="00BD40FE" w:rsidP="00145BB9">
            <w:pPr>
              <w:pStyle w:val="formularzoferty"/>
              <w:numPr>
                <w:ilvl w:val="0"/>
                <w:numId w:val="33"/>
              </w:numPr>
              <w:ind w:left="1124"/>
              <w:rPr>
                <w:bCs/>
              </w:rPr>
            </w:pPr>
            <w:r w:rsidRPr="009604F9">
              <w:rPr>
                <w:bCs/>
              </w:rPr>
              <w:t xml:space="preserve">Kluczowe elementy zamówienia tj. świadczenie usługi bezpośredniej, stałej ochrony fizycznej mienia i monitoringu nieruchomości - </w:t>
            </w:r>
            <w:r w:rsidRPr="009604F9">
              <w:rPr>
                <w:b/>
                <w:bCs/>
              </w:rPr>
              <w:t>wykonamy samodzielnie,</w:t>
            </w:r>
            <w:r w:rsidRPr="009604F9">
              <w:rPr>
                <w:bCs/>
              </w:rPr>
              <w:t xml:space="preserve"> </w:t>
            </w:r>
          </w:p>
          <w:p w:rsidR="00BD40FE" w:rsidRPr="009604F9" w:rsidRDefault="00BD40FE" w:rsidP="00145BB9">
            <w:pPr>
              <w:pStyle w:val="formularzoferty"/>
              <w:numPr>
                <w:ilvl w:val="0"/>
                <w:numId w:val="33"/>
              </w:numPr>
              <w:ind w:left="1124"/>
              <w:rPr>
                <w:bCs/>
              </w:rPr>
            </w:pPr>
            <w:r w:rsidRPr="009604F9">
              <w:rPr>
                <w:bCs/>
              </w:rPr>
              <w:t xml:space="preserve">pozostałe elementy </w:t>
            </w:r>
            <w:r w:rsidRPr="00387EF9">
              <w:rPr>
                <w:bCs/>
                <w:color w:val="00B050"/>
              </w:rPr>
              <w:t>tj. podjazd grupy interwencyjnej</w:t>
            </w:r>
            <w:r w:rsidRPr="009604F9">
              <w:rPr>
                <w:bCs/>
              </w:rPr>
              <w:t xml:space="preserve"> zrealizujemy samodzielnie*/przy udziale Podwykonawcy.* </w:t>
            </w:r>
            <w:r w:rsidR="00A109E0" w:rsidRPr="00A109E0">
              <w:rPr>
                <w:bCs/>
                <w:i/>
              </w:rPr>
              <w:t>(dane uzupełnić w oświadczeniu własnym)</w:t>
            </w:r>
          </w:p>
          <w:p w:rsidR="00BD40FE" w:rsidRPr="00C448EC" w:rsidRDefault="00BD40FE" w:rsidP="00145BB9">
            <w:pPr>
              <w:pStyle w:val="formularzoferty"/>
              <w:ind w:left="1124"/>
              <w:rPr>
                <w:b/>
                <w:bCs/>
                <w:sz w:val="20"/>
                <w:szCs w:val="20"/>
              </w:rPr>
            </w:pPr>
          </w:p>
        </w:tc>
      </w:tr>
    </w:tbl>
    <w:p w:rsidR="00C82EC1" w:rsidRDefault="00C82EC1" w:rsidP="003B3C7B">
      <w:pPr>
        <w:pStyle w:val="formularzoferty"/>
        <w:ind w:left="454"/>
        <w:rPr>
          <w:bCs/>
        </w:rPr>
      </w:pPr>
    </w:p>
    <w:p w:rsidR="003B3C7B" w:rsidRDefault="003B3C7B" w:rsidP="005D5787">
      <w:pPr>
        <w:pStyle w:val="formularzoferty"/>
        <w:numPr>
          <w:ilvl w:val="0"/>
          <w:numId w:val="15"/>
        </w:numPr>
      </w:pPr>
      <w:r w:rsidRPr="003B3C7B">
        <w:t xml:space="preserve">Jednocześnie </w:t>
      </w:r>
      <w:r w:rsidRPr="003B3C7B">
        <w:rPr>
          <w:b/>
        </w:rPr>
        <w:t>Oświadczamy, że</w:t>
      </w:r>
      <w:r w:rsidRPr="003B3C7B">
        <w:t>:</w:t>
      </w:r>
    </w:p>
    <w:p w:rsidR="00804382" w:rsidRPr="0058673F" w:rsidRDefault="00804382" w:rsidP="005D5787">
      <w:pPr>
        <w:pStyle w:val="formularzoferty"/>
        <w:numPr>
          <w:ilvl w:val="1"/>
          <w:numId w:val="15"/>
        </w:numPr>
      </w:pPr>
      <w:r w:rsidRPr="003856C6">
        <w:t>Zdobyliśmy</w:t>
      </w:r>
      <w:r w:rsidRPr="0058673F">
        <w:t xml:space="preserve"> wszelkie informacje niezbędne do prawidłowego prz</w:t>
      </w:r>
      <w:r w:rsidR="005F1D54" w:rsidRPr="0058673F">
        <w:t>ygotowania i złożenia oferty, a </w:t>
      </w:r>
      <w:r w:rsidRPr="0058673F">
        <w:t>oferowany przez nas przedmiot zamówienia spełnia wszystkie wymagania określone przez Zamawiającego w SWZ.</w:t>
      </w:r>
    </w:p>
    <w:p w:rsidR="00804382" w:rsidRPr="0058673F" w:rsidRDefault="00804382" w:rsidP="005D5787">
      <w:pPr>
        <w:pStyle w:val="formularzoferty"/>
        <w:numPr>
          <w:ilvl w:val="1"/>
          <w:numId w:val="15"/>
        </w:numPr>
      </w:pPr>
      <w:r w:rsidRPr="0058673F">
        <w:t>Nie wnosimy zastrzeżeń i zobowiązujemy się do stosowa</w:t>
      </w:r>
      <w:r w:rsidR="005F1D54" w:rsidRPr="0058673F">
        <w:t>nia określonych warunków oraz w </w:t>
      </w:r>
      <w:r w:rsidRPr="0058673F">
        <w:t>przypadku wyboru naszej oferty - do zawarcia umowy zgodnej ze złożoną ofertą oraz postanowieniami SWZ, w miejscu i terminie wyznaczonym przez Zamawiającego.</w:t>
      </w:r>
    </w:p>
    <w:p w:rsidR="00804382" w:rsidRDefault="00804382" w:rsidP="005D5787">
      <w:pPr>
        <w:pStyle w:val="formularzoferty"/>
        <w:numPr>
          <w:ilvl w:val="1"/>
          <w:numId w:val="15"/>
        </w:numPr>
      </w:pPr>
      <w:r w:rsidRPr="0058673F">
        <w:t xml:space="preserve">Akceptujemy warunki płatności określone w Projektowanych Postanowieniach Umowy, </w:t>
      </w:r>
      <w:r w:rsidR="004371AD">
        <w:br/>
      </w:r>
      <w:r w:rsidRPr="0058673F">
        <w:t>w tym uwzględniające mechanizm podzielonej płatności, tzw. „split payment”</w:t>
      </w:r>
      <w:r w:rsidR="00784AE2">
        <w:rPr>
          <w:rStyle w:val="Odwoanieprzypisukocowego"/>
        </w:rPr>
        <w:endnoteReference w:id="2"/>
      </w:r>
      <w:r w:rsidRPr="0058673F">
        <w:t>.</w:t>
      </w:r>
    </w:p>
    <w:p w:rsidR="00804382" w:rsidRPr="0058673F" w:rsidRDefault="00804382" w:rsidP="005D5787">
      <w:pPr>
        <w:pStyle w:val="formularzoferty"/>
        <w:numPr>
          <w:ilvl w:val="1"/>
          <w:numId w:val="15"/>
        </w:numPr>
      </w:pPr>
      <w:r w:rsidRPr="0058673F">
        <w:t>Uważamy się za związanych niniejszą ofertą od dnia upływu terminu składania ofert</w:t>
      </w:r>
      <w:r w:rsidRPr="003856C6">
        <w:t xml:space="preserve"> </w:t>
      </w:r>
      <w:r w:rsidR="004371AD">
        <w:br/>
      </w:r>
      <w:r w:rsidRPr="003856C6">
        <w:t xml:space="preserve">do </w:t>
      </w:r>
      <w:r w:rsidRPr="00A12901">
        <w:rPr>
          <w:b/>
          <w:color w:val="00B050"/>
          <w:highlight w:val="yellow"/>
        </w:rPr>
        <w:t xml:space="preserve">dnia </w:t>
      </w:r>
      <w:r w:rsidR="00EA6EDC">
        <w:rPr>
          <w:b/>
          <w:color w:val="00B050"/>
          <w:highlight w:val="yellow"/>
        </w:rPr>
        <w:t>16-09-</w:t>
      </w:r>
      <w:bookmarkStart w:id="368" w:name="_GoBack"/>
      <w:bookmarkEnd w:id="368"/>
      <w:r w:rsidRPr="00A12901">
        <w:rPr>
          <w:b/>
          <w:color w:val="00B050"/>
          <w:highlight w:val="yellow"/>
        </w:rPr>
        <w:t>202</w:t>
      </w:r>
      <w:r w:rsidR="00A12901">
        <w:rPr>
          <w:b/>
          <w:color w:val="00B050"/>
          <w:highlight w:val="yellow"/>
        </w:rPr>
        <w:t>2</w:t>
      </w:r>
      <w:r w:rsidRPr="00A12901">
        <w:rPr>
          <w:b/>
          <w:color w:val="00B050"/>
          <w:highlight w:val="yellow"/>
        </w:rPr>
        <w:t xml:space="preserve"> r.</w:t>
      </w:r>
      <w:r w:rsidR="00D85760" w:rsidRPr="00D85760">
        <w:rPr>
          <w:i/>
        </w:rPr>
        <w:t xml:space="preserve"> </w:t>
      </w:r>
      <w:r w:rsidR="00D85760">
        <w:rPr>
          <w:i/>
        </w:rPr>
        <w:t>(nie dłużej niż 30 dni).</w:t>
      </w:r>
    </w:p>
    <w:p w:rsidR="00F92C91" w:rsidRPr="0058673F" w:rsidRDefault="00804382" w:rsidP="00A13FCF">
      <w:pPr>
        <w:pStyle w:val="formularzoferty"/>
        <w:numPr>
          <w:ilvl w:val="1"/>
          <w:numId w:val="15"/>
        </w:numPr>
      </w:pPr>
      <w:r w:rsidRPr="0058673F">
        <w:t>De</w:t>
      </w:r>
      <w:r w:rsidR="00C82EC1">
        <w:t xml:space="preserve">klarujemy przed zawarciem umowy </w:t>
      </w:r>
      <w:r w:rsidR="005B2EE3">
        <w:t xml:space="preserve">złożenie </w:t>
      </w:r>
      <w:r w:rsidR="00C82EC1">
        <w:t>wszystkich</w:t>
      </w:r>
      <w:r w:rsidR="00381B75">
        <w:t xml:space="preserve"> niezbędnych </w:t>
      </w:r>
      <w:r w:rsidR="00F92C91" w:rsidRPr="00F92C91">
        <w:t>d</w:t>
      </w:r>
      <w:r w:rsidR="00F92C91">
        <w:t>okumentów</w:t>
      </w:r>
      <w:r w:rsidR="00F92C91" w:rsidRPr="00F92C91">
        <w:t>.</w:t>
      </w:r>
    </w:p>
    <w:p w:rsidR="00804382" w:rsidRPr="004C1070" w:rsidRDefault="00804382" w:rsidP="005D5787">
      <w:pPr>
        <w:pStyle w:val="formularzoferty"/>
        <w:numPr>
          <w:ilvl w:val="1"/>
          <w:numId w:val="15"/>
        </w:numPr>
        <w:rPr>
          <w:b/>
        </w:rPr>
      </w:pPr>
      <w:r w:rsidRPr="004C1070">
        <w:rPr>
          <w:b/>
        </w:rPr>
        <w:t>Oświadczam, że wszystkie informacje podane przeze mnie w Ofercie i załączonych do niej oświadczeniach są aktualne i zgodne z prawdą oraz zostały przedstawione z pełną świadomością konsekwencji wprowadzenia Zamawiającego w błąd.</w:t>
      </w:r>
    </w:p>
    <w:p w:rsidR="00804382" w:rsidRPr="003856C6" w:rsidRDefault="00804382" w:rsidP="005D5787">
      <w:pPr>
        <w:pStyle w:val="formularzoferty"/>
        <w:numPr>
          <w:ilvl w:val="1"/>
          <w:numId w:val="15"/>
        </w:numPr>
      </w:pPr>
      <w:r w:rsidRPr="0058673F">
        <w:t>Oświadczam, że w zakresie wypełnienia obowiązków informacyjnych przewidzianych w art. 13 lub art. 14 RODO:</w:t>
      </w:r>
    </w:p>
    <w:p w:rsidR="00804382" w:rsidRPr="003856C6" w:rsidRDefault="00804382" w:rsidP="005D5787">
      <w:pPr>
        <w:pStyle w:val="formularzoferty"/>
        <w:numPr>
          <w:ilvl w:val="2"/>
          <w:numId w:val="15"/>
        </w:numPr>
      </w:pPr>
      <w:r w:rsidRPr="0058673F">
        <w:t>wypełniłem obowiązki informacyjne przewidziane w art. 13 lub art. 14 RODO</w:t>
      </w:r>
      <w:r w:rsidR="008D0A54">
        <w:rPr>
          <w:rStyle w:val="Odwoanieprzypisukocowego"/>
        </w:rPr>
        <w:endnoteReference w:id="3"/>
      </w:r>
      <w:r w:rsidR="008D0A54">
        <w:t xml:space="preserve"> </w:t>
      </w:r>
      <w:r w:rsidRPr="0058673F">
        <w:t xml:space="preserve">wobec osób fizycznych, od których dane osobowe bezpośrednio lub pośrednio pozyskałem </w:t>
      </w:r>
      <w:r w:rsidR="004371AD">
        <w:br/>
      </w:r>
      <w:r w:rsidRPr="0058673F">
        <w:t>w celu ubiegania się o udzielenie zamówienia publicz</w:t>
      </w:r>
      <w:r w:rsidR="00FB3A7B">
        <w:t>nego w niniejszym postępowaniu. </w:t>
      </w:r>
      <w:r w:rsidRPr="003856C6">
        <w:t>*</w:t>
      </w:r>
    </w:p>
    <w:p w:rsidR="00804382" w:rsidRPr="0058673F" w:rsidRDefault="00804382" w:rsidP="005D5787">
      <w:pPr>
        <w:pStyle w:val="formularzoferty"/>
        <w:numPr>
          <w:ilvl w:val="2"/>
          <w:numId w:val="15"/>
        </w:numPr>
      </w:pPr>
      <w:r w:rsidRPr="0058673F">
        <w:t xml:space="preserve">nie przekazuję danych osobowych innych niż bezpośrednio dotyczących mojej firmy lub zachodzi wyłączenie stosowania obowiązku informacyjnego, stosownie do art. 13 ust. 4 lub art. 14 ust. 5 RODO. </w:t>
      </w:r>
      <w:r w:rsidRPr="003856C6">
        <w:t>*</w:t>
      </w:r>
    </w:p>
    <w:p w:rsidR="00804382" w:rsidRPr="0058673F" w:rsidRDefault="00804382" w:rsidP="005D5787">
      <w:pPr>
        <w:pStyle w:val="formularzoferty"/>
        <w:numPr>
          <w:ilvl w:val="0"/>
          <w:numId w:val="15"/>
        </w:numPr>
      </w:pPr>
      <w:r w:rsidRPr="004C1070">
        <w:rPr>
          <w:b/>
        </w:rPr>
        <w:t xml:space="preserve">Informacje o aktualnych oświadczeniach lub dokumentach ogólnodostępnych </w:t>
      </w:r>
      <w:r w:rsidRPr="004C1070">
        <w:rPr>
          <w:b/>
        </w:rPr>
        <w:br/>
        <w:t>i możliwych do pobrania przez zamawiającego</w:t>
      </w:r>
      <w:r w:rsidRPr="0058673F">
        <w:t xml:space="preserve"> zgodnie z Rozporządzeniem Ministra Rozwoju w sprawie rodzaju dokumentów, jakich może żądać zamawiający </w:t>
      </w:r>
      <w:r w:rsidRPr="0058673F">
        <w:br/>
        <w:t>od wykonawcy w postępowaniu o udzielenie zamówienia:</w:t>
      </w:r>
      <w:r w:rsidR="00292AED" w:rsidRPr="0058673F">
        <w:t xml:space="preserve"> </w:t>
      </w:r>
    </w:p>
    <w:p w:rsidR="00804382" w:rsidRPr="00A12901" w:rsidRDefault="00804382" w:rsidP="005D5787">
      <w:pPr>
        <w:pStyle w:val="formularzoferty"/>
        <w:numPr>
          <w:ilvl w:val="1"/>
          <w:numId w:val="15"/>
        </w:numPr>
        <w:rPr>
          <w:color w:val="00B050"/>
        </w:rPr>
      </w:pPr>
      <w:r w:rsidRPr="00A12901">
        <w:rPr>
          <w:color w:val="00B050"/>
        </w:rPr>
        <w:lastRenderedPageBreak/>
        <w:t>Nazwa dokumentu/oświadczenia* ……………………………………………………… Adres strony internetowej: ………………………………………………………………</w:t>
      </w:r>
    </w:p>
    <w:p w:rsidR="00804382" w:rsidRPr="00A12901" w:rsidRDefault="00804382" w:rsidP="005D5787">
      <w:pPr>
        <w:pStyle w:val="formularzoferty"/>
        <w:numPr>
          <w:ilvl w:val="1"/>
          <w:numId w:val="15"/>
        </w:numPr>
        <w:rPr>
          <w:color w:val="00B050"/>
        </w:rPr>
      </w:pPr>
      <w:r w:rsidRPr="00A12901">
        <w:rPr>
          <w:color w:val="00B050"/>
        </w:rPr>
        <w:t>Nazwa dokumentu/oświadczenia* ……………………………………………………… Adres strony internetowej: ………………………………………………………………</w:t>
      </w:r>
    </w:p>
    <w:p w:rsidR="00804382" w:rsidRPr="00A12901" w:rsidRDefault="00804382" w:rsidP="005D5787">
      <w:pPr>
        <w:pStyle w:val="formularzoferty"/>
        <w:numPr>
          <w:ilvl w:val="1"/>
          <w:numId w:val="15"/>
        </w:numPr>
        <w:rPr>
          <w:color w:val="00B050"/>
        </w:rPr>
      </w:pPr>
      <w:r w:rsidRPr="00A12901">
        <w:rPr>
          <w:color w:val="00B050"/>
        </w:rPr>
        <w:t>Nazwa dokumentu/oświadczenia* ……………………………………………………… Adres strony internetowej: ………………………………………………………………</w:t>
      </w:r>
    </w:p>
    <w:p w:rsidR="00804382" w:rsidRPr="0058673F" w:rsidRDefault="00804382" w:rsidP="005D5787">
      <w:pPr>
        <w:pStyle w:val="formularzoferty"/>
        <w:numPr>
          <w:ilvl w:val="0"/>
          <w:numId w:val="15"/>
        </w:numPr>
      </w:pPr>
      <w:r w:rsidRPr="00765706">
        <w:rPr>
          <w:u w:val="single"/>
        </w:rPr>
        <w:t>Do niniejszej oferty załączamy</w:t>
      </w:r>
      <w:r w:rsidR="00E80F73" w:rsidRPr="00765706">
        <w:rPr>
          <w:u w:val="single"/>
        </w:rPr>
        <w:t>*</w:t>
      </w:r>
      <w:r w:rsidRPr="0058673F">
        <w:t>:</w:t>
      </w:r>
      <w:r w:rsidR="00292AED" w:rsidRPr="0058673F">
        <w:t xml:space="preserve"> </w:t>
      </w:r>
    </w:p>
    <w:p w:rsidR="00804382" w:rsidRPr="0058673F" w:rsidRDefault="00804382" w:rsidP="005D5787">
      <w:pPr>
        <w:pStyle w:val="formularzoferty"/>
        <w:numPr>
          <w:ilvl w:val="1"/>
          <w:numId w:val="15"/>
        </w:numPr>
      </w:pPr>
      <w:r w:rsidRPr="0058673F">
        <w:t xml:space="preserve">Oświadczenie </w:t>
      </w:r>
      <w:r w:rsidR="00A12901">
        <w:t>wstępne</w:t>
      </w:r>
      <w:r w:rsidR="00784AE2">
        <w:t xml:space="preserve"> wykonawcy (</w:t>
      </w:r>
      <w:r w:rsidRPr="0058673F">
        <w:t>dot. spełniania warunków i braku podstaw do wykluczenia</w:t>
      </w:r>
      <w:r w:rsidR="00784AE2">
        <w:t>)</w:t>
      </w:r>
      <w:r w:rsidRPr="0058673F">
        <w:t>,</w:t>
      </w:r>
    </w:p>
    <w:p w:rsidR="00804382" w:rsidRPr="00A12901" w:rsidRDefault="009842CA" w:rsidP="005D5787">
      <w:pPr>
        <w:pStyle w:val="formularzoferty"/>
        <w:numPr>
          <w:ilvl w:val="1"/>
          <w:numId w:val="15"/>
        </w:numPr>
        <w:rPr>
          <w:color w:val="00B050"/>
        </w:rPr>
      </w:pPr>
      <w:r w:rsidRPr="00A12901">
        <w:rPr>
          <w:color w:val="00B050"/>
        </w:rPr>
        <w:t>……………………………………………………</w:t>
      </w:r>
      <w:r w:rsidR="00804382" w:rsidRPr="00A12901">
        <w:rPr>
          <w:color w:val="00B050"/>
        </w:rPr>
        <w:t xml:space="preserve">. </w:t>
      </w:r>
    </w:p>
    <w:p w:rsidR="00804382" w:rsidRPr="0058673F" w:rsidRDefault="00804382" w:rsidP="003856C6">
      <w:pPr>
        <w:pStyle w:val="formularzoferty"/>
      </w:pPr>
      <w:r w:rsidRPr="0058673F">
        <w:t>* niepotrzebne skreślić</w:t>
      </w:r>
    </w:p>
    <w:p w:rsidR="00804382" w:rsidRPr="009E6DBC" w:rsidRDefault="001667B4" w:rsidP="001667B4">
      <w:pPr>
        <w:pStyle w:val="formularzoferty"/>
        <w:rPr>
          <w:color w:val="00B050"/>
        </w:rPr>
      </w:pPr>
      <w:r w:rsidRPr="009E6DBC">
        <w:rPr>
          <w:color w:val="00B050"/>
        </w:rPr>
        <w:t xml:space="preserve">Imię, nazwisko </w:t>
      </w:r>
      <w:r w:rsidR="00511E05" w:rsidRPr="009E6DBC">
        <w:rPr>
          <w:color w:val="00B050"/>
        </w:rPr>
        <w:t>osoby podpisującej……………………...</w:t>
      </w:r>
      <w:r w:rsidRPr="009E6DBC">
        <w:rPr>
          <w:color w:val="00B050"/>
        </w:rPr>
        <w:t>…</w:t>
      </w:r>
      <w:r w:rsidR="00511E05" w:rsidRPr="009E6DBC">
        <w:rPr>
          <w:color w:val="00B050"/>
          <w:sz w:val="18"/>
          <w:szCs w:val="18"/>
        </w:rPr>
        <w:t xml:space="preserve"> </w:t>
      </w:r>
      <w:r w:rsidR="00511E05" w:rsidRPr="009E6DBC">
        <w:rPr>
          <w:color w:val="00B050"/>
        </w:rPr>
        <w:t xml:space="preserve">Elektroniczny </w:t>
      </w:r>
      <w:r w:rsidR="0041572B" w:rsidRPr="009E6DBC">
        <w:rPr>
          <w:color w:val="00B050"/>
        </w:rPr>
        <w:t>Podpis dokumentu</w:t>
      </w:r>
      <w:r w:rsidRPr="009E6DBC">
        <w:rPr>
          <w:color w:val="00B050"/>
        </w:rPr>
        <w:t>………...</w:t>
      </w:r>
    </w:p>
    <w:p w:rsidR="00804382" w:rsidRPr="00E80F73" w:rsidRDefault="00804382" w:rsidP="00E80F73">
      <w:pPr>
        <w:pStyle w:val="formularzoferty"/>
        <w:ind w:left="2410"/>
        <w:rPr>
          <w:i/>
          <w:sz w:val="20"/>
          <w:szCs w:val="20"/>
        </w:rPr>
      </w:pPr>
      <w:r w:rsidRPr="00E80F73">
        <w:rPr>
          <w:i/>
          <w:sz w:val="20"/>
          <w:szCs w:val="20"/>
        </w:rPr>
        <w:t xml:space="preserve">(Podpis osoby lub osób uprawnionych do reprezentowania wykonawcy </w:t>
      </w:r>
      <w:r w:rsidR="00E80F73">
        <w:rPr>
          <w:i/>
          <w:sz w:val="20"/>
          <w:szCs w:val="20"/>
        </w:rPr>
        <w:t>w </w:t>
      </w:r>
      <w:r w:rsidRPr="00E80F73">
        <w:rPr>
          <w:i/>
          <w:sz w:val="20"/>
          <w:szCs w:val="20"/>
        </w:rPr>
        <w:t>dokumentach rejestrowych lub we właściwym pełnomocnictwie).</w:t>
      </w:r>
    </w:p>
    <w:p w:rsidR="008D0A54" w:rsidRDefault="008D0A54" w:rsidP="003856C6">
      <w:pPr>
        <w:pStyle w:val="formularzoferty"/>
      </w:pPr>
    </w:p>
    <w:p w:rsidR="008D0A54" w:rsidRDefault="008D0A54" w:rsidP="00277149">
      <w:pPr>
        <w:pStyle w:val="Nagwek3"/>
        <w:sectPr w:rsidR="008D0A54" w:rsidSect="008E40A2">
          <w:endnotePr>
            <w:numFmt w:val="decimal"/>
          </w:endnotePr>
          <w:pgSz w:w="11906" w:h="16838"/>
          <w:pgMar w:top="851" w:right="1134" w:bottom="851" w:left="1134" w:header="709" w:footer="709" w:gutter="0"/>
          <w:cols w:space="708"/>
          <w:docGrid w:linePitch="360"/>
        </w:sectPr>
      </w:pPr>
    </w:p>
    <w:p w:rsidR="00804382" w:rsidRPr="0058673F" w:rsidRDefault="00804382" w:rsidP="00277149">
      <w:pPr>
        <w:pStyle w:val="Nagwek3"/>
      </w:pPr>
      <w:bookmarkStart w:id="369" w:name="_Toc111034159"/>
      <w:r w:rsidRPr="0058673F">
        <w:lastRenderedPageBreak/>
        <w:t xml:space="preserve">Załącznik Nr 2 </w:t>
      </w:r>
      <w:r w:rsidR="00277149">
        <w:t>-</w:t>
      </w:r>
      <w:r w:rsidR="00277149" w:rsidRPr="00277149">
        <w:rPr>
          <w:rFonts w:cs="Arial"/>
        </w:rPr>
        <w:t xml:space="preserve"> </w:t>
      </w:r>
      <w:r w:rsidR="00277149">
        <w:rPr>
          <w:rFonts w:cs="Arial"/>
        </w:rPr>
        <w:t>O</w:t>
      </w:r>
      <w:r w:rsidR="00277149" w:rsidRPr="0058673F">
        <w:rPr>
          <w:rFonts w:cs="Arial"/>
        </w:rPr>
        <w:t xml:space="preserve">świadczenie </w:t>
      </w:r>
      <w:r w:rsidR="003F2286">
        <w:rPr>
          <w:rFonts w:cs="Arial"/>
        </w:rPr>
        <w:t>wstępne</w:t>
      </w:r>
      <w:r w:rsidR="00277149">
        <w:rPr>
          <w:rFonts w:cs="Arial"/>
        </w:rPr>
        <w:t xml:space="preserve"> </w:t>
      </w:r>
      <w:r w:rsidR="00FD5E07">
        <w:rPr>
          <w:rFonts w:cs="Arial"/>
        </w:rPr>
        <w:t>w</w:t>
      </w:r>
      <w:r w:rsidR="00277149" w:rsidRPr="0058673F">
        <w:rPr>
          <w:rFonts w:cs="Arial"/>
        </w:rPr>
        <w:t>ykonawcy</w:t>
      </w:r>
      <w:bookmarkEnd w:id="369"/>
    </w:p>
    <w:p w:rsidR="00804382" w:rsidRPr="009E6DBC" w:rsidRDefault="00804382" w:rsidP="0058673F">
      <w:pPr>
        <w:rPr>
          <w:rFonts w:cs="Arial"/>
          <w:color w:val="00B050"/>
        </w:rPr>
      </w:pPr>
      <w:r w:rsidRPr="009E6DBC">
        <w:rPr>
          <w:rFonts w:cs="Arial"/>
          <w:color w:val="00B050"/>
        </w:rPr>
        <w:t>………………………………</w:t>
      </w:r>
    </w:p>
    <w:p w:rsidR="00804382" w:rsidRPr="009E6DBC" w:rsidRDefault="00804382" w:rsidP="0058673F">
      <w:pPr>
        <w:rPr>
          <w:rFonts w:cs="Arial"/>
          <w:i/>
          <w:color w:val="00B050"/>
        </w:rPr>
      </w:pPr>
      <w:r w:rsidRPr="009E6DBC">
        <w:rPr>
          <w:rFonts w:cs="Arial"/>
          <w:i/>
          <w:color w:val="00B050"/>
        </w:rPr>
        <w:t>(nazwa i adres Wykonawcy)</w:t>
      </w:r>
    </w:p>
    <w:p w:rsidR="00804382" w:rsidRPr="004C1070" w:rsidRDefault="00804382" w:rsidP="004C1070">
      <w:pPr>
        <w:jc w:val="center"/>
        <w:rPr>
          <w:rFonts w:cs="Arial"/>
          <w:b/>
          <w:bCs/>
          <w:color w:val="000000"/>
          <w:u w:val="single"/>
        </w:rPr>
      </w:pPr>
      <w:r w:rsidRPr="004C1070">
        <w:rPr>
          <w:rFonts w:cs="Arial"/>
          <w:b/>
          <w:u w:val="single"/>
        </w:rPr>
        <w:t xml:space="preserve">OŚWIADCZENIE </w:t>
      </w:r>
      <w:r w:rsidR="003F2286">
        <w:rPr>
          <w:rFonts w:cs="Arial"/>
          <w:b/>
          <w:u w:val="single"/>
        </w:rPr>
        <w:t>WSTĘPNE</w:t>
      </w:r>
      <w:r w:rsidR="00277149" w:rsidRPr="004C1070">
        <w:rPr>
          <w:rFonts w:cs="Arial"/>
          <w:b/>
          <w:u w:val="single"/>
        </w:rPr>
        <w:t xml:space="preserve"> WYKONAWCY</w:t>
      </w:r>
    </w:p>
    <w:p w:rsidR="00804382" w:rsidRPr="0058673F" w:rsidRDefault="00804382" w:rsidP="00765706">
      <w:pPr>
        <w:spacing w:after="0"/>
        <w:jc w:val="center"/>
        <w:rPr>
          <w:rFonts w:cs="Arial"/>
        </w:rPr>
      </w:pPr>
      <w:r w:rsidRPr="0058673F">
        <w:rPr>
          <w:rFonts w:cs="Arial"/>
        </w:rPr>
        <w:t>dot. spełniania warunków udziału w postępowaniu i braku podstaw do wykluczenia</w:t>
      </w:r>
    </w:p>
    <w:p w:rsidR="00804382" w:rsidRPr="0058673F" w:rsidRDefault="00804382" w:rsidP="00765706">
      <w:pPr>
        <w:spacing w:after="0"/>
        <w:jc w:val="center"/>
        <w:rPr>
          <w:rFonts w:cs="Arial"/>
        </w:rPr>
      </w:pPr>
      <w:r w:rsidRPr="0058673F">
        <w:rPr>
          <w:rFonts w:cs="Arial"/>
        </w:rPr>
        <w:t xml:space="preserve">na podstawie art. 125 ust. 1 </w:t>
      </w:r>
      <w:r w:rsidR="00803E4A">
        <w:rPr>
          <w:rFonts w:cs="Arial"/>
        </w:rPr>
        <w:t>pzp</w:t>
      </w:r>
    </w:p>
    <w:p w:rsidR="00804382" w:rsidRPr="0058673F" w:rsidRDefault="00804382" w:rsidP="00765706">
      <w:pPr>
        <w:spacing w:after="0"/>
        <w:jc w:val="center"/>
        <w:rPr>
          <w:rFonts w:cs="Arial"/>
        </w:rPr>
      </w:pPr>
      <w:bookmarkStart w:id="370" w:name="_Toc63264466"/>
      <w:bookmarkStart w:id="371" w:name="_Toc66021448"/>
      <w:r w:rsidRPr="0058673F">
        <w:rPr>
          <w:rFonts w:cs="Arial"/>
        </w:rPr>
        <w:t>w postępowaniu o udzielenie zamówienia publicznego</w:t>
      </w:r>
      <w:bookmarkEnd w:id="370"/>
      <w:bookmarkEnd w:id="371"/>
    </w:p>
    <w:p w:rsidR="00804382" w:rsidRPr="0058673F" w:rsidRDefault="00804382" w:rsidP="00765706">
      <w:pPr>
        <w:spacing w:after="0"/>
        <w:jc w:val="center"/>
        <w:rPr>
          <w:rFonts w:cs="Arial"/>
        </w:rPr>
      </w:pPr>
      <w:bookmarkStart w:id="372" w:name="_Toc63264467"/>
      <w:bookmarkStart w:id="373" w:name="_Toc66021449"/>
      <w:r w:rsidRPr="0058673F">
        <w:rPr>
          <w:rFonts w:cs="Arial"/>
        </w:rPr>
        <w:t xml:space="preserve">w trybie podstawowym </w:t>
      </w:r>
      <w:r w:rsidR="00DF2A58" w:rsidRPr="00D043E0">
        <w:rPr>
          <w:rFonts w:cs="Arial"/>
        </w:rPr>
        <w:t>bez</w:t>
      </w:r>
      <w:r w:rsidRPr="00D043E0">
        <w:rPr>
          <w:rFonts w:cs="Arial"/>
        </w:rPr>
        <w:t xml:space="preserve"> negocjacji</w:t>
      </w:r>
      <w:bookmarkEnd w:id="372"/>
      <w:bookmarkEnd w:id="373"/>
    </w:p>
    <w:p w:rsidR="00765706" w:rsidRPr="009E6DBC" w:rsidRDefault="00804382" w:rsidP="00F73646">
      <w:pPr>
        <w:jc w:val="center"/>
        <w:rPr>
          <w:rFonts w:cs="Arial"/>
          <w:b/>
          <w:color w:val="00B050"/>
        </w:rPr>
      </w:pPr>
      <w:r w:rsidRPr="0058673F">
        <w:rPr>
          <w:rFonts w:cs="Arial"/>
        </w:rPr>
        <w:t xml:space="preserve">na </w:t>
      </w:r>
      <w:r w:rsidR="00291132" w:rsidRPr="009E6DBC">
        <w:rPr>
          <w:rFonts w:cs="Arial"/>
          <w:b/>
          <w:color w:val="00B050"/>
        </w:rPr>
        <w:t>Ś</w:t>
      </w:r>
      <w:r w:rsidR="00F73646" w:rsidRPr="009E6DBC">
        <w:rPr>
          <w:rFonts w:cs="Arial"/>
          <w:b/>
          <w:color w:val="00B050"/>
        </w:rPr>
        <w:t>wiadczenie usług ochrony nieruchomości:</w:t>
      </w:r>
    </w:p>
    <w:p w:rsidR="00F73646" w:rsidRPr="009E6DBC" w:rsidRDefault="00122465" w:rsidP="00F73646">
      <w:pPr>
        <w:jc w:val="center"/>
        <w:rPr>
          <w:rFonts w:cs="Arial"/>
          <w:b/>
          <w:color w:val="00B050"/>
        </w:rPr>
      </w:pPr>
      <w:r w:rsidRPr="009E6DBC">
        <w:rPr>
          <w:rFonts w:cs="Arial"/>
          <w:b/>
          <w:color w:val="00B050"/>
          <w:u w:val="single"/>
        </w:rPr>
        <w:t xml:space="preserve">dla </w:t>
      </w:r>
      <w:r w:rsidR="00ED6C2F" w:rsidRPr="009E6DBC">
        <w:rPr>
          <w:rFonts w:cs="Arial"/>
          <w:b/>
          <w:color w:val="00B050"/>
          <w:u w:val="single"/>
          <w:lang w:val="x-none"/>
        </w:rPr>
        <w:t>częś</w:t>
      </w:r>
      <w:r w:rsidR="00C54BC2" w:rsidRPr="009E6DBC">
        <w:rPr>
          <w:rFonts w:cs="Arial"/>
          <w:b/>
          <w:color w:val="00B050"/>
          <w:u w:val="single"/>
        </w:rPr>
        <w:t>ci</w:t>
      </w:r>
      <w:r w:rsidR="00ED6C2F" w:rsidRPr="009E6DBC">
        <w:rPr>
          <w:rFonts w:cs="Arial"/>
          <w:b/>
          <w:color w:val="00B050"/>
          <w:u w:val="single"/>
          <w:lang w:val="x-none"/>
        </w:rPr>
        <w:t xml:space="preserve"> 1</w:t>
      </w:r>
      <w:r w:rsidR="00ED6C2F" w:rsidRPr="009E6DBC">
        <w:rPr>
          <w:rFonts w:cs="Arial"/>
          <w:b/>
          <w:color w:val="00B050"/>
          <w:lang w:val="x-none"/>
        </w:rPr>
        <w:t xml:space="preserve"> –</w:t>
      </w:r>
      <w:r w:rsidR="00C70005" w:rsidRPr="009E6DBC">
        <w:rPr>
          <w:rFonts w:cs="Arial"/>
          <w:b/>
          <w:color w:val="00B050"/>
        </w:rPr>
        <w:t xml:space="preserve"> </w:t>
      </w:r>
      <w:r w:rsidR="00ED6C2F" w:rsidRPr="009E6DBC">
        <w:rPr>
          <w:rFonts w:cs="Arial"/>
          <w:b/>
          <w:color w:val="00B050"/>
          <w:lang w:val="x-none"/>
        </w:rPr>
        <w:t>w Teresinie przy Al. Druckiego-Lubeckiego 1</w:t>
      </w:r>
    </w:p>
    <w:p w:rsidR="00ED6C2F" w:rsidRPr="009E6DBC" w:rsidRDefault="00122465" w:rsidP="00F73646">
      <w:pPr>
        <w:jc w:val="center"/>
        <w:rPr>
          <w:rFonts w:cs="Arial"/>
          <w:b/>
          <w:color w:val="00B050"/>
        </w:rPr>
      </w:pPr>
      <w:r w:rsidRPr="009E6DBC">
        <w:rPr>
          <w:rFonts w:cs="Arial"/>
          <w:b/>
          <w:color w:val="00B050"/>
          <w:u w:val="single"/>
        </w:rPr>
        <w:t xml:space="preserve">dla </w:t>
      </w:r>
      <w:r w:rsidR="00ED6C2F" w:rsidRPr="009E6DBC">
        <w:rPr>
          <w:rFonts w:cs="Arial"/>
          <w:b/>
          <w:color w:val="00B050"/>
          <w:u w:val="single"/>
        </w:rPr>
        <w:t>częś</w:t>
      </w:r>
      <w:r w:rsidR="00C54BC2" w:rsidRPr="009E6DBC">
        <w:rPr>
          <w:rFonts w:cs="Arial"/>
          <w:b/>
          <w:color w:val="00B050"/>
          <w:u w:val="single"/>
        </w:rPr>
        <w:t>ci</w:t>
      </w:r>
      <w:r w:rsidR="00ED6C2F" w:rsidRPr="009E6DBC">
        <w:rPr>
          <w:rFonts w:cs="Arial"/>
          <w:b/>
          <w:color w:val="00B050"/>
          <w:u w:val="single"/>
        </w:rPr>
        <w:t xml:space="preserve"> </w:t>
      </w:r>
      <w:r w:rsidR="00432726" w:rsidRPr="009E6DBC">
        <w:rPr>
          <w:rFonts w:cs="Arial"/>
          <w:b/>
          <w:color w:val="00B050"/>
          <w:u w:val="single"/>
        </w:rPr>
        <w:t>2</w:t>
      </w:r>
      <w:r w:rsidR="00ED6C2F" w:rsidRPr="009E6DBC">
        <w:rPr>
          <w:rFonts w:cs="Arial"/>
          <w:b/>
          <w:color w:val="00B050"/>
        </w:rPr>
        <w:t xml:space="preserve"> –</w:t>
      </w:r>
      <w:r w:rsidR="009A5577">
        <w:rPr>
          <w:rFonts w:cs="Arial"/>
          <w:b/>
          <w:color w:val="00B050"/>
        </w:rPr>
        <w:t xml:space="preserve"> </w:t>
      </w:r>
      <w:r w:rsidR="00ED6C2F" w:rsidRPr="009E6DBC">
        <w:rPr>
          <w:rFonts w:cs="Arial"/>
          <w:b/>
          <w:color w:val="00B050"/>
        </w:rPr>
        <w:t>w Poznaniu przy ul. Św. Marcin 46/50”</w:t>
      </w:r>
    </w:p>
    <w:p w:rsidR="00804382" w:rsidRPr="0058673F" w:rsidRDefault="00804382" w:rsidP="0058673F">
      <w:pPr>
        <w:rPr>
          <w:rFonts w:cs="Arial"/>
        </w:rPr>
      </w:pPr>
      <w:r w:rsidRPr="0058673F">
        <w:rPr>
          <w:rFonts w:cs="Arial"/>
        </w:rPr>
        <w:t>Ja, niżej podpisany, reprezentując Wykonawcę, którego nazwa jest wskazana powyżej, jako upoważniony na piśmie lub wpisany w odpowiednich dokumentach rejestrowych, oświadczam,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04382" w:rsidRPr="00804382" w:rsidTr="00542625">
        <w:tc>
          <w:tcPr>
            <w:tcW w:w="9778" w:type="dxa"/>
            <w:shd w:val="clear" w:color="auto" w:fill="auto"/>
          </w:tcPr>
          <w:p w:rsidR="00804382" w:rsidRPr="006F0A78" w:rsidRDefault="00804382" w:rsidP="0058673F">
            <w:pPr>
              <w:rPr>
                <w:rFonts w:cs="Arial"/>
                <w:color w:val="0070C0"/>
              </w:rPr>
            </w:pPr>
            <w:r w:rsidRPr="006F0A78">
              <w:rPr>
                <w:rFonts w:cs="Arial"/>
                <w:color w:val="0070C0"/>
              </w:rPr>
              <w:t>*</w:t>
            </w:r>
          </w:p>
          <w:p w:rsidR="008017E0" w:rsidRDefault="00804382" w:rsidP="008017E0">
            <w:pPr>
              <w:numPr>
                <w:ilvl w:val="0"/>
                <w:numId w:val="16"/>
              </w:numPr>
              <w:rPr>
                <w:rFonts w:cs="Arial"/>
                <w:b/>
                <w:i/>
                <w:iCs/>
              </w:rPr>
            </w:pPr>
            <w:r w:rsidRPr="00B35196">
              <w:rPr>
                <w:rFonts w:cs="Arial"/>
                <w:b/>
                <w:u w:val="single"/>
              </w:rPr>
              <w:t>Spełniam warunki</w:t>
            </w:r>
            <w:r w:rsidR="000D7FC0" w:rsidRPr="00B35196">
              <w:rPr>
                <w:rFonts w:cs="Arial"/>
                <w:b/>
                <w:u w:val="single"/>
              </w:rPr>
              <w:t xml:space="preserve"> udziału w postępowaniu</w:t>
            </w:r>
            <w:r w:rsidR="000D7FC0">
              <w:rPr>
                <w:rFonts w:cs="Arial"/>
              </w:rPr>
              <w:t xml:space="preserve"> w zakresi</w:t>
            </w:r>
            <w:r w:rsidR="00432726">
              <w:rPr>
                <w:rFonts w:cs="Arial"/>
              </w:rPr>
              <w:t>e podanym w SWZ, Rozdział I pkt </w:t>
            </w:r>
            <w:r w:rsidR="000D7FC0">
              <w:rPr>
                <w:rFonts w:cs="Arial"/>
              </w:rPr>
              <w:t>XV</w:t>
            </w:r>
          </w:p>
          <w:p w:rsidR="00804382" w:rsidRPr="0058673F" w:rsidRDefault="00804382" w:rsidP="005C19BD">
            <w:pPr>
              <w:numPr>
                <w:ilvl w:val="0"/>
                <w:numId w:val="16"/>
              </w:numPr>
              <w:rPr>
                <w:rFonts w:cs="Arial"/>
                <w:i/>
                <w:iCs/>
              </w:rPr>
            </w:pPr>
            <w:r w:rsidRPr="00B35196">
              <w:rPr>
                <w:rFonts w:cs="Arial"/>
                <w:b/>
                <w:u w:val="single"/>
              </w:rPr>
              <w:t>Nie podlegam wykluczeniu</w:t>
            </w:r>
            <w:r w:rsidRPr="0058673F">
              <w:rPr>
                <w:rFonts w:cs="Arial"/>
              </w:rPr>
              <w:t xml:space="preserve"> z postępowania na podstawie </w:t>
            </w:r>
            <w:r w:rsidRPr="002857AF">
              <w:rPr>
                <w:rFonts w:cs="Arial"/>
                <w:b/>
              </w:rPr>
              <w:t>art.</w:t>
            </w:r>
            <w:r w:rsidR="00E61E9B">
              <w:rPr>
                <w:rFonts w:cs="Arial"/>
                <w:b/>
              </w:rPr>
              <w:t xml:space="preserve"> </w:t>
            </w:r>
            <w:r w:rsidRPr="002857AF">
              <w:rPr>
                <w:rFonts w:cs="Arial"/>
                <w:b/>
              </w:rPr>
              <w:t>108 ust.</w:t>
            </w:r>
            <w:r w:rsidR="002857AF">
              <w:rPr>
                <w:rFonts w:cs="Arial"/>
                <w:b/>
              </w:rPr>
              <w:t xml:space="preserve"> </w:t>
            </w:r>
            <w:r w:rsidRPr="002857AF">
              <w:rPr>
                <w:rFonts w:cs="Arial"/>
                <w:b/>
              </w:rPr>
              <w:t>1</w:t>
            </w:r>
            <w:r w:rsidRPr="0058673F">
              <w:rPr>
                <w:rFonts w:cs="Arial"/>
              </w:rPr>
              <w:t xml:space="preserve"> </w:t>
            </w:r>
            <w:r w:rsidR="000554AC">
              <w:rPr>
                <w:rFonts w:cs="Arial"/>
              </w:rPr>
              <w:br/>
            </w:r>
            <w:r w:rsidR="00765706">
              <w:rPr>
                <w:rFonts w:cs="Arial"/>
              </w:rPr>
              <w:t xml:space="preserve">oraz </w:t>
            </w:r>
            <w:r w:rsidR="00E61E9B" w:rsidRPr="00E61E9B">
              <w:rPr>
                <w:rFonts w:cs="Arial"/>
                <w:b/>
              </w:rPr>
              <w:t xml:space="preserve">art. </w:t>
            </w:r>
            <w:r w:rsidR="00765706" w:rsidRPr="002857AF">
              <w:rPr>
                <w:rFonts w:cs="Arial"/>
                <w:b/>
              </w:rPr>
              <w:t>109 ust 1 p. 4)</w:t>
            </w:r>
            <w:r w:rsidR="00765706">
              <w:rPr>
                <w:rFonts w:cs="Arial"/>
              </w:rPr>
              <w:t xml:space="preserve"> </w:t>
            </w:r>
            <w:r w:rsidR="00803E4A">
              <w:rPr>
                <w:rFonts w:cs="Arial"/>
              </w:rPr>
              <w:t>pzp</w:t>
            </w:r>
            <w:r w:rsidRPr="0058673F">
              <w:rPr>
                <w:rFonts w:cs="Arial"/>
              </w:rPr>
              <w:t>;</w:t>
            </w:r>
          </w:p>
          <w:p w:rsidR="00804382" w:rsidRPr="0058673F" w:rsidRDefault="00804382" w:rsidP="005A08B7">
            <w:pPr>
              <w:jc w:val="left"/>
              <w:rPr>
                <w:rFonts w:cs="Arial"/>
              </w:rPr>
            </w:pPr>
          </w:p>
          <w:p w:rsidR="00055D04" w:rsidRPr="009E6DBC" w:rsidRDefault="00055D04" w:rsidP="00055D04">
            <w:pPr>
              <w:rPr>
                <w:rFonts w:cs="Arial"/>
                <w:color w:val="00B050"/>
              </w:rPr>
            </w:pPr>
            <w:r w:rsidRPr="009E6DBC">
              <w:rPr>
                <w:rFonts w:cs="Arial"/>
                <w:color w:val="00B050"/>
              </w:rPr>
              <w:t>*</w:t>
            </w:r>
          </w:p>
          <w:p w:rsidR="00055D04" w:rsidRPr="009E6DBC" w:rsidRDefault="00055D04" w:rsidP="00055D04">
            <w:pPr>
              <w:ind w:left="709"/>
              <w:rPr>
                <w:rFonts w:cs="Arial"/>
                <w:color w:val="00B050"/>
              </w:rPr>
            </w:pPr>
            <w:r w:rsidRPr="0058673F">
              <w:rPr>
                <w:rFonts w:cs="Arial"/>
              </w:rPr>
              <w:t xml:space="preserve">Oświadczam, że </w:t>
            </w:r>
            <w:r w:rsidRPr="00A658D8">
              <w:rPr>
                <w:rFonts w:cs="Arial"/>
                <w:u w:val="single"/>
              </w:rPr>
              <w:t>zachodzą w stosunku do mnie podstawy wykluczenia</w:t>
            </w:r>
            <w:r w:rsidRPr="0058673F">
              <w:rPr>
                <w:rFonts w:cs="Arial"/>
              </w:rPr>
              <w:t xml:space="preserve"> z postępowania </w:t>
            </w:r>
            <w:r w:rsidR="00563F0D">
              <w:rPr>
                <w:rFonts w:cs="Arial"/>
              </w:rPr>
              <w:br/>
            </w:r>
            <w:r w:rsidRPr="0058673F">
              <w:rPr>
                <w:rFonts w:cs="Arial"/>
              </w:rPr>
              <w:t xml:space="preserve">na podstawie </w:t>
            </w:r>
            <w:r w:rsidRPr="009E6DBC">
              <w:rPr>
                <w:rFonts w:cs="Arial"/>
                <w:b/>
                <w:color w:val="00B050"/>
              </w:rPr>
              <w:t xml:space="preserve">art.…………. </w:t>
            </w:r>
            <w:r w:rsidR="00803E4A" w:rsidRPr="009E6DBC">
              <w:rPr>
                <w:rFonts w:cs="Arial"/>
                <w:b/>
                <w:color w:val="00B050"/>
              </w:rPr>
              <w:t>pzp</w:t>
            </w:r>
            <w:r w:rsidRPr="0058673F">
              <w:rPr>
                <w:rFonts w:cs="Arial"/>
              </w:rPr>
              <w:t xml:space="preserve"> </w:t>
            </w:r>
            <w:r w:rsidRPr="0058673F">
              <w:rPr>
                <w:rFonts w:cs="Arial"/>
                <w:i/>
                <w:iCs/>
              </w:rPr>
              <w:t xml:space="preserve">(podać mającą zastosowanie podstawę wykluczenia spośród wymienionych w </w:t>
            </w:r>
            <w:r w:rsidRPr="00F81402">
              <w:rPr>
                <w:rFonts w:cs="Arial"/>
                <w:i/>
                <w:iCs/>
                <w:u w:val="single"/>
              </w:rPr>
              <w:t>art.108 ust.</w:t>
            </w:r>
            <w:r w:rsidR="00F81402">
              <w:rPr>
                <w:rFonts w:cs="Arial"/>
                <w:i/>
                <w:iCs/>
                <w:u w:val="single"/>
              </w:rPr>
              <w:t xml:space="preserve"> </w:t>
            </w:r>
            <w:r w:rsidRPr="00F81402">
              <w:rPr>
                <w:rFonts w:cs="Arial"/>
                <w:i/>
                <w:iCs/>
                <w:u w:val="single"/>
              </w:rPr>
              <w:t>1 pkt 1, 2, 5 lub 6 oraz 109 ust</w:t>
            </w:r>
            <w:r w:rsidR="00F81402">
              <w:rPr>
                <w:rFonts w:cs="Arial"/>
                <w:i/>
                <w:iCs/>
                <w:u w:val="single"/>
              </w:rPr>
              <w:t>.</w:t>
            </w:r>
            <w:r w:rsidRPr="00F81402">
              <w:rPr>
                <w:rFonts w:cs="Arial"/>
                <w:i/>
                <w:iCs/>
                <w:u w:val="single"/>
              </w:rPr>
              <w:t xml:space="preserve"> 1 p. 4)</w:t>
            </w:r>
            <w:r>
              <w:rPr>
                <w:rFonts w:cs="Arial"/>
                <w:i/>
                <w:iCs/>
              </w:rPr>
              <w:t xml:space="preserve"> </w:t>
            </w:r>
            <w:r w:rsidR="00803E4A">
              <w:rPr>
                <w:rFonts w:cs="Arial"/>
                <w:i/>
                <w:iCs/>
              </w:rPr>
              <w:t>pzp</w:t>
            </w:r>
            <w:r w:rsidRPr="0058673F">
              <w:rPr>
                <w:rFonts w:cs="Arial"/>
                <w:i/>
                <w:iCs/>
              </w:rPr>
              <w:t xml:space="preserve">). </w:t>
            </w:r>
            <w:r w:rsidRPr="0058673F">
              <w:rPr>
                <w:rFonts w:cs="Arial"/>
              </w:rPr>
              <w:t>Jednocześnie oświadczam, że w związku z ww. okolicznością, na podstawie art.110 ust.</w:t>
            </w:r>
            <w:r>
              <w:rPr>
                <w:rFonts w:cs="Arial"/>
              </w:rPr>
              <w:t xml:space="preserve"> </w:t>
            </w:r>
            <w:r w:rsidRPr="0058673F">
              <w:rPr>
                <w:rFonts w:cs="Arial"/>
              </w:rPr>
              <w:t xml:space="preserve">2 </w:t>
            </w:r>
            <w:r w:rsidR="00803E4A">
              <w:rPr>
                <w:rFonts w:cs="Arial"/>
              </w:rPr>
              <w:t>pzp</w:t>
            </w:r>
            <w:r w:rsidRPr="0058673F">
              <w:rPr>
                <w:rFonts w:cs="Arial"/>
              </w:rPr>
              <w:t xml:space="preserve"> podjąłem następujące środki naprawcze:</w:t>
            </w:r>
            <w:r w:rsidR="00B84A2E">
              <w:rPr>
                <w:rFonts w:cs="Arial"/>
              </w:rPr>
              <w:t xml:space="preserve"> </w:t>
            </w:r>
            <w:r w:rsidR="00B84A2E" w:rsidRPr="009E6DBC">
              <w:rPr>
                <w:rFonts w:cs="Arial"/>
                <w:color w:val="00B050"/>
              </w:rPr>
              <w:t>…………………………………………………………………</w:t>
            </w:r>
          </w:p>
          <w:p w:rsidR="00055D04" w:rsidRPr="004C1070" w:rsidRDefault="00055D04" w:rsidP="0031751D">
            <w:pPr>
              <w:rPr>
                <w:rFonts w:cs="Arial"/>
                <w:i/>
                <w:sz w:val="18"/>
                <w:szCs w:val="18"/>
              </w:rPr>
            </w:pPr>
          </w:p>
        </w:tc>
      </w:tr>
      <w:tr w:rsidR="006653EA" w:rsidRPr="00804382" w:rsidTr="00542625">
        <w:tc>
          <w:tcPr>
            <w:tcW w:w="9778" w:type="dxa"/>
            <w:shd w:val="clear" w:color="auto" w:fill="auto"/>
          </w:tcPr>
          <w:p w:rsidR="006653EA" w:rsidRPr="009E6DBC" w:rsidRDefault="006653EA" w:rsidP="006653EA">
            <w:pPr>
              <w:rPr>
                <w:rFonts w:cs="Arial"/>
                <w:color w:val="00B050"/>
              </w:rPr>
            </w:pPr>
            <w:r w:rsidRPr="009E6DBC">
              <w:rPr>
                <w:rFonts w:cs="Arial"/>
                <w:color w:val="00B050"/>
              </w:rPr>
              <w:t>*</w:t>
            </w:r>
          </w:p>
          <w:p w:rsidR="006653EA" w:rsidRPr="00830274" w:rsidRDefault="006653EA" w:rsidP="005C19BD">
            <w:pPr>
              <w:numPr>
                <w:ilvl w:val="0"/>
                <w:numId w:val="16"/>
              </w:numPr>
              <w:rPr>
                <w:rFonts w:cs="Arial"/>
                <w:strike/>
              </w:rPr>
            </w:pPr>
            <w:r w:rsidRPr="00830274">
              <w:rPr>
                <w:rFonts w:cs="Arial"/>
                <w:b/>
                <w:strike/>
                <w:u w:val="single"/>
              </w:rPr>
              <w:t>Powołuję się na zasoby następujących podmiotów</w:t>
            </w:r>
            <w:r w:rsidRPr="00830274">
              <w:rPr>
                <w:rFonts w:cs="Arial"/>
                <w:strike/>
              </w:rPr>
              <w:t>:</w:t>
            </w:r>
          </w:p>
          <w:p w:rsidR="006653EA" w:rsidRPr="00830274" w:rsidRDefault="006653EA" w:rsidP="005C19BD">
            <w:pPr>
              <w:widowControl/>
              <w:numPr>
                <w:ilvl w:val="2"/>
                <w:numId w:val="27"/>
              </w:numPr>
              <w:autoSpaceDE/>
              <w:autoSpaceDN/>
              <w:spacing w:before="240" w:after="240"/>
              <w:ind w:left="993" w:hanging="426"/>
              <w:jc w:val="left"/>
              <w:rPr>
                <w:i/>
                <w:iCs/>
                <w:strike/>
              </w:rPr>
            </w:pPr>
            <w:r w:rsidRPr="009E6DBC">
              <w:rPr>
                <w:strike/>
                <w:color w:val="00B050"/>
              </w:rPr>
              <w:t xml:space="preserve">……… </w:t>
            </w:r>
            <w:r w:rsidRPr="009E6DBC">
              <w:rPr>
                <w:i/>
                <w:strike/>
                <w:color w:val="00B050"/>
              </w:rPr>
              <w:t>(nazwa i adres podmiotu)</w:t>
            </w:r>
            <w:r w:rsidRPr="00830274">
              <w:rPr>
                <w:strike/>
              </w:rPr>
              <w:t xml:space="preserve"> w następującym zakresie </w:t>
            </w:r>
            <w:r w:rsidRPr="009E6DBC">
              <w:rPr>
                <w:strike/>
                <w:color w:val="00B050"/>
              </w:rPr>
              <w:t xml:space="preserve">……………… </w:t>
            </w:r>
            <w:r w:rsidRPr="009E6DBC">
              <w:rPr>
                <w:i/>
                <w:strike/>
                <w:color w:val="00B050"/>
              </w:rPr>
              <w:t>(podać zakres w jakim wykonawca powołuje się na zasoby podmiotu)</w:t>
            </w:r>
            <w:r w:rsidRPr="009E6DBC">
              <w:rPr>
                <w:strike/>
                <w:color w:val="00B050"/>
              </w:rPr>
              <w:t>,</w:t>
            </w:r>
          </w:p>
          <w:p w:rsidR="006653EA" w:rsidRPr="00830274" w:rsidRDefault="00773578" w:rsidP="005C19BD">
            <w:pPr>
              <w:widowControl/>
              <w:numPr>
                <w:ilvl w:val="2"/>
                <w:numId w:val="27"/>
              </w:numPr>
              <w:autoSpaceDE/>
              <w:autoSpaceDN/>
              <w:spacing w:before="240" w:after="240"/>
              <w:ind w:left="993" w:hanging="426"/>
              <w:jc w:val="left"/>
              <w:rPr>
                <w:i/>
                <w:iCs/>
                <w:strike/>
              </w:rPr>
            </w:pPr>
            <w:r w:rsidRPr="009E6DBC">
              <w:rPr>
                <w:strike/>
                <w:color w:val="00B050"/>
              </w:rPr>
              <w:t xml:space="preserve">……… </w:t>
            </w:r>
            <w:r w:rsidRPr="009E6DBC">
              <w:rPr>
                <w:i/>
                <w:strike/>
                <w:color w:val="00B050"/>
              </w:rPr>
              <w:t>(nazwa i adres podmiotu)</w:t>
            </w:r>
            <w:r w:rsidRPr="009E6DBC">
              <w:rPr>
                <w:strike/>
                <w:color w:val="00B050"/>
              </w:rPr>
              <w:t xml:space="preserve"> </w:t>
            </w:r>
            <w:r w:rsidRPr="00830274">
              <w:rPr>
                <w:strike/>
              </w:rPr>
              <w:t xml:space="preserve">w następującym zakresie </w:t>
            </w:r>
            <w:r w:rsidRPr="009E6DBC">
              <w:rPr>
                <w:strike/>
                <w:color w:val="00B050"/>
              </w:rPr>
              <w:t xml:space="preserve">……………… </w:t>
            </w:r>
            <w:r w:rsidRPr="009E6DBC">
              <w:rPr>
                <w:i/>
                <w:strike/>
                <w:color w:val="00B050"/>
              </w:rPr>
              <w:t>(podać zakres w jakim wykonawca powołuje się na zasoby podmiotu)</w:t>
            </w:r>
            <w:r w:rsidRPr="009E6DBC">
              <w:rPr>
                <w:strike/>
                <w:color w:val="00B050"/>
              </w:rPr>
              <w:t>,</w:t>
            </w:r>
          </w:p>
          <w:p w:rsidR="006653EA" w:rsidRPr="00830274" w:rsidRDefault="00773578" w:rsidP="005C19BD">
            <w:pPr>
              <w:widowControl/>
              <w:numPr>
                <w:ilvl w:val="2"/>
                <w:numId w:val="27"/>
              </w:numPr>
              <w:autoSpaceDE/>
              <w:autoSpaceDN/>
              <w:spacing w:before="240" w:after="240"/>
              <w:ind w:left="993" w:hanging="426"/>
              <w:jc w:val="left"/>
              <w:rPr>
                <w:i/>
                <w:iCs/>
                <w:strike/>
              </w:rPr>
            </w:pPr>
            <w:r w:rsidRPr="009E6DBC">
              <w:rPr>
                <w:strike/>
                <w:color w:val="00B050"/>
              </w:rPr>
              <w:t xml:space="preserve">……… </w:t>
            </w:r>
            <w:r w:rsidRPr="009E6DBC">
              <w:rPr>
                <w:i/>
                <w:strike/>
                <w:color w:val="00B050"/>
              </w:rPr>
              <w:t>(nazwa i adres podmiotu)</w:t>
            </w:r>
            <w:r w:rsidRPr="00830274">
              <w:rPr>
                <w:strike/>
              </w:rPr>
              <w:t xml:space="preserve"> w następującym </w:t>
            </w:r>
            <w:r w:rsidRPr="009E6DBC">
              <w:rPr>
                <w:strike/>
                <w:color w:val="00B050"/>
              </w:rPr>
              <w:t xml:space="preserve">zakresie ……………… </w:t>
            </w:r>
            <w:r w:rsidRPr="009E6DBC">
              <w:rPr>
                <w:i/>
                <w:strike/>
                <w:color w:val="00B050"/>
              </w:rPr>
              <w:t>(podać zakres w jakim wykonawca powołuje się na zasoby podmiotu)</w:t>
            </w:r>
            <w:r w:rsidRPr="009E6DBC">
              <w:rPr>
                <w:strike/>
                <w:color w:val="00B050"/>
              </w:rPr>
              <w:t>,</w:t>
            </w:r>
          </w:p>
          <w:p w:rsidR="006F0A78" w:rsidRPr="00830274" w:rsidRDefault="006653EA" w:rsidP="006F0A78">
            <w:pPr>
              <w:ind w:left="567"/>
              <w:rPr>
                <w:strike/>
              </w:rPr>
            </w:pPr>
            <w:r w:rsidRPr="00830274">
              <w:rPr>
                <w:strike/>
              </w:rPr>
              <w:t xml:space="preserve">które to podmioty </w:t>
            </w:r>
            <w:r w:rsidRPr="00830274">
              <w:rPr>
                <w:strike/>
                <w:u w:val="single"/>
              </w:rPr>
              <w:t>nie podlegają wykluczeniu z postępowania</w:t>
            </w:r>
            <w:r w:rsidRPr="00830274">
              <w:rPr>
                <w:strike/>
              </w:rPr>
              <w:t xml:space="preserve"> i </w:t>
            </w:r>
            <w:r w:rsidRPr="00830274">
              <w:rPr>
                <w:strike/>
                <w:u w:val="single"/>
              </w:rPr>
              <w:t xml:space="preserve">spełniają warunki udziału </w:t>
            </w:r>
            <w:r w:rsidRPr="00830274">
              <w:rPr>
                <w:strike/>
                <w:u w:val="single"/>
              </w:rPr>
              <w:br/>
              <w:t>w postępowaniu</w:t>
            </w:r>
            <w:r w:rsidR="006F0A78" w:rsidRPr="00830274">
              <w:rPr>
                <w:strike/>
              </w:rPr>
              <w:t xml:space="preserve">, </w:t>
            </w:r>
            <w:r w:rsidR="00CD7F31" w:rsidRPr="00830274">
              <w:rPr>
                <w:strike/>
              </w:rPr>
              <w:t>oraz</w:t>
            </w:r>
            <w:r w:rsidR="006F0A78" w:rsidRPr="00830274">
              <w:rPr>
                <w:strike/>
              </w:rPr>
              <w:t xml:space="preserve"> </w:t>
            </w:r>
            <w:r w:rsidR="006F0A78" w:rsidRPr="00830274">
              <w:rPr>
                <w:strike/>
                <w:u w:val="single"/>
              </w:rPr>
              <w:t>będą uczestniczyły w realizacji zamówienia</w:t>
            </w:r>
            <w:r w:rsidR="00CD7F31" w:rsidRPr="00830274">
              <w:rPr>
                <w:strike/>
                <w:u w:val="single"/>
              </w:rPr>
              <w:t xml:space="preserve"> w ww. zakresie</w:t>
            </w:r>
            <w:r w:rsidR="006F0A78" w:rsidRPr="00830274">
              <w:rPr>
                <w:strike/>
              </w:rPr>
              <w:t>.</w:t>
            </w:r>
          </w:p>
          <w:p w:rsidR="00D10BFA" w:rsidRPr="00830274" w:rsidRDefault="00C85FF9" w:rsidP="00D10BFA">
            <w:pPr>
              <w:ind w:left="567"/>
              <w:rPr>
                <w:strike/>
              </w:rPr>
            </w:pPr>
            <w:r w:rsidRPr="00830274">
              <w:rPr>
                <w:strike/>
              </w:rPr>
              <w:t xml:space="preserve">Zgodnie z art. 118 ust. 3 i 4 pzp </w:t>
            </w:r>
            <w:r w:rsidR="00D10BFA" w:rsidRPr="00830274">
              <w:rPr>
                <w:strike/>
              </w:rPr>
              <w:t>–</w:t>
            </w:r>
            <w:r w:rsidRPr="00830274">
              <w:rPr>
                <w:strike/>
              </w:rPr>
              <w:t xml:space="preserve"> z</w:t>
            </w:r>
            <w:r w:rsidR="00CD7F31" w:rsidRPr="00830274">
              <w:rPr>
                <w:strike/>
              </w:rPr>
              <w:t>ałączam</w:t>
            </w:r>
            <w:r w:rsidR="00D10BFA" w:rsidRPr="00830274">
              <w:rPr>
                <w:strike/>
              </w:rPr>
              <w:t>:</w:t>
            </w:r>
          </w:p>
          <w:p w:rsidR="00CD7F31" w:rsidRPr="00830274" w:rsidRDefault="00CD7F31" w:rsidP="005C19BD">
            <w:pPr>
              <w:pStyle w:val="Akapitzlist"/>
              <w:numPr>
                <w:ilvl w:val="0"/>
                <w:numId w:val="28"/>
              </w:numPr>
              <w:ind w:left="851"/>
              <w:rPr>
                <w:strike/>
              </w:rPr>
            </w:pPr>
            <w:r w:rsidRPr="00830274">
              <w:rPr>
                <w:strike/>
              </w:rPr>
              <w:t xml:space="preserve"> zobowiązanie podmiotu udostępniającego zasoby do oddania mi do dyspozycji niezbędnych zasobów na potrzeby realizacji </w:t>
            </w:r>
            <w:r w:rsidR="00D10BFA" w:rsidRPr="00830274">
              <w:rPr>
                <w:strike/>
              </w:rPr>
              <w:t>przedmiotowego zamówienia,</w:t>
            </w:r>
          </w:p>
          <w:p w:rsidR="00D10BFA" w:rsidRPr="00830274" w:rsidRDefault="00D10BFA" w:rsidP="005C19BD">
            <w:pPr>
              <w:pStyle w:val="Akapitzlist"/>
              <w:numPr>
                <w:ilvl w:val="0"/>
                <w:numId w:val="28"/>
              </w:numPr>
              <w:ind w:left="851"/>
              <w:rPr>
                <w:strike/>
              </w:rPr>
            </w:pPr>
            <w:r w:rsidRPr="00830274">
              <w:rPr>
                <w:strike/>
              </w:rPr>
              <w:t xml:space="preserve">„Oświadczenie </w:t>
            </w:r>
            <w:r w:rsidR="0088382A" w:rsidRPr="00830274">
              <w:rPr>
                <w:strike/>
              </w:rPr>
              <w:t xml:space="preserve">własne” </w:t>
            </w:r>
            <w:r w:rsidR="0088382A" w:rsidRPr="00830274">
              <w:rPr>
                <w:rFonts w:cs="Arial"/>
                <w:strike/>
              </w:rPr>
              <w:t>na podstawie art. 125 ust. 1 pzp – podmiotu/ów.</w:t>
            </w:r>
          </w:p>
          <w:p w:rsidR="006653EA" w:rsidRPr="00DA092B" w:rsidRDefault="00CD7F31" w:rsidP="00DA092B">
            <w:pPr>
              <w:pStyle w:val="Akapitzlist"/>
              <w:spacing w:before="0"/>
              <w:ind w:left="567"/>
            </w:pPr>
            <w:r w:rsidRPr="00830274">
              <w:rPr>
                <w:i/>
                <w:strike/>
              </w:rPr>
              <w:t>(dotyczy każdego podmiotu z osobna)</w:t>
            </w:r>
          </w:p>
        </w:tc>
      </w:tr>
      <w:tr w:rsidR="00804382" w:rsidRPr="00804382" w:rsidTr="00542625">
        <w:tc>
          <w:tcPr>
            <w:tcW w:w="9778" w:type="dxa"/>
            <w:shd w:val="clear" w:color="auto" w:fill="auto"/>
          </w:tcPr>
          <w:p w:rsidR="00804382" w:rsidRPr="009E6DBC" w:rsidRDefault="00804382" w:rsidP="0058673F">
            <w:pPr>
              <w:rPr>
                <w:rFonts w:cs="Arial"/>
                <w:color w:val="00B050"/>
              </w:rPr>
            </w:pPr>
            <w:r w:rsidRPr="009E6DBC">
              <w:rPr>
                <w:rFonts w:cs="Arial"/>
                <w:color w:val="00B050"/>
              </w:rPr>
              <w:t>*</w:t>
            </w:r>
          </w:p>
          <w:p w:rsidR="006653EA" w:rsidRPr="006653EA" w:rsidRDefault="006653EA" w:rsidP="005C19BD">
            <w:pPr>
              <w:numPr>
                <w:ilvl w:val="0"/>
                <w:numId w:val="16"/>
              </w:numPr>
              <w:rPr>
                <w:rFonts w:cs="Arial"/>
                <w:i/>
                <w:iCs/>
              </w:rPr>
            </w:pPr>
            <w:r w:rsidRPr="00CD7F31">
              <w:rPr>
                <w:rFonts w:cs="Arial"/>
                <w:b/>
                <w:u w:val="single"/>
              </w:rPr>
              <w:t>Informacja o podwykonawcach</w:t>
            </w:r>
            <w:r>
              <w:rPr>
                <w:rFonts w:cs="Arial"/>
              </w:rPr>
              <w:t>:</w:t>
            </w:r>
          </w:p>
          <w:p w:rsidR="004B4CAF" w:rsidRPr="004B4CAF" w:rsidRDefault="00426FBE" w:rsidP="004B4CAF">
            <w:pPr>
              <w:pStyle w:val="Akapitzlist"/>
              <w:numPr>
                <w:ilvl w:val="2"/>
                <w:numId w:val="14"/>
              </w:numPr>
              <w:rPr>
                <w:rFonts w:cs="Arial"/>
              </w:rPr>
            </w:pPr>
            <w:r w:rsidRPr="007C6F99">
              <w:rPr>
                <w:rFonts w:cs="Arial"/>
                <w:u w:val="single"/>
              </w:rPr>
              <w:t>kluczowe elementy</w:t>
            </w:r>
            <w:r w:rsidRPr="002E2033">
              <w:rPr>
                <w:rFonts w:cs="Arial"/>
              </w:rPr>
              <w:t xml:space="preserve"> zamówienia </w:t>
            </w:r>
            <w:r w:rsidR="00830274" w:rsidRPr="00830274">
              <w:rPr>
                <w:rFonts w:cs="Arial"/>
                <w:bCs/>
              </w:rPr>
              <w:t xml:space="preserve">tj. świadczenie usługi bezpośredniej, stałej ochrony fizycznej mienia i monitoringu nieruchomości - </w:t>
            </w:r>
            <w:r w:rsidR="00830274" w:rsidRPr="00830274">
              <w:rPr>
                <w:rFonts w:cs="Arial"/>
                <w:b/>
                <w:bCs/>
              </w:rPr>
              <w:t>wykonamy samodzielnie,</w:t>
            </w:r>
            <w:r w:rsidR="004B4CAF">
              <w:rPr>
                <w:rFonts w:cs="Arial"/>
                <w:color w:val="0070C0"/>
              </w:rPr>
              <w:t xml:space="preserve"> </w:t>
            </w:r>
          </w:p>
          <w:p w:rsidR="00804382" w:rsidRPr="007C6F99" w:rsidRDefault="007C6F99" w:rsidP="00830274">
            <w:pPr>
              <w:pStyle w:val="Akapitzlist"/>
              <w:numPr>
                <w:ilvl w:val="2"/>
                <w:numId w:val="14"/>
              </w:numPr>
              <w:rPr>
                <w:rFonts w:cs="Arial"/>
                <w:i/>
                <w:iCs/>
              </w:rPr>
            </w:pPr>
            <w:r w:rsidRPr="0021041E">
              <w:rPr>
                <w:rFonts w:cs="Arial"/>
                <w:u w:val="single"/>
              </w:rPr>
              <w:lastRenderedPageBreak/>
              <w:t>pozostał</w:t>
            </w:r>
            <w:r w:rsidR="000473D7">
              <w:rPr>
                <w:rFonts w:cs="Arial"/>
                <w:u w:val="single"/>
              </w:rPr>
              <w:t>e</w:t>
            </w:r>
            <w:r w:rsidRPr="0021041E">
              <w:rPr>
                <w:rFonts w:cs="Arial"/>
                <w:u w:val="single"/>
              </w:rPr>
              <w:t xml:space="preserve"> element</w:t>
            </w:r>
            <w:r w:rsidR="000473D7">
              <w:rPr>
                <w:rFonts w:cs="Arial"/>
                <w:u w:val="single"/>
              </w:rPr>
              <w:t>y</w:t>
            </w:r>
            <w:r>
              <w:rPr>
                <w:rFonts w:cs="Arial"/>
              </w:rPr>
              <w:t xml:space="preserve"> </w:t>
            </w:r>
            <w:r w:rsidR="000473D7">
              <w:rPr>
                <w:rFonts w:cs="Arial"/>
              </w:rPr>
              <w:t>wykonam samodzielnie</w:t>
            </w:r>
            <w:r w:rsidR="00645007" w:rsidRPr="007C6F99">
              <w:rPr>
                <w:rFonts w:cs="Arial"/>
              </w:rPr>
              <w:t xml:space="preserve"> </w:t>
            </w:r>
            <w:r w:rsidR="00645007" w:rsidRPr="009E6DBC">
              <w:rPr>
                <w:rFonts w:cs="Arial"/>
                <w:color w:val="00B050"/>
              </w:rPr>
              <w:t>*/ *</w:t>
            </w:r>
            <w:r w:rsidR="0021041E">
              <w:rPr>
                <w:rFonts w:cs="Arial"/>
              </w:rPr>
              <w:t>z</w:t>
            </w:r>
            <w:r w:rsidR="00804382" w:rsidRPr="007C6F99">
              <w:rPr>
                <w:rFonts w:cs="Arial"/>
              </w:rPr>
              <w:t>amierzam powierzyć następującym podwykonawcom: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2823"/>
              <w:gridCol w:w="2897"/>
            </w:tblGrid>
            <w:tr w:rsidR="006653EA" w:rsidRPr="003B3C7B" w:rsidTr="006E00B4">
              <w:tc>
                <w:tcPr>
                  <w:tcW w:w="3128" w:type="dxa"/>
                  <w:shd w:val="clear" w:color="auto" w:fill="auto"/>
                </w:tcPr>
                <w:p w:rsidR="006653EA" w:rsidRPr="006E00B4" w:rsidRDefault="006653EA" w:rsidP="006E00B4">
                  <w:pPr>
                    <w:pStyle w:val="formularzoferty"/>
                    <w:ind w:left="94"/>
                    <w:jc w:val="center"/>
                    <w:rPr>
                      <w:bCs/>
                      <w:sz w:val="20"/>
                      <w:szCs w:val="20"/>
                    </w:rPr>
                  </w:pPr>
                  <w:r w:rsidRPr="006E00B4">
                    <w:rPr>
                      <w:bCs/>
                      <w:sz w:val="20"/>
                      <w:szCs w:val="20"/>
                      <w:u w:val="single"/>
                    </w:rPr>
                    <w:t>zakres zamówienia</w:t>
                  </w:r>
                  <w:r w:rsidRPr="006E00B4">
                    <w:rPr>
                      <w:bCs/>
                      <w:sz w:val="20"/>
                      <w:szCs w:val="20"/>
                    </w:rPr>
                    <w:t xml:space="preserve"> powierzonego podwykonawcy</w:t>
                  </w:r>
                </w:p>
              </w:tc>
              <w:tc>
                <w:tcPr>
                  <w:tcW w:w="2823" w:type="dxa"/>
                  <w:shd w:val="clear" w:color="auto" w:fill="auto"/>
                </w:tcPr>
                <w:p w:rsidR="006653EA" w:rsidRPr="006E00B4" w:rsidRDefault="006653EA" w:rsidP="006E00B4">
                  <w:pPr>
                    <w:pStyle w:val="formularzoferty"/>
                    <w:ind w:left="170"/>
                    <w:jc w:val="center"/>
                    <w:rPr>
                      <w:bCs/>
                      <w:sz w:val="20"/>
                      <w:szCs w:val="20"/>
                    </w:rPr>
                  </w:pPr>
                  <w:r w:rsidRPr="006E00B4">
                    <w:rPr>
                      <w:bCs/>
                      <w:sz w:val="20"/>
                      <w:szCs w:val="20"/>
                      <w:u w:val="single"/>
                    </w:rPr>
                    <w:t>udział procentowy</w:t>
                  </w:r>
                  <w:r w:rsidRPr="006E00B4">
                    <w:rPr>
                      <w:bCs/>
                      <w:sz w:val="20"/>
                      <w:szCs w:val="20"/>
                    </w:rPr>
                    <w:t xml:space="preserve"> w realizacji zamówienia</w:t>
                  </w:r>
                </w:p>
              </w:tc>
              <w:tc>
                <w:tcPr>
                  <w:tcW w:w="2897" w:type="dxa"/>
                  <w:shd w:val="clear" w:color="auto" w:fill="auto"/>
                </w:tcPr>
                <w:p w:rsidR="006E00B4" w:rsidRPr="006E00B4" w:rsidRDefault="006653EA" w:rsidP="006E00B4">
                  <w:pPr>
                    <w:pStyle w:val="formularzoferty"/>
                    <w:ind w:left="44"/>
                    <w:jc w:val="center"/>
                    <w:rPr>
                      <w:bCs/>
                      <w:sz w:val="20"/>
                      <w:szCs w:val="20"/>
                    </w:rPr>
                  </w:pPr>
                  <w:r w:rsidRPr="006E00B4">
                    <w:rPr>
                      <w:bCs/>
                      <w:sz w:val="20"/>
                      <w:szCs w:val="20"/>
                    </w:rPr>
                    <w:t xml:space="preserve">Nazwa i adres </w:t>
                  </w:r>
                  <w:r w:rsidR="0031751D">
                    <w:rPr>
                      <w:bCs/>
                      <w:sz w:val="20"/>
                      <w:szCs w:val="20"/>
                    </w:rPr>
                    <w:t>p</w:t>
                  </w:r>
                  <w:r w:rsidRPr="006E00B4">
                    <w:rPr>
                      <w:bCs/>
                      <w:sz w:val="20"/>
                      <w:szCs w:val="20"/>
                    </w:rPr>
                    <w:t>odwykonawcy</w:t>
                  </w:r>
                </w:p>
                <w:p w:rsidR="006653EA" w:rsidRPr="006E00B4" w:rsidRDefault="006653EA" w:rsidP="006E00B4">
                  <w:pPr>
                    <w:pStyle w:val="formularzoferty"/>
                    <w:ind w:left="44"/>
                    <w:jc w:val="center"/>
                    <w:rPr>
                      <w:bCs/>
                      <w:i/>
                      <w:sz w:val="20"/>
                      <w:szCs w:val="20"/>
                    </w:rPr>
                  </w:pPr>
                  <w:r w:rsidRPr="006E00B4">
                    <w:rPr>
                      <w:bCs/>
                      <w:i/>
                      <w:sz w:val="20"/>
                      <w:szCs w:val="20"/>
                    </w:rPr>
                    <w:t>(o ile są już znani)</w:t>
                  </w:r>
                </w:p>
              </w:tc>
            </w:tr>
            <w:tr w:rsidR="006653EA" w:rsidRPr="003B3C7B" w:rsidTr="006E00B4">
              <w:tc>
                <w:tcPr>
                  <w:tcW w:w="3128" w:type="dxa"/>
                  <w:shd w:val="clear" w:color="auto" w:fill="auto"/>
                </w:tcPr>
                <w:p w:rsidR="006653EA" w:rsidRPr="009E6DBC" w:rsidRDefault="00830274" w:rsidP="004B4CAF">
                  <w:pPr>
                    <w:pStyle w:val="formularzoferty"/>
                    <w:ind w:left="34"/>
                    <w:rPr>
                      <w:bCs/>
                      <w:color w:val="00B050"/>
                    </w:rPr>
                  </w:pPr>
                  <w:r w:rsidRPr="009E6DBC">
                    <w:rPr>
                      <w:bCs/>
                      <w:color w:val="00B050"/>
                    </w:rPr>
                    <w:t>podjazd grupy interwencyjnej</w:t>
                  </w:r>
                  <w:r w:rsidR="006653EA" w:rsidRPr="009E6DBC">
                    <w:rPr>
                      <w:bCs/>
                      <w:color w:val="00B050"/>
                    </w:rPr>
                    <w:t xml:space="preserve"> </w:t>
                  </w:r>
                </w:p>
              </w:tc>
              <w:tc>
                <w:tcPr>
                  <w:tcW w:w="2823" w:type="dxa"/>
                  <w:shd w:val="clear" w:color="auto" w:fill="auto"/>
                </w:tcPr>
                <w:p w:rsidR="006653EA" w:rsidRPr="009E6DBC" w:rsidRDefault="006653EA" w:rsidP="006B34A2">
                  <w:pPr>
                    <w:pStyle w:val="formularzoferty"/>
                    <w:ind w:left="454"/>
                    <w:rPr>
                      <w:bCs/>
                      <w:color w:val="00B050"/>
                    </w:rPr>
                  </w:pPr>
                  <w:r w:rsidRPr="009E6DBC">
                    <w:rPr>
                      <w:bCs/>
                      <w:color w:val="00B050"/>
                    </w:rPr>
                    <w:t>%</w:t>
                  </w:r>
                </w:p>
              </w:tc>
              <w:tc>
                <w:tcPr>
                  <w:tcW w:w="2897" w:type="dxa"/>
                  <w:shd w:val="clear" w:color="auto" w:fill="auto"/>
                </w:tcPr>
                <w:p w:rsidR="006653EA" w:rsidRPr="009E6DBC" w:rsidRDefault="006653EA" w:rsidP="006B34A2">
                  <w:pPr>
                    <w:pStyle w:val="formularzoferty"/>
                    <w:ind w:left="454"/>
                    <w:rPr>
                      <w:bCs/>
                      <w:color w:val="00B050"/>
                    </w:rPr>
                  </w:pPr>
                </w:p>
              </w:tc>
            </w:tr>
            <w:tr w:rsidR="006653EA" w:rsidRPr="003B3C7B" w:rsidTr="006E00B4">
              <w:tc>
                <w:tcPr>
                  <w:tcW w:w="3128" w:type="dxa"/>
                  <w:shd w:val="clear" w:color="auto" w:fill="auto"/>
                </w:tcPr>
                <w:p w:rsidR="006653EA" w:rsidRPr="003B3C7B" w:rsidRDefault="006653EA" w:rsidP="006B34A2">
                  <w:pPr>
                    <w:pStyle w:val="formularzoferty"/>
                    <w:ind w:left="454"/>
                    <w:rPr>
                      <w:bCs/>
                    </w:rPr>
                  </w:pPr>
                  <w:r>
                    <w:rPr>
                      <w:bCs/>
                    </w:rPr>
                    <w:t xml:space="preserve">Inne* </w:t>
                  </w:r>
                  <w:r w:rsidRPr="009316FE">
                    <w:rPr>
                      <w:bCs/>
                      <w:i/>
                    </w:rPr>
                    <w:t>(wskazać)</w:t>
                  </w:r>
                  <w:r w:rsidRPr="004B4CAF">
                    <w:rPr>
                      <w:bCs/>
                      <w:i/>
                      <w:color w:val="0070C0"/>
                    </w:rPr>
                    <w:t>……..</w:t>
                  </w:r>
                </w:p>
              </w:tc>
              <w:tc>
                <w:tcPr>
                  <w:tcW w:w="2823" w:type="dxa"/>
                  <w:shd w:val="clear" w:color="auto" w:fill="auto"/>
                </w:tcPr>
                <w:p w:rsidR="006653EA" w:rsidRPr="009E6DBC" w:rsidRDefault="006653EA" w:rsidP="006B34A2">
                  <w:pPr>
                    <w:pStyle w:val="formularzoferty"/>
                    <w:ind w:left="454"/>
                    <w:rPr>
                      <w:bCs/>
                      <w:color w:val="00B050"/>
                    </w:rPr>
                  </w:pPr>
                  <w:r w:rsidRPr="009E6DBC">
                    <w:rPr>
                      <w:bCs/>
                      <w:color w:val="00B050"/>
                    </w:rPr>
                    <w:t>%</w:t>
                  </w:r>
                </w:p>
              </w:tc>
              <w:tc>
                <w:tcPr>
                  <w:tcW w:w="2897" w:type="dxa"/>
                  <w:shd w:val="clear" w:color="auto" w:fill="auto"/>
                </w:tcPr>
                <w:p w:rsidR="006653EA" w:rsidRPr="009E6DBC" w:rsidRDefault="006653EA" w:rsidP="006B34A2">
                  <w:pPr>
                    <w:pStyle w:val="formularzoferty"/>
                    <w:ind w:left="454"/>
                    <w:rPr>
                      <w:bCs/>
                      <w:color w:val="00B050"/>
                    </w:rPr>
                  </w:pPr>
                </w:p>
              </w:tc>
            </w:tr>
          </w:tbl>
          <w:p w:rsidR="001D7706" w:rsidRPr="00EB1F4D" w:rsidRDefault="001D7706" w:rsidP="0031751D">
            <w:pPr>
              <w:jc w:val="left"/>
              <w:rPr>
                <w:rFonts w:cs="Arial"/>
                <w:i/>
                <w:sz w:val="18"/>
                <w:szCs w:val="18"/>
              </w:rPr>
            </w:pPr>
          </w:p>
        </w:tc>
      </w:tr>
      <w:tr w:rsidR="001E46AD" w:rsidRPr="00804382" w:rsidTr="00542625">
        <w:tc>
          <w:tcPr>
            <w:tcW w:w="9778" w:type="dxa"/>
            <w:shd w:val="clear" w:color="auto" w:fill="auto"/>
          </w:tcPr>
          <w:p w:rsidR="004B4CAF" w:rsidRPr="009E6DBC" w:rsidRDefault="004B4CAF" w:rsidP="0031751D">
            <w:pPr>
              <w:rPr>
                <w:rFonts w:cs="Arial"/>
                <w:color w:val="00B050"/>
              </w:rPr>
            </w:pPr>
          </w:p>
          <w:p w:rsidR="0031751D" w:rsidRPr="009E6DBC" w:rsidRDefault="0031751D" w:rsidP="0031751D">
            <w:pPr>
              <w:rPr>
                <w:rFonts w:cs="Arial"/>
                <w:color w:val="00B050"/>
              </w:rPr>
            </w:pPr>
            <w:r w:rsidRPr="009E6DBC">
              <w:rPr>
                <w:rFonts w:cs="Arial"/>
                <w:color w:val="00B050"/>
              </w:rPr>
              <w:t xml:space="preserve">Miejscowość i data……………………....................... </w:t>
            </w:r>
          </w:p>
          <w:p w:rsidR="0031751D" w:rsidRPr="009E6DBC" w:rsidRDefault="0031751D" w:rsidP="0031751D">
            <w:pPr>
              <w:jc w:val="left"/>
              <w:rPr>
                <w:rFonts w:cs="Arial"/>
                <w:color w:val="00B050"/>
              </w:rPr>
            </w:pPr>
            <w:r w:rsidRPr="009E6DBC">
              <w:rPr>
                <w:rFonts w:cs="Arial"/>
                <w:color w:val="00B050"/>
              </w:rPr>
              <w:t>Imię, nazwisko osoby podpisującej…………………………………….…………...</w:t>
            </w:r>
            <w:bookmarkStart w:id="374" w:name="_Hlk24663496"/>
          </w:p>
          <w:bookmarkEnd w:id="374"/>
          <w:p w:rsidR="0031751D" w:rsidRPr="009E6DBC" w:rsidRDefault="0031751D" w:rsidP="0058673F">
            <w:pPr>
              <w:rPr>
                <w:rFonts w:cs="Arial"/>
                <w:color w:val="00B050"/>
                <w:sz w:val="18"/>
                <w:szCs w:val="18"/>
              </w:rPr>
            </w:pPr>
          </w:p>
          <w:p w:rsidR="001E46AD" w:rsidRPr="009E6DBC" w:rsidRDefault="0055168B" w:rsidP="0058673F">
            <w:pPr>
              <w:rPr>
                <w:rFonts w:cs="Arial"/>
                <w:color w:val="00B050"/>
                <w:sz w:val="18"/>
                <w:szCs w:val="18"/>
              </w:rPr>
            </w:pPr>
            <w:r w:rsidRPr="009E6DBC">
              <w:rPr>
                <w:rFonts w:cs="Arial"/>
                <w:color w:val="00B050"/>
                <w:sz w:val="18"/>
                <w:szCs w:val="18"/>
              </w:rPr>
              <w:t>Elektroniczny p</w:t>
            </w:r>
            <w:r w:rsidR="008A4B2D" w:rsidRPr="009E6DBC">
              <w:rPr>
                <w:rFonts w:cs="Arial"/>
                <w:color w:val="00B050"/>
                <w:sz w:val="18"/>
                <w:szCs w:val="18"/>
              </w:rPr>
              <w:t>odpis dokumentu</w:t>
            </w:r>
          </w:p>
          <w:p w:rsidR="008A4B2D" w:rsidRPr="009E6DBC" w:rsidRDefault="008A4B2D" w:rsidP="0058673F">
            <w:pPr>
              <w:rPr>
                <w:rFonts w:cs="Arial"/>
                <w:i/>
                <w:color w:val="00B050"/>
                <w:sz w:val="18"/>
                <w:szCs w:val="18"/>
              </w:rPr>
            </w:pPr>
          </w:p>
          <w:p w:rsidR="001E46AD" w:rsidRPr="009E6DBC" w:rsidRDefault="001E46AD" w:rsidP="0058673F">
            <w:pPr>
              <w:rPr>
                <w:rFonts w:cs="Arial"/>
                <w:i/>
                <w:color w:val="00B050"/>
                <w:sz w:val="18"/>
                <w:szCs w:val="18"/>
              </w:rPr>
            </w:pPr>
            <w:r w:rsidRPr="009E6DBC">
              <w:rPr>
                <w:rFonts w:cs="Arial"/>
                <w:i/>
                <w:color w:val="00B050"/>
                <w:sz w:val="18"/>
                <w:szCs w:val="18"/>
              </w:rPr>
              <w:t>………………………………………………………………………………………………………………………………………….</w:t>
            </w:r>
          </w:p>
          <w:p w:rsidR="001E46AD" w:rsidRPr="0058673F" w:rsidRDefault="001E46AD" w:rsidP="0058673F">
            <w:pPr>
              <w:rPr>
                <w:rFonts w:cs="Arial"/>
              </w:rPr>
            </w:pPr>
            <w:r w:rsidRPr="009E6DBC">
              <w:rPr>
                <w:rFonts w:cs="Arial"/>
                <w:i/>
                <w:color w:val="00B050"/>
                <w:sz w:val="18"/>
                <w:szCs w:val="18"/>
              </w:rPr>
              <w:t xml:space="preserve">(Podpis osoby lub osób uprawnionych do reprezentowania wykonawcy </w:t>
            </w:r>
            <w:r w:rsidRPr="009E6DBC">
              <w:rPr>
                <w:rFonts w:cs="Arial"/>
                <w:i/>
                <w:color w:val="00B050"/>
                <w:sz w:val="18"/>
                <w:szCs w:val="18"/>
              </w:rPr>
              <w:br/>
              <w:t>w dokumentach rejestrowych lub we właściwym pełnomocnictwie).</w:t>
            </w:r>
          </w:p>
        </w:tc>
      </w:tr>
    </w:tbl>
    <w:p w:rsidR="00804382" w:rsidRPr="0058673F" w:rsidRDefault="00804382" w:rsidP="00226124">
      <w:pPr>
        <w:pStyle w:val="Nagwek3"/>
        <w:rPr>
          <w:snapToGrid w:val="0"/>
        </w:rPr>
      </w:pPr>
      <w:r w:rsidRPr="0058673F">
        <w:rPr>
          <w:snapToGrid w:val="0"/>
        </w:rPr>
        <w:br w:type="page"/>
      </w:r>
      <w:bookmarkStart w:id="375" w:name="_Toc111034160"/>
      <w:r w:rsidRPr="0058673F">
        <w:rPr>
          <w:snapToGrid w:val="0"/>
        </w:rPr>
        <w:lastRenderedPageBreak/>
        <w:t xml:space="preserve">Załącznik </w:t>
      </w:r>
      <w:r w:rsidR="00B546A5">
        <w:rPr>
          <w:snapToGrid w:val="0"/>
        </w:rPr>
        <w:t>N</w:t>
      </w:r>
      <w:r w:rsidRPr="0058673F">
        <w:rPr>
          <w:snapToGrid w:val="0"/>
        </w:rPr>
        <w:t xml:space="preserve">r 3 </w:t>
      </w:r>
      <w:r w:rsidR="00277149">
        <w:t xml:space="preserve">– </w:t>
      </w:r>
      <w:r w:rsidR="00277149" w:rsidRPr="0058673F">
        <w:t>Oświadczenie</w:t>
      </w:r>
      <w:r w:rsidR="00277149">
        <w:t xml:space="preserve"> </w:t>
      </w:r>
      <w:r w:rsidR="00277149" w:rsidRPr="0058673F">
        <w:t>dot. przynależności do grupy kapitałowej</w:t>
      </w:r>
      <w:bookmarkEnd w:id="375"/>
    </w:p>
    <w:p w:rsidR="00804382" w:rsidRPr="0058673F" w:rsidRDefault="00804382" w:rsidP="0058673F">
      <w:pPr>
        <w:rPr>
          <w:rFonts w:cs="Arial"/>
        </w:rPr>
      </w:pPr>
    </w:p>
    <w:p w:rsidR="00804382" w:rsidRPr="009E6DBC" w:rsidRDefault="00804382" w:rsidP="0058673F">
      <w:pPr>
        <w:rPr>
          <w:rFonts w:cs="Arial"/>
          <w:color w:val="00B050"/>
        </w:rPr>
      </w:pPr>
    </w:p>
    <w:p w:rsidR="00804382" w:rsidRPr="009E6DBC" w:rsidRDefault="00804382" w:rsidP="0058673F">
      <w:pPr>
        <w:rPr>
          <w:rFonts w:cs="Arial"/>
          <w:color w:val="00B050"/>
        </w:rPr>
      </w:pPr>
      <w:r w:rsidRPr="009E6DBC">
        <w:rPr>
          <w:rFonts w:cs="Arial"/>
          <w:color w:val="00B050"/>
        </w:rPr>
        <w:t>……………………………………………</w:t>
      </w:r>
    </w:p>
    <w:p w:rsidR="00804382" w:rsidRPr="009E6DBC" w:rsidRDefault="00804382" w:rsidP="0058673F">
      <w:pPr>
        <w:rPr>
          <w:rFonts w:cs="Arial"/>
          <w:i/>
          <w:color w:val="00B050"/>
        </w:rPr>
      </w:pPr>
      <w:r w:rsidRPr="009E6DBC">
        <w:rPr>
          <w:rFonts w:cs="Arial"/>
          <w:i/>
          <w:color w:val="00B050"/>
        </w:rPr>
        <w:t>(nazwa i adres Wykonawcy)</w:t>
      </w:r>
    </w:p>
    <w:p w:rsidR="00804382" w:rsidRPr="009E6DBC" w:rsidRDefault="00804382" w:rsidP="0058673F">
      <w:pPr>
        <w:rPr>
          <w:rFonts w:cs="Arial"/>
          <w:color w:val="00B050"/>
        </w:rPr>
      </w:pPr>
    </w:p>
    <w:p w:rsidR="00804382" w:rsidRPr="0058673F" w:rsidRDefault="00804382" w:rsidP="0058673F">
      <w:pPr>
        <w:rPr>
          <w:rFonts w:cs="Arial"/>
        </w:rPr>
      </w:pPr>
    </w:p>
    <w:p w:rsidR="00804382" w:rsidRPr="00EB1F4D" w:rsidRDefault="00804382" w:rsidP="00EB1F4D">
      <w:pPr>
        <w:jc w:val="center"/>
        <w:rPr>
          <w:rFonts w:cs="Arial"/>
          <w:b/>
          <w:u w:val="single"/>
        </w:rPr>
      </w:pPr>
      <w:r w:rsidRPr="00EB1F4D">
        <w:rPr>
          <w:rFonts w:cs="Arial"/>
          <w:b/>
          <w:u w:val="single"/>
        </w:rPr>
        <w:t>OŚWIADCZENIE</w:t>
      </w:r>
    </w:p>
    <w:p w:rsidR="00804382" w:rsidRPr="00EB1F4D" w:rsidRDefault="00804382" w:rsidP="00EB1F4D">
      <w:pPr>
        <w:jc w:val="center"/>
        <w:rPr>
          <w:rFonts w:cs="Arial"/>
          <w:u w:val="single"/>
        </w:rPr>
      </w:pPr>
      <w:r w:rsidRPr="00EB1F4D">
        <w:rPr>
          <w:rFonts w:cs="Arial"/>
          <w:u w:val="single"/>
        </w:rPr>
        <w:t>dot. przynależności do grupy kapitałowej z innymi wykonawcami, którzy złożyli oferty</w:t>
      </w:r>
    </w:p>
    <w:p w:rsidR="00804382" w:rsidRPr="0058673F" w:rsidRDefault="00804382" w:rsidP="00EB1F4D">
      <w:pPr>
        <w:jc w:val="center"/>
        <w:rPr>
          <w:rFonts w:cs="Arial"/>
        </w:rPr>
      </w:pPr>
    </w:p>
    <w:p w:rsidR="00804382" w:rsidRPr="0058673F" w:rsidRDefault="00804382" w:rsidP="00EB1F4D">
      <w:pPr>
        <w:jc w:val="center"/>
        <w:rPr>
          <w:rFonts w:cs="Arial"/>
        </w:rPr>
      </w:pPr>
      <w:r w:rsidRPr="0058673F">
        <w:rPr>
          <w:rFonts w:cs="Arial"/>
        </w:rPr>
        <w:t>Przystępując do postępowania w sprawie udzielenia zamówienia publicznego</w:t>
      </w:r>
    </w:p>
    <w:p w:rsidR="00804382" w:rsidRPr="0058673F" w:rsidRDefault="00804382" w:rsidP="00EB1F4D">
      <w:pPr>
        <w:jc w:val="center"/>
        <w:rPr>
          <w:rFonts w:cs="Arial"/>
        </w:rPr>
      </w:pPr>
      <w:r w:rsidRPr="0058673F">
        <w:rPr>
          <w:rFonts w:cs="Arial"/>
        </w:rPr>
        <w:t xml:space="preserve">w trybie </w:t>
      </w:r>
      <w:r w:rsidR="00F36DEA" w:rsidRPr="00DA092B">
        <w:rPr>
          <w:rFonts w:cs="Arial"/>
        </w:rPr>
        <w:t xml:space="preserve">podstawowym </w:t>
      </w:r>
      <w:r w:rsidR="00D043E0" w:rsidRPr="00DA092B">
        <w:rPr>
          <w:rFonts w:cs="Arial"/>
        </w:rPr>
        <w:t>bez</w:t>
      </w:r>
      <w:r w:rsidR="00F36DEA" w:rsidRPr="00DA092B">
        <w:rPr>
          <w:rFonts w:cs="Arial"/>
        </w:rPr>
        <w:t xml:space="preserve"> negocjacji</w:t>
      </w:r>
    </w:p>
    <w:p w:rsidR="009E6DBC" w:rsidRPr="009E6DBC" w:rsidRDefault="00765706" w:rsidP="009E6DBC">
      <w:pPr>
        <w:jc w:val="center"/>
        <w:rPr>
          <w:rFonts w:cs="Arial"/>
          <w:b/>
          <w:color w:val="00B050"/>
        </w:rPr>
      </w:pPr>
      <w:r w:rsidRPr="0058673F">
        <w:rPr>
          <w:rFonts w:cs="Arial"/>
        </w:rPr>
        <w:t xml:space="preserve">na </w:t>
      </w:r>
      <w:r w:rsidR="009E6DBC" w:rsidRPr="009E6DBC">
        <w:rPr>
          <w:rFonts w:cs="Arial"/>
          <w:b/>
          <w:color w:val="00B050"/>
        </w:rPr>
        <w:t>Świadczenie usług ochrony nieruchomości:</w:t>
      </w:r>
    </w:p>
    <w:p w:rsidR="009E6DBC" w:rsidRPr="009E6DBC" w:rsidRDefault="009E6DBC" w:rsidP="009E6DBC">
      <w:pPr>
        <w:jc w:val="center"/>
        <w:rPr>
          <w:rFonts w:cs="Arial"/>
          <w:b/>
          <w:color w:val="00B050"/>
        </w:rPr>
      </w:pPr>
      <w:r w:rsidRPr="009E6DBC">
        <w:rPr>
          <w:rFonts w:cs="Arial"/>
          <w:b/>
          <w:color w:val="00B050"/>
          <w:u w:val="single"/>
        </w:rPr>
        <w:t xml:space="preserve">dla </w:t>
      </w:r>
      <w:r w:rsidRPr="009E6DBC">
        <w:rPr>
          <w:rFonts w:cs="Arial"/>
          <w:b/>
          <w:color w:val="00B050"/>
          <w:u w:val="single"/>
          <w:lang w:val="x-none"/>
        </w:rPr>
        <w:t>częś</w:t>
      </w:r>
      <w:r w:rsidRPr="009E6DBC">
        <w:rPr>
          <w:rFonts w:cs="Arial"/>
          <w:b/>
          <w:color w:val="00B050"/>
          <w:u w:val="single"/>
        </w:rPr>
        <w:t>ci</w:t>
      </w:r>
      <w:r w:rsidRPr="009E6DBC">
        <w:rPr>
          <w:rFonts w:cs="Arial"/>
          <w:b/>
          <w:color w:val="00B050"/>
          <w:u w:val="single"/>
          <w:lang w:val="x-none"/>
        </w:rPr>
        <w:t xml:space="preserve"> 1</w:t>
      </w:r>
      <w:r w:rsidRPr="009E6DBC">
        <w:rPr>
          <w:rFonts w:cs="Arial"/>
          <w:b/>
          <w:color w:val="00B050"/>
          <w:lang w:val="x-none"/>
        </w:rPr>
        <w:t xml:space="preserve"> –</w:t>
      </w:r>
      <w:r w:rsidRPr="009E6DBC">
        <w:rPr>
          <w:rFonts w:cs="Arial"/>
          <w:b/>
          <w:color w:val="00B050"/>
        </w:rPr>
        <w:t xml:space="preserve"> </w:t>
      </w:r>
      <w:r w:rsidRPr="009E6DBC">
        <w:rPr>
          <w:rFonts w:cs="Arial"/>
          <w:b/>
          <w:color w:val="00B050"/>
          <w:lang w:val="x-none"/>
        </w:rPr>
        <w:t>w Teresinie przy Al. Druckiego-Lubeckiego 1</w:t>
      </w:r>
    </w:p>
    <w:p w:rsidR="009E6DBC" w:rsidRPr="009E6DBC" w:rsidRDefault="009E6DBC" w:rsidP="009E6DBC">
      <w:pPr>
        <w:jc w:val="center"/>
        <w:rPr>
          <w:rFonts w:cs="Arial"/>
          <w:b/>
          <w:color w:val="00B050"/>
        </w:rPr>
      </w:pPr>
      <w:r w:rsidRPr="009E6DBC">
        <w:rPr>
          <w:rFonts w:cs="Arial"/>
          <w:b/>
          <w:color w:val="00B050"/>
          <w:u w:val="single"/>
        </w:rPr>
        <w:t>dla części 2</w:t>
      </w:r>
      <w:r w:rsidRPr="009E6DBC">
        <w:rPr>
          <w:rFonts w:cs="Arial"/>
          <w:b/>
          <w:color w:val="00B050"/>
        </w:rPr>
        <w:t xml:space="preserve"> –</w:t>
      </w:r>
      <w:r w:rsidR="009A5577">
        <w:rPr>
          <w:rFonts w:cs="Arial"/>
          <w:b/>
          <w:color w:val="00B050"/>
        </w:rPr>
        <w:t xml:space="preserve"> </w:t>
      </w:r>
      <w:r w:rsidRPr="009E6DBC">
        <w:rPr>
          <w:rFonts w:cs="Arial"/>
          <w:b/>
          <w:color w:val="00B050"/>
        </w:rPr>
        <w:t>w Poznaniu przy ul. Św. Marcin 46/50”</w:t>
      </w:r>
    </w:p>
    <w:p w:rsidR="00804382" w:rsidRPr="0058673F" w:rsidRDefault="00804382" w:rsidP="009E6DBC">
      <w:pPr>
        <w:jc w:val="cente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 xml:space="preserve">Ja, niżej podpisany, reprezentując Wykonawcę, </w:t>
      </w:r>
      <w:r w:rsidRPr="00E545FF">
        <w:rPr>
          <w:rFonts w:cs="Arial"/>
          <w:color w:val="0070C0"/>
        </w:rPr>
        <w:t>……</w:t>
      </w:r>
      <w:r w:rsidR="005F1D54" w:rsidRPr="00E545FF">
        <w:rPr>
          <w:rFonts w:cs="Arial"/>
          <w:color w:val="0070C0"/>
        </w:rPr>
        <w:t xml:space="preserve">...……………………………………………, </w:t>
      </w:r>
      <w:r w:rsidR="005F1D54" w:rsidRPr="0058673F">
        <w:rPr>
          <w:rFonts w:cs="Arial"/>
        </w:rPr>
        <w:t>zgodnie z </w:t>
      </w:r>
      <w:r w:rsidRPr="0058673F">
        <w:rPr>
          <w:rFonts w:cs="Arial"/>
        </w:rPr>
        <w:t>informacją odpowiadającą aktualnemu odpisowi z rejestru przedsiębiorców na podstawie art. 4 ust. 4aa ustawy z dnia 20 sierpnia 1997 r. o Krajowym Rejestrze Sądowym lub upoważniony na piśmie, oświadczam, że:</w:t>
      </w:r>
    </w:p>
    <w:p w:rsidR="00804382" w:rsidRPr="00765706" w:rsidRDefault="00804382" w:rsidP="005C19BD">
      <w:pPr>
        <w:numPr>
          <w:ilvl w:val="0"/>
          <w:numId w:val="18"/>
        </w:numPr>
        <w:ind w:left="426"/>
        <w:rPr>
          <w:rFonts w:cs="Arial"/>
          <w:b/>
        </w:rPr>
      </w:pPr>
      <w:r w:rsidRPr="00765706">
        <w:rPr>
          <w:rFonts w:cs="Arial"/>
          <w:b/>
        </w:rPr>
        <w:t xml:space="preserve">*nie zawarliśmy porozumienia w celu zakłócenia konkurencji, ani </w:t>
      </w:r>
      <w:r w:rsidRPr="00765706">
        <w:rPr>
          <w:rFonts w:cs="Arial"/>
          <w:b/>
          <w:u w:val="single"/>
        </w:rPr>
        <w:t>nie należymy</w:t>
      </w:r>
      <w:r w:rsidRPr="00765706">
        <w:rPr>
          <w:rFonts w:cs="Arial"/>
          <w:b/>
        </w:rPr>
        <w:t xml:space="preserve"> do grupy kapitałowej, o której mowa w art. 108 ust. 1 pkt 5 </w:t>
      </w:r>
      <w:r w:rsidR="00803E4A">
        <w:rPr>
          <w:rFonts w:cs="Arial"/>
          <w:b/>
        </w:rPr>
        <w:t>pzp</w:t>
      </w:r>
      <w:r w:rsidRPr="00765706">
        <w:rPr>
          <w:rFonts w:cs="Arial"/>
          <w:b/>
        </w:rPr>
        <w:t xml:space="preserve"> z innymi wykonawcami, którzy złożyli odrębne oferty.</w:t>
      </w:r>
    </w:p>
    <w:p w:rsidR="00804382" w:rsidRPr="0058673F" w:rsidRDefault="00804382" w:rsidP="00765706">
      <w:pPr>
        <w:ind w:left="426"/>
        <w:rPr>
          <w:rFonts w:cs="Arial"/>
        </w:rPr>
      </w:pPr>
    </w:p>
    <w:p w:rsidR="00804382" w:rsidRPr="0058673F" w:rsidRDefault="00804382" w:rsidP="005C19BD">
      <w:pPr>
        <w:numPr>
          <w:ilvl w:val="0"/>
          <w:numId w:val="18"/>
        </w:numPr>
        <w:ind w:left="426"/>
        <w:rPr>
          <w:rFonts w:cs="Arial"/>
        </w:rPr>
      </w:pPr>
      <w:r w:rsidRPr="0058673F">
        <w:rPr>
          <w:rFonts w:cs="Arial"/>
          <w:b/>
          <w:bCs/>
        </w:rPr>
        <w:t>*</w:t>
      </w:r>
      <w:r w:rsidRPr="0058673F">
        <w:rPr>
          <w:rFonts w:cs="Arial"/>
          <w:u w:val="single"/>
        </w:rPr>
        <w:t>należymy</w:t>
      </w:r>
      <w:r w:rsidRPr="0058673F">
        <w:rPr>
          <w:rFonts w:cs="Arial"/>
        </w:rPr>
        <w:t xml:space="preserve"> do grupy kapitałowej, o której mowa w art. 108 ust. 1 pkt 5 </w:t>
      </w:r>
      <w:r w:rsidR="00803E4A">
        <w:rPr>
          <w:rFonts w:cs="Arial"/>
        </w:rPr>
        <w:t>pzp</w:t>
      </w:r>
      <w:r w:rsidRPr="0058673F">
        <w:rPr>
          <w:rFonts w:cs="Arial"/>
        </w:rPr>
        <w:t>, w skład której wchodzą następujące podmioty:</w:t>
      </w:r>
    </w:p>
    <w:p w:rsidR="00804382" w:rsidRPr="009E6DBC" w:rsidRDefault="00804382" w:rsidP="0058673F">
      <w:pPr>
        <w:rPr>
          <w:rFonts w:cs="Arial"/>
          <w:color w:val="00B050"/>
        </w:rPr>
      </w:pPr>
      <w:r w:rsidRPr="009E6DBC">
        <w:rPr>
          <w:rFonts w:cs="Arial"/>
          <w:color w:val="00B050"/>
        </w:rPr>
        <w:t>……</w:t>
      </w:r>
    </w:p>
    <w:p w:rsidR="00804382" w:rsidRPr="009E6DBC" w:rsidRDefault="00804382" w:rsidP="0058673F">
      <w:pPr>
        <w:rPr>
          <w:rFonts w:cs="Arial"/>
          <w:color w:val="00B050"/>
        </w:rPr>
      </w:pPr>
      <w:r w:rsidRPr="009E6DBC">
        <w:rPr>
          <w:rFonts w:cs="Arial"/>
          <w:color w:val="00B050"/>
        </w:rPr>
        <w:t>……</w:t>
      </w:r>
    </w:p>
    <w:p w:rsidR="00804382" w:rsidRPr="009E6DBC" w:rsidRDefault="00804382" w:rsidP="0058673F">
      <w:pPr>
        <w:rPr>
          <w:rFonts w:cs="Arial"/>
          <w:color w:val="00B050"/>
        </w:rPr>
      </w:pPr>
      <w:r w:rsidRPr="009E6DBC">
        <w:rPr>
          <w:rFonts w:cs="Arial"/>
          <w:color w:val="00B050"/>
        </w:rPr>
        <w:t>……</w:t>
      </w:r>
    </w:p>
    <w:p w:rsidR="00804382" w:rsidRPr="009E6DBC" w:rsidRDefault="00804382" w:rsidP="0058673F">
      <w:pPr>
        <w:rPr>
          <w:rFonts w:cs="Arial"/>
          <w:color w:val="00B050"/>
        </w:rPr>
      </w:pPr>
    </w:p>
    <w:p w:rsidR="00BD0F95" w:rsidRPr="009E6DBC" w:rsidRDefault="00BD0F95" w:rsidP="00BD0F95">
      <w:pPr>
        <w:rPr>
          <w:rFonts w:cs="Arial"/>
          <w:color w:val="00B050"/>
        </w:rPr>
      </w:pPr>
      <w:r w:rsidRPr="009E6DBC">
        <w:rPr>
          <w:rFonts w:cs="Arial"/>
          <w:color w:val="00B050"/>
        </w:rPr>
        <w:t xml:space="preserve">Miejscowość i data……………………....................... </w:t>
      </w:r>
    </w:p>
    <w:p w:rsidR="00804382" w:rsidRPr="009E6DBC" w:rsidRDefault="00BD0F95" w:rsidP="00BD0F95">
      <w:pPr>
        <w:rPr>
          <w:rFonts w:cs="Arial"/>
          <w:color w:val="00B050"/>
        </w:rPr>
      </w:pPr>
      <w:r w:rsidRPr="009E6DBC">
        <w:rPr>
          <w:rFonts w:cs="Arial"/>
          <w:color w:val="00B050"/>
        </w:rPr>
        <w:t>Imię, nazwisko osoby podpisującej………………….…</w:t>
      </w:r>
      <w:r w:rsidR="00FA0470" w:rsidRPr="009E6DBC">
        <w:rPr>
          <w:rFonts w:cs="Arial"/>
          <w:color w:val="00B050"/>
        </w:rPr>
        <w:t xml:space="preserve"> Elektroniczny</w:t>
      </w:r>
      <w:r w:rsidR="00FA0470" w:rsidRPr="009E6DBC">
        <w:rPr>
          <w:color w:val="00B050"/>
        </w:rPr>
        <w:t xml:space="preserve"> </w:t>
      </w:r>
      <w:r w:rsidR="00C925C0" w:rsidRPr="009E6DBC">
        <w:rPr>
          <w:rFonts w:cs="Arial"/>
          <w:color w:val="00B050"/>
        </w:rPr>
        <w:t>Podpis dokumentu</w:t>
      </w:r>
      <w:r w:rsidRPr="009E6DBC">
        <w:rPr>
          <w:rFonts w:cs="Arial"/>
          <w:color w:val="00B050"/>
        </w:rPr>
        <w:t>………</w:t>
      </w:r>
      <w:r w:rsidR="00C925C0" w:rsidRPr="009E6DBC">
        <w:rPr>
          <w:rFonts w:cs="Arial"/>
          <w:color w:val="00B050"/>
        </w:rPr>
        <w:t>…..</w:t>
      </w:r>
      <w:r w:rsidRPr="009E6DBC">
        <w:rPr>
          <w:rFonts w:cs="Arial"/>
          <w:color w:val="00B050"/>
        </w:rPr>
        <w:t>...</w:t>
      </w:r>
    </w:p>
    <w:p w:rsidR="00804382" w:rsidRPr="00765706" w:rsidRDefault="00804382" w:rsidP="00765706">
      <w:pPr>
        <w:jc w:val="left"/>
        <w:rPr>
          <w:rFonts w:cs="Arial"/>
          <w:i/>
          <w:sz w:val="18"/>
          <w:szCs w:val="18"/>
        </w:rPr>
      </w:pPr>
      <w:r w:rsidRPr="00765706">
        <w:rPr>
          <w:rFonts w:cs="Arial"/>
          <w:i/>
          <w:sz w:val="18"/>
          <w:szCs w:val="18"/>
        </w:rPr>
        <w:t xml:space="preserve">(Podpis osoby lub osób uprawnionych do reprezentowania wykonawcy </w:t>
      </w:r>
      <w:r w:rsidRPr="00765706">
        <w:rPr>
          <w:rFonts w:cs="Arial"/>
          <w:i/>
          <w:sz w:val="18"/>
          <w:szCs w:val="18"/>
        </w:rPr>
        <w:br/>
        <w:t>w dokumentach rejestrowych lub we właściwym pełnomocnictwie).</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pPr>
      <w:r w:rsidRPr="0058673F">
        <w:rPr>
          <w:rFonts w:cs="Arial"/>
        </w:rPr>
        <w:t>*</w:t>
      </w:r>
      <w:r w:rsidR="00292AED" w:rsidRPr="0058673F">
        <w:rPr>
          <w:rFonts w:cs="Arial"/>
        </w:rPr>
        <w:t xml:space="preserve"> </w:t>
      </w:r>
      <w:r w:rsidRPr="0058673F">
        <w:rPr>
          <w:rFonts w:cs="Arial"/>
        </w:rPr>
        <w:t>- niepotrzebne skreślić</w:t>
      </w:r>
    </w:p>
    <w:p w:rsidR="00804382" w:rsidRPr="0058673F" w:rsidRDefault="00804382" w:rsidP="0058673F">
      <w:pPr>
        <w:rPr>
          <w:rFonts w:cs="Arial"/>
        </w:rPr>
      </w:pPr>
    </w:p>
    <w:p w:rsidR="00804382" w:rsidRPr="0058673F" w:rsidRDefault="00804382" w:rsidP="0058673F">
      <w:pPr>
        <w:rPr>
          <w:rFonts w:cs="Arial"/>
        </w:rPr>
      </w:pPr>
    </w:p>
    <w:p w:rsidR="00804382" w:rsidRPr="0058673F" w:rsidRDefault="00804382" w:rsidP="0058673F">
      <w:pPr>
        <w:rPr>
          <w:rFonts w:cs="Arial"/>
        </w:rPr>
        <w:sectPr w:rsidR="00804382" w:rsidRPr="0058673F" w:rsidSect="003D248F">
          <w:pgSz w:w="11906" w:h="16838"/>
          <w:pgMar w:top="851" w:right="1134" w:bottom="851" w:left="1134" w:header="709" w:footer="709" w:gutter="0"/>
          <w:cols w:space="708"/>
          <w:docGrid w:linePitch="360"/>
        </w:sectPr>
      </w:pPr>
    </w:p>
    <w:p w:rsidR="00804382" w:rsidRPr="0058673F" w:rsidRDefault="00804382" w:rsidP="00277149">
      <w:pPr>
        <w:pStyle w:val="Nagwek3"/>
      </w:pPr>
      <w:bookmarkStart w:id="376" w:name="_Toc111034161"/>
      <w:r w:rsidRPr="0058673F">
        <w:lastRenderedPageBreak/>
        <w:t xml:space="preserve">Załącznik Nr 4 </w:t>
      </w:r>
      <w:r w:rsidR="00277149">
        <w:t xml:space="preserve">- </w:t>
      </w:r>
      <w:r w:rsidR="00277149" w:rsidRPr="0058673F">
        <w:t xml:space="preserve">Wykaz </w:t>
      </w:r>
      <w:r w:rsidR="00427872">
        <w:t xml:space="preserve">Usług </w:t>
      </w:r>
      <w:r w:rsidR="00277149" w:rsidRPr="0058673F">
        <w:t>na potwierdzenie spełniania warunków udziału w postępowaniu</w:t>
      </w:r>
      <w:bookmarkEnd w:id="376"/>
    </w:p>
    <w:p w:rsidR="00804382" w:rsidRPr="00914151" w:rsidRDefault="00804382" w:rsidP="0058673F">
      <w:pPr>
        <w:rPr>
          <w:rFonts w:cs="Arial"/>
          <w:color w:val="00B050"/>
        </w:rPr>
      </w:pPr>
      <w:r w:rsidRPr="00914151">
        <w:rPr>
          <w:rFonts w:cs="Arial"/>
          <w:color w:val="00B050"/>
        </w:rPr>
        <w:t xml:space="preserve">........................................... </w:t>
      </w:r>
    </w:p>
    <w:p w:rsidR="00804382" w:rsidRPr="00914151" w:rsidRDefault="00804382" w:rsidP="0058673F">
      <w:pPr>
        <w:rPr>
          <w:rFonts w:cs="Arial"/>
          <w:i/>
          <w:color w:val="00B050"/>
        </w:rPr>
      </w:pPr>
      <w:r w:rsidRPr="00914151">
        <w:rPr>
          <w:rFonts w:cs="Arial"/>
          <w:i/>
          <w:color w:val="00B050"/>
        </w:rPr>
        <w:t>(nazwa i adres Wykonawcy)</w:t>
      </w:r>
    </w:p>
    <w:p w:rsidR="00804382" w:rsidRPr="0058673F" w:rsidRDefault="00804382" w:rsidP="001F2C5E">
      <w:pPr>
        <w:jc w:val="center"/>
        <w:rPr>
          <w:rFonts w:cs="Arial"/>
        </w:rPr>
      </w:pPr>
      <w:r w:rsidRPr="0058673F">
        <w:rPr>
          <w:rFonts w:cs="Arial"/>
        </w:rPr>
        <w:t>Wykaz</w:t>
      </w:r>
      <w:r w:rsidR="00292AED" w:rsidRPr="0058673F">
        <w:rPr>
          <w:rFonts w:cs="Arial"/>
        </w:rPr>
        <w:t xml:space="preserve"> </w:t>
      </w:r>
      <w:r w:rsidR="00B020E2">
        <w:rPr>
          <w:rFonts w:cs="Arial"/>
        </w:rPr>
        <w:t>U</w:t>
      </w:r>
      <w:r w:rsidR="00427872">
        <w:rPr>
          <w:rFonts w:cs="Arial"/>
        </w:rPr>
        <w:t xml:space="preserve">sług </w:t>
      </w:r>
      <w:r w:rsidRPr="0058673F">
        <w:rPr>
          <w:rFonts w:cs="Arial"/>
        </w:rPr>
        <w:t>na potwierdzenie spełniania warunków udziału w postępowaniu</w:t>
      </w:r>
    </w:p>
    <w:p w:rsidR="009E6DBC" w:rsidRPr="009E6DBC" w:rsidRDefault="00765706" w:rsidP="009E6DBC">
      <w:pPr>
        <w:jc w:val="center"/>
        <w:rPr>
          <w:rFonts w:cs="Arial"/>
          <w:b/>
          <w:color w:val="00B050"/>
        </w:rPr>
      </w:pPr>
      <w:r w:rsidRPr="00765706">
        <w:rPr>
          <w:rFonts w:cs="Arial"/>
        </w:rPr>
        <w:t xml:space="preserve">na </w:t>
      </w:r>
      <w:r w:rsidR="009E6DBC" w:rsidRPr="009E6DBC">
        <w:rPr>
          <w:rFonts w:cs="Arial"/>
          <w:b/>
          <w:color w:val="00B050"/>
        </w:rPr>
        <w:t>Świadczenie usług ochrony nieruchomości:</w:t>
      </w:r>
    </w:p>
    <w:p w:rsidR="001F2C5E" w:rsidRDefault="00077EAE" w:rsidP="001013AE">
      <w:r>
        <w:rPr>
          <w:rFonts w:cs="Arial"/>
        </w:rPr>
        <w:t xml:space="preserve">Wykonawca </w:t>
      </w:r>
      <w:r w:rsidR="001766A7" w:rsidRPr="001766A7">
        <w:rPr>
          <w:rFonts w:cs="Arial"/>
        </w:rPr>
        <w:t xml:space="preserve">w okresie ostatnich </w:t>
      </w:r>
      <w:r w:rsidR="00FB3CFA">
        <w:rPr>
          <w:rFonts w:cs="Arial"/>
          <w:b/>
        </w:rPr>
        <w:t>3</w:t>
      </w:r>
      <w:r w:rsidR="00FB3CFA" w:rsidRPr="00277D35">
        <w:rPr>
          <w:rFonts w:cs="Arial"/>
          <w:b/>
        </w:rPr>
        <w:t xml:space="preserve"> lat</w:t>
      </w:r>
      <w:r w:rsidR="00FB3CFA" w:rsidRPr="00277D35">
        <w:rPr>
          <w:rFonts w:cs="Arial"/>
        </w:rPr>
        <w:t xml:space="preserve"> przed upływem terminu składania ofert, a jeżeli okres działalności jest krótszy – w tym okresie, wykonał</w:t>
      </w:r>
      <w:r w:rsidR="00FB3CFA">
        <w:rPr>
          <w:rFonts w:cs="Arial"/>
        </w:rPr>
        <w:t>,</w:t>
      </w:r>
      <w:r w:rsidR="00FB3CFA" w:rsidRPr="007D2EC4">
        <w:t xml:space="preserve"> </w:t>
      </w:r>
      <w:r w:rsidR="00FB3CFA" w:rsidRPr="005F2AC3">
        <w:t>a w przypadku świadczeń okresowych lub ciągłych wykonuje</w:t>
      </w:r>
      <w:r w:rsidR="00FB3CFA" w:rsidRPr="00277D35">
        <w:rPr>
          <w:rFonts w:cs="Arial"/>
        </w:rPr>
        <w:t xml:space="preserve"> </w:t>
      </w:r>
      <w:r w:rsidR="00FB3CFA" w:rsidRPr="00277D35">
        <w:rPr>
          <w:rFonts w:cs="Arial"/>
          <w:u w:val="single"/>
        </w:rPr>
        <w:t xml:space="preserve">co najmniej </w:t>
      </w:r>
      <w:r w:rsidR="00FB3CFA" w:rsidRPr="007D2EC4">
        <w:rPr>
          <w:b/>
          <w:u w:val="single"/>
        </w:rPr>
        <w:t>dwa</w:t>
      </w:r>
      <w:r w:rsidR="00FB3CFA" w:rsidRPr="007D2EC4">
        <w:rPr>
          <w:u w:val="single"/>
        </w:rPr>
        <w:t xml:space="preserve"> zamówienia</w:t>
      </w:r>
      <w:r w:rsidR="00FB3CFA" w:rsidRPr="005F2AC3">
        <w:t xml:space="preserve"> polegające na świadczeniu przez okres </w:t>
      </w:r>
      <w:r w:rsidR="00FB3CFA" w:rsidRPr="005F2AC3">
        <w:rPr>
          <w:u w:val="single"/>
        </w:rPr>
        <w:t>minimum 1 roku</w:t>
      </w:r>
      <w:r w:rsidR="00FB3CFA" w:rsidRPr="005F2AC3">
        <w:t xml:space="preserve">, </w:t>
      </w:r>
    </w:p>
    <w:tbl>
      <w:tblPr>
        <w:tblW w:w="148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3261"/>
        <w:gridCol w:w="2268"/>
        <w:gridCol w:w="2126"/>
        <w:gridCol w:w="3827"/>
      </w:tblGrid>
      <w:tr w:rsidR="0051137C" w:rsidRPr="0051137C" w:rsidTr="00E24E8A">
        <w:trPr>
          <w:cantSplit/>
          <w:trHeight w:val="597"/>
        </w:trPr>
        <w:tc>
          <w:tcPr>
            <w:tcW w:w="567" w:type="dxa"/>
            <w:vAlign w:val="center"/>
          </w:tcPr>
          <w:p w:rsidR="0051137C" w:rsidRPr="006326BE" w:rsidRDefault="001766A7" w:rsidP="0051137C">
            <w:pPr>
              <w:rPr>
                <w:rFonts w:cs="Arial"/>
                <w:b/>
              </w:rPr>
            </w:pPr>
            <w:r w:rsidRPr="001766A7">
              <w:rPr>
                <w:rFonts w:cs="Arial"/>
              </w:rPr>
              <w:t xml:space="preserve"> </w:t>
            </w:r>
            <w:proofErr w:type="spellStart"/>
            <w:r w:rsidR="0051137C" w:rsidRPr="006326BE">
              <w:rPr>
                <w:rFonts w:cs="Arial"/>
                <w:b/>
              </w:rPr>
              <w:t>Lp</w:t>
            </w:r>
            <w:proofErr w:type="spellEnd"/>
            <w:r w:rsidR="0051137C" w:rsidRPr="006326BE">
              <w:rPr>
                <w:rFonts w:cs="Arial"/>
                <w:b/>
              </w:rPr>
              <w:t xml:space="preserve"> </w:t>
            </w:r>
          </w:p>
        </w:tc>
        <w:tc>
          <w:tcPr>
            <w:tcW w:w="2835" w:type="dxa"/>
            <w:vAlign w:val="center"/>
          </w:tcPr>
          <w:p w:rsidR="002503E2" w:rsidRPr="002503E2" w:rsidRDefault="008E34A7" w:rsidP="0051137C">
            <w:pPr>
              <w:rPr>
                <w:rFonts w:cs="Arial"/>
                <w:b/>
              </w:rPr>
            </w:pPr>
            <w:r w:rsidRPr="006326BE">
              <w:rPr>
                <w:rFonts w:cs="Arial"/>
                <w:b/>
              </w:rPr>
              <w:t>Określenie przedmiotu usługi</w:t>
            </w:r>
          </w:p>
        </w:tc>
        <w:tc>
          <w:tcPr>
            <w:tcW w:w="3261" w:type="dxa"/>
            <w:vAlign w:val="center"/>
          </w:tcPr>
          <w:p w:rsidR="008E34A7" w:rsidRPr="006326BE" w:rsidRDefault="008E34A7" w:rsidP="008E34A7">
            <w:pPr>
              <w:rPr>
                <w:rFonts w:cs="Arial"/>
                <w:b/>
              </w:rPr>
            </w:pPr>
            <w:r w:rsidRPr="006326BE">
              <w:rPr>
                <w:rFonts w:cs="Arial"/>
                <w:b/>
              </w:rPr>
              <w:t>Zamawiający</w:t>
            </w:r>
          </w:p>
          <w:p w:rsidR="0051137C" w:rsidRPr="006326BE" w:rsidRDefault="008E34A7" w:rsidP="0051137C">
            <w:pPr>
              <w:rPr>
                <w:rFonts w:cs="Arial"/>
                <w:sz w:val="20"/>
                <w:szCs w:val="20"/>
              </w:rPr>
            </w:pPr>
            <w:r w:rsidRPr="006326BE">
              <w:rPr>
                <w:rFonts w:cs="Arial"/>
                <w:sz w:val="20"/>
                <w:szCs w:val="20"/>
              </w:rPr>
              <w:t>(nazwa i adres podmiotu na rzecz którego realizowana była usługa)</w:t>
            </w:r>
          </w:p>
        </w:tc>
        <w:tc>
          <w:tcPr>
            <w:tcW w:w="2268" w:type="dxa"/>
            <w:vAlign w:val="center"/>
          </w:tcPr>
          <w:p w:rsidR="0051137C" w:rsidRDefault="008E34A7" w:rsidP="0051137C">
            <w:pPr>
              <w:rPr>
                <w:rFonts w:cs="Arial"/>
                <w:b/>
              </w:rPr>
            </w:pPr>
            <w:r w:rsidRPr="006326BE">
              <w:rPr>
                <w:rFonts w:cs="Arial"/>
                <w:b/>
              </w:rPr>
              <w:t>Data zrealizowania usługi</w:t>
            </w:r>
          </w:p>
          <w:p w:rsidR="00D64439" w:rsidRPr="00D64439" w:rsidRDefault="00D64439" w:rsidP="0051137C">
            <w:pPr>
              <w:rPr>
                <w:rFonts w:cs="Arial"/>
                <w:sz w:val="20"/>
                <w:szCs w:val="20"/>
              </w:rPr>
            </w:pPr>
            <w:r w:rsidRPr="00D64439">
              <w:rPr>
                <w:rFonts w:cs="Arial"/>
                <w:sz w:val="20"/>
                <w:szCs w:val="20"/>
              </w:rPr>
              <w:t>(od…-</w:t>
            </w:r>
            <w:r>
              <w:rPr>
                <w:rFonts w:cs="Arial"/>
                <w:sz w:val="20"/>
                <w:szCs w:val="20"/>
              </w:rPr>
              <w:t xml:space="preserve"> </w:t>
            </w:r>
            <w:r w:rsidRPr="00D64439">
              <w:rPr>
                <w:rFonts w:cs="Arial"/>
                <w:sz w:val="20"/>
                <w:szCs w:val="20"/>
              </w:rPr>
              <w:t>do…)</w:t>
            </w:r>
          </w:p>
        </w:tc>
        <w:tc>
          <w:tcPr>
            <w:tcW w:w="2126" w:type="dxa"/>
            <w:vAlign w:val="center"/>
          </w:tcPr>
          <w:p w:rsidR="0051137C" w:rsidRPr="006326BE" w:rsidRDefault="008E34A7" w:rsidP="0051137C">
            <w:pPr>
              <w:rPr>
                <w:rFonts w:cs="Arial"/>
                <w:b/>
              </w:rPr>
            </w:pPr>
            <w:r w:rsidRPr="006326BE">
              <w:rPr>
                <w:rFonts w:cs="Arial"/>
                <w:b/>
                <w:bCs/>
              </w:rPr>
              <w:t xml:space="preserve">Nazwa Wykonawcy </w:t>
            </w:r>
            <w:r w:rsidRPr="006326BE">
              <w:rPr>
                <w:rFonts w:cs="Arial"/>
                <w:bCs/>
                <w:sz w:val="20"/>
                <w:szCs w:val="20"/>
              </w:rPr>
              <w:t>(podmiotu wykazującego spełnienie warunku</w:t>
            </w:r>
            <w:r w:rsidR="006326BE">
              <w:rPr>
                <w:rFonts w:cs="Arial"/>
                <w:bCs/>
                <w:sz w:val="20"/>
                <w:szCs w:val="20"/>
              </w:rPr>
              <w:t>*</w:t>
            </w:r>
            <w:r w:rsidRPr="006326BE">
              <w:rPr>
                <w:rFonts w:cs="Arial"/>
                <w:bCs/>
                <w:sz w:val="20"/>
                <w:szCs w:val="20"/>
              </w:rPr>
              <w:t>)</w:t>
            </w:r>
          </w:p>
        </w:tc>
        <w:tc>
          <w:tcPr>
            <w:tcW w:w="3827" w:type="dxa"/>
            <w:vAlign w:val="center"/>
          </w:tcPr>
          <w:p w:rsidR="008E34A7" w:rsidRPr="008E34A7" w:rsidRDefault="008E34A7" w:rsidP="006326BE">
            <w:pPr>
              <w:spacing w:after="0"/>
              <w:jc w:val="center"/>
              <w:rPr>
                <w:rFonts w:cs="Arial"/>
                <w:b/>
                <w:bCs/>
              </w:rPr>
            </w:pPr>
            <w:r w:rsidRPr="006326BE">
              <w:rPr>
                <w:rFonts w:cs="Arial"/>
                <w:b/>
                <w:bCs/>
              </w:rPr>
              <w:t>Roczna</w:t>
            </w:r>
            <w:r w:rsidRPr="008E34A7">
              <w:rPr>
                <w:rFonts w:cs="Arial"/>
                <w:b/>
                <w:bCs/>
              </w:rPr>
              <w:t xml:space="preserve"> wartość </w:t>
            </w:r>
            <w:r w:rsidR="006326BE" w:rsidRPr="006326BE">
              <w:rPr>
                <w:rFonts w:cs="Arial"/>
                <w:b/>
                <w:bCs/>
              </w:rPr>
              <w:t>usługi</w:t>
            </w:r>
          </w:p>
          <w:p w:rsidR="0051137C" w:rsidRPr="006326BE" w:rsidRDefault="008E34A7" w:rsidP="006326BE">
            <w:pPr>
              <w:jc w:val="center"/>
              <w:rPr>
                <w:rFonts w:cs="Arial"/>
                <w:b/>
                <w:sz w:val="20"/>
                <w:szCs w:val="20"/>
              </w:rPr>
            </w:pPr>
            <w:r w:rsidRPr="006326BE">
              <w:rPr>
                <w:rFonts w:cs="Arial"/>
                <w:bCs/>
                <w:sz w:val="20"/>
                <w:szCs w:val="20"/>
              </w:rPr>
              <w:t>(w zł brutto)</w:t>
            </w:r>
          </w:p>
        </w:tc>
      </w:tr>
      <w:tr w:rsidR="00D64439" w:rsidRPr="0051137C" w:rsidTr="001F2C5E">
        <w:trPr>
          <w:cantSplit/>
          <w:trHeight w:val="597"/>
        </w:trPr>
        <w:tc>
          <w:tcPr>
            <w:tcW w:w="14884" w:type="dxa"/>
            <w:gridSpan w:val="6"/>
            <w:shd w:val="clear" w:color="auto" w:fill="DAEEF3" w:themeFill="accent5" w:themeFillTint="33"/>
            <w:vAlign w:val="center"/>
          </w:tcPr>
          <w:p w:rsidR="00D64439" w:rsidRPr="009E6DBC" w:rsidRDefault="009E6DBC" w:rsidP="009E6DBC">
            <w:pPr>
              <w:spacing w:before="120"/>
              <w:rPr>
                <w:rFonts w:cs="Arial"/>
                <w:b/>
                <w:color w:val="00B050"/>
              </w:rPr>
            </w:pPr>
            <w:r w:rsidRPr="009E6DBC">
              <w:rPr>
                <w:rFonts w:cs="Arial"/>
                <w:b/>
                <w:color w:val="00B050"/>
                <w:u w:val="single"/>
              </w:rPr>
              <w:t xml:space="preserve">dla </w:t>
            </w:r>
            <w:r w:rsidRPr="009E6DBC">
              <w:rPr>
                <w:rFonts w:cs="Arial"/>
                <w:b/>
                <w:color w:val="00B050"/>
                <w:u w:val="single"/>
                <w:lang w:val="x-none"/>
              </w:rPr>
              <w:t>częś</w:t>
            </w:r>
            <w:r w:rsidRPr="009E6DBC">
              <w:rPr>
                <w:rFonts w:cs="Arial"/>
                <w:b/>
                <w:color w:val="00B050"/>
                <w:u w:val="single"/>
              </w:rPr>
              <w:t>ci</w:t>
            </w:r>
            <w:r w:rsidRPr="009E6DBC">
              <w:rPr>
                <w:rFonts w:cs="Arial"/>
                <w:b/>
                <w:color w:val="00B050"/>
                <w:u w:val="single"/>
                <w:lang w:val="x-none"/>
              </w:rPr>
              <w:t xml:space="preserve"> 1</w:t>
            </w:r>
            <w:r w:rsidRPr="009E6DBC">
              <w:rPr>
                <w:rFonts w:cs="Arial"/>
                <w:b/>
                <w:color w:val="00B050"/>
                <w:lang w:val="x-none"/>
              </w:rPr>
              <w:t xml:space="preserve"> –</w:t>
            </w:r>
            <w:r w:rsidRPr="009E6DBC">
              <w:rPr>
                <w:rFonts w:cs="Arial"/>
                <w:b/>
                <w:color w:val="00B050"/>
              </w:rPr>
              <w:t xml:space="preserve"> </w:t>
            </w:r>
            <w:r w:rsidRPr="009E6DBC">
              <w:rPr>
                <w:rFonts w:cs="Arial"/>
                <w:b/>
                <w:color w:val="00B050"/>
                <w:lang w:val="x-none"/>
              </w:rPr>
              <w:t>w Teresinie przy Al. Druckiego-Lubeckiego 1</w:t>
            </w:r>
          </w:p>
          <w:p w:rsidR="009170A1" w:rsidRDefault="009170A1" w:rsidP="001F2C5E">
            <w:pPr>
              <w:spacing w:after="0"/>
              <w:jc w:val="left"/>
            </w:pPr>
            <w:r w:rsidRPr="005F2AC3">
              <w:t xml:space="preserve">usługi </w:t>
            </w:r>
            <w:r w:rsidRPr="005D2084">
              <w:t>bezpośredniej ochrony fizycznej mienia obiektu/nieruchomości, każda</w:t>
            </w:r>
            <w:r>
              <w:t>:</w:t>
            </w:r>
          </w:p>
          <w:p w:rsidR="001F2C5E" w:rsidRDefault="001F2C5E" w:rsidP="001F2C5E">
            <w:pPr>
              <w:spacing w:after="0"/>
              <w:jc w:val="left"/>
            </w:pPr>
            <w:r w:rsidRPr="005D2084">
              <w:t xml:space="preserve">- o wartości nie mniejszej niż </w:t>
            </w:r>
            <w:r w:rsidR="00563F0D">
              <w:rPr>
                <w:u w:val="single"/>
              </w:rPr>
              <w:t xml:space="preserve">150 </w:t>
            </w:r>
            <w:r w:rsidRPr="005D2084">
              <w:rPr>
                <w:u w:val="single"/>
              </w:rPr>
              <w:t>000,00 zł brutto w skali roku,</w:t>
            </w:r>
            <w:r>
              <w:t xml:space="preserve"> </w:t>
            </w:r>
          </w:p>
          <w:p w:rsidR="00D64439" w:rsidRPr="00D64439" w:rsidRDefault="001F2C5E" w:rsidP="001F2C5E">
            <w:pPr>
              <w:spacing w:after="0"/>
              <w:jc w:val="left"/>
              <w:rPr>
                <w:rFonts w:cs="Arial"/>
                <w:b/>
                <w:bCs/>
              </w:rPr>
            </w:pPr>
            <w:r>
              <w:t>- w </w:t>
            </w:r>
            <w:r w:rsidRPr="005D2084">
              <w:t>obiekcie/kompleksie obiektów o łącznej powierzchni cał</w:t>
            </w:r>
            <w:r>
              <w:t>kowitej nie mniejszej niż 2.000 </w:t>
            </w:r>
            <w:r w:rsidRPr="005D2084">
              <w:t>m</w:t>
            </w:r>
            <w:r w:rsidRPr="005D2084">
              <w:rPr>
                <w:vertAlign w:val="superscript"/>
              </w:rPr>
              <w:t>2</w:t>
            </w:r>
          </w:p>
        </w:tc>
      </w:tr>
      <w:tr w:rsidR="0051137C" w:rsidRPr="0051137C" w:rsidTr="001F2C5E">
        <w:trPr>
          <w:cantSplit/>
          <w:trHeight w:val="563"/>
        </w:trPr>
        <w:tc>
          <w:tcPr>
            <w:tcW w:w="567" w:type="dxa"/>
            <w:shd w:val="clear" w:color="auto" w:fill="DAEEF3" w:themeFill="accent5" w:themeFillTint="33"/>
            <w:vAlign w:val="center"/>
          </w:tcPr>
          <w:p w:rsidR="0051137C" w:rsidRDefault="0051137C" w:rsidP="0051137C">
            <w:pPr>
              <w:rPr>
                <w:rFonts w:cs="Arial"/>
              </w:rPr>
            </w:pPr>
            <w:r w:rsidRPr="0051137C">
              <w:rPr>
                <w:rFonts w:cs="Arial"/>
              </w:rPr>
              <w:t>1</w:t>
            </w:r>
          </w:p>
          <w:p w:rsidR="006326BE" w:rsidRPr="0051137C" w:rsidRDefault="006326BE" w:rsidP="0051137C">
            <w:pPr>
              <w:rPr>
                <w:rFonts w:cs="Arial"/>
              </w:rPr>
            </w:pPr>
          </w:p>
        </w:tc>
        <w:tc>
          <w:tcPr>
            <w:tcW w:w="2835" w:type="dxa"/>
            <w:shd w:val="clear" w:color="auto" w:fill="DAEEF3" w:themeFill="accent5" w:themeFillTint="33"/>
            <w:vAlign w:val="center"/>
          </w:tcPr>
          <w:p w:rsidR="0051137C" w:rsidRPr="0051137C" w:rsidRDefault="0051137C" w:rsidP="0051137C">
            <w:pPr>
              <w:rPr>
                <w:rFonts w:cs="Arial"/>
              </w:rPr>
            </w:pPr>
          </w:p>
        </w:tc>
        <w:tc>
          <w:tcPr>
            <w:tcW w:w="3261" w:type="dxa"/>
            <w:shd w:val="clear" w:color="auto" w:fill="DAEEF3" w:themeFill="accent5" w:themeFillTint="33"/>
            <w:vAlign w:val="center"/>
          </w:tcPr>
          <w:p w:rsidR="0051137C" w:rsidRPr="0051137C" w:rsidRDefault="0051137C" w:rsidP="0051137C">
            <w:pPr>
              <w:rPr>
                <w:rFonts w:cs="Arial"/>
              </w:rPr>
            </w:pPr>
          </w:p>
        </w:tc>
        <w:tc>
          <w:tcPr>
            <w:tcW w:w="2268" w:type="dxa"/>
            <w:shd w:val="clear" w:color="auto" w:fill="DAEEF3" w:themeFill="accent5" w:themeFillTint="33"/>
            <w:vAlign w:val="center"/>
          </w:tcPr>
          <w:p w:rsidR="0051137C" w:rsidRPr="0051137C" w:rsidRDefault="0051137C" w:rsidP="0051137C">
            <w:pPr>
              <w:rPr>
                <w:rFonts w:cs="Arial"/>
              </w:rPr>
            </w:pPr>
          </w:p>
        </w:tc>
        <w:tc>
          <w:tcPr>
            <w:tcW w:w="2126" w:type="dxa"/>
            <w:shd w:val="clear" w:color="auto" w:fill="DAEEF3" w:themeFill="accent5" w:themeFillTint="33"/>
          </w:tcPr>
          <w:p w:rsidR="0051137C" w:rsidRPr="0051137C" w:rsidRDefault="0051137C" w:rsidP="0051137C">
            <w:pPr>
              <w:rPr>
                <w:rFonts w:cs="Arial"/>
              </w:rPr>
            </w:pPr>
          </w:p>
        </w:tc>
        <w:tc>
          <w:tcPr>
            <w:tcW w:w="3827" w:type="dxa"/>
            <w:shd w:val="clear" w:color="auto" w:fill="DAEEF3" w:themeFill="accent5" w:themeFillTint="33"/>
          </w:tcPr>
          <w:p w:rsidR="0051137C" w:rsidRPr="0051137C" w:rsidRDefault="0051137C" w:rsidP="0051137C">
            <w:pPr>
              <w:rPr>
                <w:rFonts w:cs="Arial"/>
                <w:lang w:val="x-none"/>
              </w:rPr>
            </w:pPr>
          </w:p>
        </w:tc>
      </w:tr>
      <w:tr w:rsidR="0051137C" w:rsidRPr="0051137C" w:rsidTr="001F2C5E">
        <w:trPr>
          <w:cantSplit/>
          <w:trHeight w:val="563"/>
        </w:trPr>
        <w:tc>
          <w:tcPr>
            <w:tcW w:w="567" w:type="dxa"/>
            <w:shd w:val="clear" w:color="auto" w:fill="DAEEF3" w:themeFill="accent5" w:themeFillTint="33"/>
            <w:vAlign w:val="center"/>
          </w:tcPr>
          <w:p w:rsidR="0051137C" w:rsidRDefault="0051137C" w:rsidP="0051137C">
            <w:pPr>
              <w:rPr>
                <w:rFonts w:cs="Arial"/>
              </w:rPr>
            </w:pPr>
            <w:r w:rsidRPr="0051137C">
              <w:rPr>
                <w:rFonts w:cs="Arial"/>
              </w:rPr>
              <w:t>2</w:t>
            </w:r>
          </w:p>
          <w:p w:rsidR="006326BE" w:rsidRPr="0051137C" w:rsidRDefault="006326BE" w:rsidP="0051137C">
            <w:pPr>
              <w:rPr>
                <w:rFonts w:cs="Arial"/>
              </w:rPr>
            </w:pPr>
          </w:p>
        </w:tc>
        <w:tc>
          <w:tcPr>
            <w:tcW w:w="2835" w:type="dxa"/>
            <w:shd w:val="clear" w:color="auto" w:fill="DAEEF3" w:themeFill="accent5" w:themeFillTint="33"/>
            <w:vAlign w:val="center"/>
          </w:tcPr>
          <w:p w:rsidR="0051137C" w:rsidRPr="0051137C" w:rsidRDefault="0051137C" w:rsidP="0051137C">
            <w:pPr>
              <w:rPr>
                <w:rFonts w:cs="Arial"/>
              </w:rPr>
            </w:pPr>
          </w:p>
        </w:tc>
        <w:tc>
          <w:tcPr>
            <w:tcW w:w="3261" w:type="dxa"/>
            <w:shd w:val="clear" w:color="auto" w:fill="DAEEF3" w:themeFill="accent5" w:themeFillTint="33"/>
            <w:vAlign w:val="center"/>
          </w:tcPr>
          <w:p w:rsidR="0051137C" w:rsidRPr="0051137C" w:rsidRDefault="0051137C" w:rsidP="0051137C">
            <w:pPr>
              <w:rPr>
                <w:rFonts w:cs="Arial"/>
              </w:rPr>
            </w:pPr>
          </w:p>
        </w:tc>
        <w:tc>
          <w:tcPr>
            <w:tcW w:w="2268" w:type="dxa"/>
            <w:shd w:val="clear" w:color="auto" w:fill="DAEEF3" w:themeFill="accent5" w:themeFillTint="33"/>
            <w:vAlign w:val="center"/>
          </w:tcPr>
          <w:p w:rsidR="0051137C" w:rsidRPr="0051137C" w:rsidRDefault="0051137C" w:rsidP="0051137C">
            <w:pPr>
              <w:rPr>
                <w:rFonts w:cs="Arial"/>
              </w:rPr>
            </w:pPr>
          </w:p>
        </w:tc>
        <w:tc>
          <w:tcPr>
            <w:tcW w:w="2126" w:type="dxa"/>
            <w:shd w:val="clear" w:color="auto" w:fill="DAEEF3" w:themeFill="accent5" w:themeFillTint="33"/>
          </w:tcPr>
          <w:p w:rsidR="0051137C" w:rsidRPr="0051137C" w:rsidRDefault="0051137C" w:rsidP="0051137C">
            <w:pPr>
              <w:rPr>
                <w:rFonts w:cs="Arial"/>
              </w:rPr>
            </w:pPr>
          </w:p>
        </w:tc>
        <w:tc>
          <w:tcPr>
            <w:tcW w:w="3827" w:type="dxa"/>
            <w:shd w:val="clear" w:color="auto" w:fill="DAEEF3" w:themeFill="accent5" w:themeFillTint="33"/>
          </w:tcPr>
          <w:p w:rsidR="0051137C" w:rsidRPr="0051137C" w:rsidRDefault="0051137C" w:rsidP="0051137C">
            <w:pPr>
              <w:rPr>
                <w:rFonts w:cs="Arial"/>
                <w:lang w:val="x-none"/>
              </w:rPr>
            </w:pPr>
          </w:p>
        </w:tc>
      </w:tr>
      <w:tr w:rsidR="00D64439" w:rsidRPr="0051137C" w:rsidTr="001F2C5E">
        <w:trPr>
          <w:cantSplit/>
          <w:trHeight w:val="563"/>
        </w:trPr>
        <w:tc>
          <w:tcPr>
            <w:tcW w:w="14884" w:type="dxa"/>
            <w:gridSpan w:val="6"/>
            <w:shd w:val="clear" w:color="auto" w:fill="FDE9D9" w:themeFill="accent6" w:themeFillTint="33"/>
            <w:vAlign w:val="center"/>
          </w:tcPr>
          <w:p w:rsidR="009E6DBC" w:rsidRPr="009E6DBC" w:rsidRDefault="009E6DBC" w:rsidP="009E6DBC">
            <w:pPr>
              <w:spacing w:before="120"/>
              <w:rPr>
                <w:rFonts w:cs="Arial"/>
                <w:b/>
                <w:color w:val="00B050"/>
              </w:rPr>
            </w:pPr>
            <w:r w:rsidRPr="009E6DBC">
              <w:rPr>
                <w:rFonts w:cs="Arial"/>
                <w:b/>
                <w:color w:val="00B050"/>
                <w:u w:val="single"/>
              </w:rPr>
              <w:t>dla części 2</w:t>
            </w:r>
            <w:r w:rsidRPr="009E6DBC">
              <w:rPr>
                <w:rFonts w:cs="Arial"/>
                <w:b/>
                <w:color w:val="00B050"/>
              </w:rPr>
              <w:t xml:space="preserve"> –</w:t>
            </w:r>
            <w:r w:rsidR="009A5577">
              <w:rPr>
                <w:rFonts w:cs="Arial"/>
                <w:b/>
                <w:color w:val="00B050"/>
              </w:rPr>
              <w:t xml:space="preserve"> </w:t>
            </w:r>
            <w:r w:rsidRPr="009E6DBC">
              <w:rPr>
                <w:rFonts w:cs="Arial"/>
                <w:b/>
                <w:color w:val="00B050"/>
              </w:rPr>
              <w:t>w Poz</w:t>
            </w:r>
            <w:r w:rsidR="00F72EDB">
              <w:rPr>
                <w:rFonts w:cs="Arial"/>
                <w:b/>
                <w:color w:val="00B050"/>
              </w:rPr>
              <w:t>naniu przy ul. Św. Marcin 46/50</w:t>
            </w:r>
          </w:p>
          <w:p w:rsidR="009170A1" w:rsidRDefault="009170A1" w:rsidP="001F2C5E">
            <w:r w:rsidRPr="005F2AC3">
              <w:t xml:space="preserve">usługi </w:t>
            </w:r>
            <w:r w:rsidRPr="005D2084">
              <w:t>bezpośredniej ochrony fizycznej mienia i monitoringu obiektu/nieruchomości, każda</w:t>
            </w:r>
            <w:r>
              <w:t>:</w:t>
            </w:r>
          </w:p>
          <w:p w:rsidR="001F2C5E" w:rsidRDefault="001F2C5E" w:rsidP="001F2C5E">
            <w:r w:rsidRPr="005D2084">
              <w:t xml:space="preserve">- o wartości nie mniejszej niż </w:t>
            </w:r>
            <w:r w:rsidR="00563F0D">
              <w:rPr>
                <w:u w:val="single"/>
              </w:rPr>
              <w:t xml:space="preserve">150 </w:t>
            </w:r>
            <w:r w:rsidRPr="005D2084">
              <w:rPr>
                <w:u w:val="single"/>
              </w:rPr>
              <w:t>000,00 zł brutto w skali roku,</w:t>
            </w:r>
            <w:r>
              <w:t xml:space="preserve"> </w:t>
            </w:r>
          </w:p>
          <w:p w:rsidR="00D64439" w:rsidRPr="0051137C" w:rsidRDefault="001F2C5E" w:rsidP="001F2C5E">
            <w:pPr>
              <w:rPr>
                <w:rFonts w:cs="Arial"/>
              </w:rPr>
            </w:pPr>
            <w:r>
              <w:t>- w </w:t>
            </w:r>
            <w:r w:rsidRPr="005D2084">
              <w:t>obiekcie/kompleksie obiektów o łącznej powierzchni cał</w:t>
            </w:r>
            <w:r>
              <w:t>kowitej nie mniejszej niż 5.000 </w:t>
            </w:r>
            <w:r w:rsidRPr="005D2084">
              <w:t>m</w:t>
            </w:r>
            <w:r w:rsidRPr="005D2084">
              <w:rPr>
                <w:vertAlign w:val="superscript"/>
              </w:rPr>
              <w:t>2</w:t>
            </w:r>
          </w:p>
        </w:tc>
      </w:tr>
      <w:tr w:rsidR="00D64439" w:rsidRPr="0051137C" w:rsidTr="001F2C5E">
        <w:trPr>
          <w:cantSplit/>
          <w:trHeight w:val="563"/>
        </w:trPr>
        <w:tc>
          <w:tcPr>
            <w:tcW w:w="567" w:type="dxa"/>
            <w:shd w:val="clear" w:color="auto" w:fill="FDE9D9" w:themeFill="accent6" w:themeFillTint="33"/>
            <w:vAlign w:val="center"/>
          </w:tcPr>
          <w:p w:rsidR="00D64439" w:rsidRDefault="00D64439" w:rsidP="00145BB9">
            <w:pPr>
              <w:rPr>
                <w:rFonts w:cs="Arial"/>
              </w:rPr>
            </w:pPr>
            <w:r w:rsidRPr="0051137C">
              <w:rPr>
                <w:rFonts w:cs="Arial"/>
              </w:rPr>
              <w:t>1</w:t>
            </w:r>
          </w:p>
          <w:p w:rsidR="00D64439" w:rsidRPr="0051137C" w:rsidRDefault="00D64439" w:rsidP="00145BB9">
            <w:pPr>
              <w:rPr>
                <w:rFonts w:cs="Arial"/>
              </w:rPr>
            </w:pPr>
          </w:p>
        </w:tc>
        <w:tc>
          <w:tcPr>
            <w:tcW w:w="2835" w:type="dxa"/>
            <w:shd w:val="clear" w:color="auto" w:fill="FDE9D9" w:themeFill="accent6" w:themeFillTint="33"/>
            <w:vAlign w:val="center"/>
          </w:tcPr>
          <w:p w:rsidR="00D64439" w:rsidRPr="0051137C" w:rsidRDefault="00D64439" w:rsidP="0051137C">
            <w:pPr>
              <w:rPr>
                <w:rFonts w:cs="Arial"/>
              </w:rPr>
            </w:pPr>
          </w:p>
        </w:tc>
        <w:tc>
          <w:tcPr>
            <w:tcW w:w="3261" w:type="dxa"/>
            <w:shd w:val="clear" w:color="auto" w:fill="FDE9D9" w:themeFill="accent6" w:themeFillTint="33"/>
            <w:vAlign w:val="center"/>
          </w:tcPr>
          <w:p w:rsidR="00D64439" w:rsidRPr="0051137C" w:rsidRDefault="00D64439" w:rsidP="0051137C">
            <w:pPr>
              <w:rPr>
                <w:rFonts w:cs="Arial"/>
              </w:rPr>
            </w:pPr>
          </w:p>
        </w:tc>
        <w:tc>
          <w:tcPr>
            <w:tcW w:w="2268" w:type="dxa"/>
            <w:shd w:val="clear" w:color="auto" w:fill="FDE9D9" w:themeFill="accent6" w:themeFillTint="33"/>
            <w:vAlign w:val="center"/>
          </w:tcPr>
          <w:p w:rsidR="00D64439" w:rsidRPr="0051137C" w:rsidRDefault="00D64439" w:rsidP="0051137C">
            <w:pPr>
              <w:rPr>
                <w:rFonts w:cs="Arial"/>
              </w:rPr>
            </w:pPr>
          </w:p>
        </w:tc>
        <w:tc>
          <w:tcPr>
            <w:tcW w:w="2126" w:type="dxa"/>
            <w:shd w:val="clear" w:color="auto" w:fill="FDE9D9" w:themeFill="accent6" w:themeFillTint="33"/>
          </w:tcPr>
          <w:p w:rsidR="00D64439" w:rsidRPr="0051137C" w:rsidRDefault="00D64439" w:rsidP="0051137C">
            <w:pPr>
              <w:rPr>
                <w:rFonts w:cs="Arial"/>
              </w:rPr>
            </w:pPr>
          </w:p>
        </w:tc>
        <w:tc>
          <w:tcPr>
            <w:tcW w:w="3827" w:type="dxa"/>
            <w:shd w:val="clear" w:color="auto" w:fill="FDE9D9" w:themeFill="accent6" w:themeFillTint="33"/>
          </w:tcPr>
          <w:p w:rsidR="00D64439" w:rsidRPr="0051137C" w:rsidRDefault="00D64439" w:rsidP="0051137C">
            <w:pPr>
              <w:rPr>
                <w:rFonts w:cs="Arial"/>
              </w:rPr>
            </w:pPr>
          </w:p>
        </w:tc>
      </w:tr>
      <w:tr w:rsidR="00D64439" w:rsidRPr="0051137C" w:rsidTr="001F2C5E">
        <w:trPr>
          <w:cantSplit/>
          <w:trHeight w:val="563"/>
        </w:trPr>
        <w:tc>
          <w:tcPr>
            <w:tcW w:w="567" w:type="dxa"/>
            <w:shd w:val="clear" w:color="auto" w:fill="FDE9D9" w:themeFill="accent6" w:themeFillTint="33"/>
            <w:vAlign w:val="center"/>
          </w:tcPr>
          <w:p w:rsidR="00D64439" w:rsidRDefault="00D64439" w:rsidP="00145BB9">
            <w:pPr>
              <w:rPr>
                <w:rFonts w:cs="Arial"/>
              </w:rPr>
            </w:pPr>
            <w:r w:rsidRPr="0051137C">
              <w:rPr>
                <w:rFonts w:cs="Arial"/>
              </w:rPr>
              <w:t>2</w:t>
            </w:r>
          </w:p>
          <w:p w:rsidR="00D64439" w:rsidRPr="0051137C" w:rsidRDefault="00D64439" w:rsidP="00145BB9">
            <w:pPr>
              <w:rPr>
                <w:rFonts w:cs="Arial"/>
              </w:rPr>
            </w:pPr>
          </w:p>
        </w:tc>
        <w:tc>
          <w:tcPr>
            <w:tcW w:w="2835" w:type="dxa"/>
            <w:shd w:val="clear" w:color="auto" w:fill="FDE9D9" w:themeFill="accent6" w:themeFillTint="33"/>
            <w:vAlign w:val="center"/>
          </w:tcPr>
          <w:p w:rsidR="00D64439" w:rsidRPr="0051137C" w:rsidRDefault="00D64439" w:rsidP="0051137C">
            <w:pPr>
              <w:rPr>
                <w:rFonts w:cs="Arial"/>
              </w:rPr>
            </w:pPr>
          </w:p>
        </w:tc>
        <w:tc>
          <w:tcPr>
            <w:tcW w:w="3261" w:type="dxa"/>
            <w:shd w:val="clear" w:color="auto" w:fill="FDE9D9" w:themeFill="accent6" w:themeFillTint="33"/>
            <w:vAlign w:val="center"/>
          </w:tcPr>
          <w:p w:rsidR="00D64439" w:rsidRPr="0051137C" w:rsidRDefault="00D64439" w:rsidP="0051137C">
            <w:pPr>
              <w:rPr>
                <w:rFonts w:cs="Arial"/>
              </w:rPr>
            </w:pPr>
          </w:p>
        </w:tc>
        <w:tc>
          <w:tcPr>
            <w:tcW w:w="2268" w:type="dxa"/>
            <w:shd w:val="clear" w:color="auto" w:fill="FDE9D9" w:themeFill="accent6" w:themeFillTint="33"/>
            <w:vAlign w:val="center"/>
          </w:tcPr>
          <w:p w:rsidR="00D64439" w:rsidRPr="0051137C" w:rsidRDefault="00D64439" w:rsidP="0051137C">
            <w:pPr>
              <w:rPr>
                <w:rFonts w:cs="Arial"/>
              </w:rPr>
            </w:pPr>
          </w:p>
        </w:tc>
        <w:tc>
          <w:tcPr>
            <w:tcW w:w="2126" w:type="dxa"/>
            <w:shd w:val="clear" w:color="auto" w:fill="FDE9D9" w:themeFill="accent6" w:themeFillTint="33"/>
          </w:tcPr>
          <w:p w:rsidR="00D64439" w:rsidRPr="0051137C" w:rsidRDefault="00D64439" w:rsidP="0051137C">
            <w:pPr>
              <w:rPr>
                <w:rFonts w:cs="Arial"/>
              </w:rPr>
            </w:pPr>
          </w:p>
        </w:tc>
        <w:tc>
          <w:tcPr>
            <w:tcW w:w="3827" w:type="dxa"/>
            <w:shd w:val="clear" w:color="auto" w:fill="FDE9D9" w:themeFill="accent6" w:themeFillTint="33"/>
          </w:tcPr>
          <w:p w:rsidR="00D64439" w:rsidRPr="0051137C" w:rsidRDefault="00D64439" w:rsidP="0051137C">
            <w:pPr>
              <w:rPr>
                <w:rFonts w:cs="Arial"/>
              </w:rPr>
            </w:pPr>
          </w:p>
        </w:tc>
      </w:tr>
    </w:tbl>
    <w:p w:rsidR="006326BE" w:rsidRDefault="006326BE" w:rsidP="0051137C">
      <w:pPr>
        <w:rPr>
          <w:rFonts w:cs="Arial"/>
          <w:b/>
        </w:rPr>
      </w:pPr>
    </w:p>
    <w:p w:rsidR="0051137C" w:rsidRPr="0051137C" w:rsidRDefault="0051137C" w:rsidP="0051137C">
      <w:pPr>
        <w:rPr>
          <w:rFonts w:cs="Arial"/>
          <w:b/>
        </w:rPr>
      </w:pPr>
      <w:r w:rsidRPr="0051137C">
        <w:rPr>
          <w:rFonts w:cs="Arial"/>
          <w:b/>
        </w:rPr>
        <w:t>Uwaga!</w:t>
      </w:r>
    </w:p>
    <w:p w:rsidR="0051137C" w:rsidRPr="0051137C" w:rsidRDefault="0051137C" w:rsidP="0051137C">
      <w:pPr>
        <w:rPr>
          <w:rFonts w:cs="Arial"/>
        </w:rPr>
      </w:pPr>
      <w:r w:rsidRPr="0051137C">
        <w:rPr>
          <w:rFonts w:cs="Arial"/>
        </w:rPr>
        <w:lastRenderedPageBreak/>
        <w:t>Wraz z wykazem Wykonawca zobowiązany jest złożyć dowody potwierdzające, że wymienione usługi zostały realizowane należycie.</w:t>
      </w:r>
    </w:p>
    <w:p w:rsidR="006928A9" w:rsidRPr="006326BE" w:rsidRDefault="006326BE" w:rsidP="006928A9">
      <w:pPr>
        <w:spacing w:after="0"/>
        <w:rPr>
          <w:rFonts w:cs="Arial"/>
          <w:i/>
          <w:iCs/>
          <w:sz w:val="20"/>
          <w:szCs w:val="20"/>
        </w:rPr>
      </w:pPr>
      <w:r>
        <w:rPr>
          <w:rFonts w:cs="Arial"/>
          <w:i/>
          <w:iCs/>
        </w:rPr>
        <w:t>*</w:t>
      </w:r>
      <w:r w:rsidR="0051137C" w:rsidRPr="006326BE">
        <w:rPr>
          <w:rFonts w:cs="Arial"/>
          <w:i/>
          <w:iCs/>
          <w:sz w:val="20"/>
          <w:szCs w:val="20"/>
        </w:rPr>
        <w:t xml:space="preserve">W sytuacji, gdy Wykonawca polega na wiedzy i doświadczeniu innych podmiotów zobowiązany jest udowodnić Zamawiającemu, iż będzie dysponował tymi zasobami w trakcie realizacji zamówienia, </w:t>
      </w:r>
      <w:r w:rsidR="004636D1">
        <w:rPr>
          <w:rFonts w:cs="Arial"/>
          <w:i/>
          <w:iCs/>
          <w:sz w:val="20"/>
          <w:szCs w:val="20"/>
        </w:rPr>
        <w:br/>
      </w:r>
      <w:r w:rsidR="0051137C" w:rsidRPr="006326BE">
        <w:rPr>
          <w:rFonts w:cs="Arial"/>
          <w:i/>
          <w:iCs/>
          <w:sz w:val="20"/>
          <w:szCs w:val="20"/>
        </w:rPr>
        <w:t>w szczególności przedstawiając w tym celu</w:t>
      </w:r>
      <w:r w:rsidR="006928A9" w:rsidRPr="006326BE">
        <w:rPr>
          <w:rFonts w:cs="Arial"/>
          <w:i/>
          <w:iCs/>
          <w:sz w:val="20"/>
          <w:szCs w:val="20"/>
        </w:rPr>
        <w:t>:</w:t>
      </w:r>
    </w:p>
    <w:p w:rsidR="0051137C" w:rsidRPr="006326BE" w:rsidRDefault="0051137C" w:rsidP="005C19BD">
      <w:pPr>
        <w:pStyle w:val="Akapitzlist"/>
        <w:numPr>
          <w:ilvl w:val="0"/>
          <w:numId w:val="22"/>
        </w:numPr>
        <w:spacing w:before="0" w:after="0"/>
        <w:ind w:left="426"/>
        <w:rPr>
          <w:rFonts w:cs="Arial"/>
          <w:i/>
          <w:iCs/>
          <w:sz w:val="20"/>
          <w:szCs w:val="20"/>
        </w:rPr>
      </w:pPr>
      <w:r w:rsidRPr="006326BE">
        <w:rPr>
          <w:rFonts w:cs="Arial"/>
          <w:i/>
          <w:iCs/>
          <w:sz w:val="20"/>
          <w:szCs w:val="20"/>
        </w:rPr>
        <w:t>pisemne zobowiązanie tych podmiotów do oddania do dyspozycji</w:t>
      </w:r>
      <w:r w:rsidR="004636D1">
        <w:rPr>
          <w:rFonts w:cs="Arial"/>
          <w:i/>
          <w:iCs/>
          <w:sz w:val="20"/>
          <w:szCs w:val="20"/>
        </w:rPr>
        <w:t xml:space="preserve"> W</w:t>
      </w:r>
      <w:r w:rsidR="006928A9" w:rsidRPr="006326BE">
        <w:rPr>
          <w:rFonts w:cs="Arial"/>
          <w:i/>
          <w:iCs/>
          <w:sz w:val="20"/>
          <w:szCs w:val="20"/>
        </w:rPr>
        <w:t xml:space="preserve">ykonawcy </w:t>
      </w:r>
      <w:r w:rsidRPr="006326BE">
        <w:rPr>
          <w:rFonts w:cs="Arial"/>
          <w:i/>
          <w:iCs/>
          <w:sz w:val="20"/>
          <w:szCs w:val="20"/>
        </w:rPr>
        <w:t xml:space="preserve">niezbędnych zasobów </w:t>
      </w:r>
      <w:r w:rsidR="004636D1">
        <w:rPr>
          <w:rFonts w:cs="Arial"/>
          <w:i/>
          <w:iCs/>
          <w:sz w:val="20"/>
          <w:szCs w:val="20"/>
        </w:rPr>
        <w:br/>
      </w:r>
      <w:r w:rsidRPr="006326BE">
        <w:rPr>
          <w:rFonts w:cs="Arial"/>
          <w:i/>
          <w:iCs/>
          <w:sz w:val="20"/>
          <w:szCs w:val="20"/>
        </w:rPr>
        <w:t>na potrzeby wykonania zamówienia</w:t>
      </w:r>
      <w:r w:rsidR="006928A9" w:rsidRPr="006326BE">
        <w:rPr>
          <w:sz w:val="20"/>
          <w:szCs w:val="20"/>
        </w:rPr>
        <w:t xml:space="preserve"> </w:t>
      </w:r>
      <w:r w:rsidR="006928A9" w:rsidRPr="006326BE">
        <w:rPr>
          <w:i/>
          <w:sz w:val="20"/>
          <w:szCs w:val="20"/>
        </w:rPr>
        <w:t>(art. 118 ust. 4 pzp),</w:t>
      </w:r>
    </w:p>
    <w:p w:rsidR="006928A9" w:rsidRPr="006326BE" w:rsidRDefault="006928A9" w:rsidP="005C19BD">
      <w:pPr>
        <w:pStyle w:val="Akapitzlist"/>
        <w:numPr>
          <w:ilvl w:val="0"/>
          <w:numId w:val="22"/>
        </w:numPr>
        <w:spacing w:before="0" w:after="0"/>
        <w:ind w:left="426"/>
        <w:rPr>
          <w:rFonts w:cs="Arial"/>
          <w:i/>
          <w:iCs/>
          <w:sz w:val="20"/>
          <w:szCs w:val="20"/>
        </w:rPr>
      </w:pPr>
      <w:r w:rsidRPr="006326BE">
        <w:rPr>
          <w:rFonts w:cs="Arial"/>
          <w:i/>
          <w:iCs/>
          <w:sz w:val="20"/>
          <w:szCs w:val="20"/>
        </w:rPr>
        <w:t>„Oświadczenie własne” na podstawie art. 125 ust. 1 pzp – każdego podmiotu.</w:t>
      </w:r>
    </w:p>
    <w:p w:rsidR="00804382" w:rsidRPr="00914151" w:rsidRDefault="00804382" w:rsidP="0058673F">
      <w:pPr>
        <w:rPr>
          <w:rFonts w:cs="Arial"/>
        </w:rPr>
      </w:pPr>
    </w:p>
    <w:p w:rsidR="006326BE" w:rsidRPr="00914151" w:rsidRDefault="006326BE" w:rsidP="0058673F">
      <w:pPr>
        <w:rPr>
          <w:rFonts w:cs="Arial"/>
        </w:rPr>
      </w:pPr>
    </w:p>
    <w:p w:rsidR="00CA2D29" w:rsidRPr="00914151" w:rsidRDefault="00804382" w:rsidP="00CA2D29">
      <w:pPr>
        <w:rPr>
          <w:rFonts w:cs="Arial"/>
          <w:color w:val="00B050"/>
        </w:rPr>
      </w:pPr>
      <w:r w:rsidRPr="00914151">
        <w:rPr>
          <w:rFonts w:cs="Arial"/>
          <w:color w:val="00B050"/>
        </w:rPr>
        <w:t>...................................... , dn</w:t>
      </w:r>
      <w:r w:rsidR="00FA0470" w:rsidRPr="00914151">
        <w:rPr>
          <w:rFonts w:cs="Arial"/>
          <w:color w:val="00B050"/>
        </w:rPr>
        <w:t>ia .............</w:t>
      </w:r>
      <w:r w:rsidR="00FA0470" w:rsidRPr="00914151">
        <w:rPr>
          <w:rFonts w:cs="Arial"/>
          <w:color w:val="00B050"/>
        </w:rPr>
        <w:tab/>
      </w:r>
      <w:r w:rsidR="00CA2D29" w:rsidRPr="00914151">
        <w:rPr>
          <w:rFonts w:cs="Arial"/>
          <w:color w:val="00B050"/>
        </w:rPr>
        <w:t>Imię, nazwisko osoby podpisującej……………………………….…</w:t>
      </w:r>
      <w:r w:rsidR="00FA0470" w:rsidRPr="00914151">
        <w:rPr>
          <w:rFonts w:cs="Arial"/>
          <w:color w:val="00B050"/>
        </w:rPr>
        <w:t xml:space="preserve"> Elektroniczny</w:t>
      </w:r>
      <w:r w:rsidR="00FA0470" w:rsidRPr="00914151">
        <w:rPr>
          <w:color w:val="00B050"/>
        </w:rPr>
        <w:t xml:space="preserve"> </w:t>
      </w:r>
      <w:r w:rsidR="00CA2D29" w:rsidRPr="00914151">
        <w:rPr>
          <w:rFonts w:cs="Arial"/>
          <w:color w:val="00B050"/>
        </w:rPr>
        <w:t>Podpis dokumentu………….....</w:t>
      </w:r>
    </w:p>
    <w:p w:rsidR="005C230B" w:rsidRDefault="00804382" w:rsidP="006326BE">
      <w:pPr>
        <w:jc w:val="right"/>
        <w:rPr>
          <w:rFonts w:cs="Arial"/>
          <w:i/>
          <w:sz w:val="18"/>
          <w:szCs w:val="18"/>
        </w:rPr>
      </w:pPr>
      <w:r w:rsidRPr="00765706">
        <w:rPr>
          <w:rFonts w:cs="Arial"/>
          <w:i/>
          <w:sz w:val="18"/>
          <w:szCs w:val="18"/>
        </w:rPr>
        <w:t>(Podpis osoby lub osób uprawnionych do reprezentowania wykonawcy w dokumentach rejestrowych lub we właściwym pełnomocnict</w:t>
      </w:r>
      <w:r w:rsidR="005F1D54" w:rsidRPr="00765706">
        <w:rPr>
          <w:rFonts w:cs="Arial"/>
          <w:i/>
          <w:sz w:val="18"/>
          <w:szCs w:val="18"/>
        </w:rPr>
        <w:t>w</w:t>
      </w:r>
      <w:r w:rsidR="002554D0">
        <w:rPr>
          <w:rFonts w:cs="Arial"/>
          <w:i/>
          <w:sz w:val="18"/>
          <w:szCs w:val="18"/>
        </w:rPr>
        <w:t>ie</w:t>
      </w:r>
      <w:r w:rsidR="005F1D54" w:rsidRPr="00765706">
        <w:rPr>
          <w:rFonts w:cs="Arial"/>
          <w:i/>
          <w:sz w:val="18"/>
          <w:szCs w:val="18"/>
        </w:rPr>
        <w:t>)</w:t>
      </w:r>
    </w:p>
    <w:p w:rsidR="005C230B" w:rsidRDefault="005C230B">
      <w:pPr>
        <w:widowControl/>
        <w:autoSpaceDE/>
        <w:autoSpaceDN/>
        <w:spacing w:after="0"/>
        <w:jc w:val="left"/>
        <w:rPr>
          <w:rFonts w:cs="Arial"/>
          <w:i/>
          <w:sz w:val="18"/>
          <w:szCs w:val="18"/>
        </w:rPr>
      </w:pPr>
      <w:r>
        <w:rPr>
          <w:rFonts w:cs="Arial"/>
          <w:i/>
          <w:sz w:val="18"/>
          <w:szCs w:val="18"/>
        </w:rPr>
        <w:br w:type="page"/>
      </w:r>
    </w:p>
    <w:p w:rsidR="00CB1B36" w:rsidRDefault="00CB1B36" w:rsidP="005C230B">
      <w:pPr>
        <w:spacing w:after="0"/>
        <w:jc w:val="right"/>
        <w:outlineLvl w:val="2"/>
        <w:rPr>
          <w:rFonts w:cs="Arial"/>
          <w:bCs/>
          <w:i/>
        </w:rPr>
        <w:sectPr w:rsidR="00CB1B36" w:rsidSect="00CB1B36">
          <w:footerReference w:type="default" r:id="rId20"/>
          <w:pgSz w:w="16840" w:h="11907" w:orient="landscape" w:code="9"/>
          <w:pgMar w:top="1134" w:right="851" w:bottom="1134" w:left="851" w:header="709" w:footer="709" w:gutter="0"/>
          <w:cols w:space="708"/>
          <w:docGrid w:linePitch="299"/>
        </w:sectPr>
      </w:pPr>
      <w:bookmarkStart w:id="377" w:name="_Toc104358062"/>
    </w:p>
    <w:p w:rsidR="005C230B" w:rsidRPr="005C230B" w:rsidRDefault="005C230B" w:rsidP="005C230B">
      <w:pPr>
        <w:spacing w:after="0"/>
        <w:jc w:val="right"/>
        <w:outlineLvl w:val="2"/>
        <w:rPr>
          <w:rFonts w:cs="Arial"/>
          <w:bCs/>
          <w:i/>
        </w:rPr>
      </w:pPr>
      <w:bookmarkStart w:id="378" w:name="_Toc111034162"/>
      <w:r w:rsidRPr="005C230B">
        <w:rPr>
          <w:rFonts w:cs="Arial"/>
          <w:bCs/>
          <w:i/>
        </w:rPr>
        <w:lastRenderedPageBreak/>
        <w:t>Załącznik Nr 5 do SWZ – Oświadczenie dot. sankcji</w:t>
      </w:r>
      <w:bookmarkEnd w:id="377"/>
      <w:bookmarkEnd w:id="378"/>
    </w:p>
    <w:p w:rsidR="005C230B" w:rsidRPr="005C230B" w:rsidRDefault="005C230B" w:rsidP="005C230B">
      <w:pPr>
        <w:spacing w:after="0"/>
      </w:pPr>
    </w:p>
    <w:p w:rsidR="005C230B" w:rsidRPr="005C230B" w:rsidRDefault="005C230B" w:rsidP="005C230B">
      <w:pPr>
        <w:spacing w:after="0"/>
      </w:pPr>
    </w:p>
    <w:p w:rsidR="005C230B" w:rsidRPr="003F68A9" w:rsidRDefault="005C230B" w:rsidP="005C230B">
      <w:pPr>
        <w:spacing w:after="0"/>
        <w:rPr>
          <w:rFonts w:cs="Arial"/>
          <w:i/>
          <w:iCs/>
          <w:color w:val="00B050"/>
        </w:rPr>
      </w:pPr>
    </w:p>
    <w:p w:rsidR="005C230B" w:rsidRPr="003F68A9" w:rsidRDefault="005C230B" w:rsidP="005C230B">
      <w:pPr>
        <w:spacing w:after="0"/>
        <w:rPr>
          <w:rFonts w:cs="Arial"/>
          <w:i/>
          <w:iCs/>
          <w:color w:val="00B050"/>
        </w:rPr>
      </w:pPr>
      <w:r w:rsidRPr="003F68A9">
        <w:rPr>
          <w:rFonts w:cs="Arial"/>
          <w:i/>
          <w:iCs/>
          <w:color w:val="00B050"/>
        </w:rPr>
        <w:t>……………………………………………</w:t>
      </w:r>
    </w:p>
    <w:p w:rsidR="005C230B" w:rsidRPr="003F68A9" w:rsidRDefault="005C230B" w:rsidP="005C230B">
      <w:pPr>
        <w:spacing w:after="0"/>
        <w:rPr>
          <w:rFonts w:cs="Arial"/>
          <w:i/>
          <w:iCs/>
          <w:color w:val="00B050"/>
        </w:rPr>
      </w:pPr>
      <w:r w:rsidRPr="003F68A9">
        <w:rPr>
          <w:rFonts w:cs="Arial"/>
          <w:i/>
          <w:iCs/>
          <w:color w:val="00B050"/>
        </w:rPr>
        <w:t>(nazwa i adres Wykonawcy)</w:t>
      </w:r>
    </w:p>
    <w:p w:rsidR="005C230B" w:rsidRPr="005C230B" w:rsidRDefault="005C230B" w:rsidP="005C230B">
      <w:pPr>
        <w:spacing w:after="0"/>
        <w:rPr>
          <w:rFonts w:cs="Arial"/>
        </w:rPr>
      </w:pPr>
    </w:p>
    <w:p w:rsidR="005C230B" w:rsidRPr="005C230B" w:rsidRDefault="005C230B" w:rsidP="005C230B">
      <w:pPr>
        <w:spacing w:after="0"/>
        <w:jc w:val="center"/>
        <w:rPr>
          <w:rFonts w:cs="Arial"/>
          <w:b/>
          <w:bCs/>
          <w:u w:val="single"/>
        </w:rPr>
      </w:pPr>
      <w:r w:rsidRPr="005C230B">
        <w:rPr>
          <w:rFonts w:cs="Arial"/>
          <w:b/>
          <w:bCs/>
          <w:u w:val="single"/>
        </w:rPr>
        <w:t>OŚWIADCZENIE</w:t>
      </w:r>
    </w:p>
    <w:p w:rsidR="005C230B" w:rsidRPr="005C230B" w:rsidRDefault="005C230B" w:rsidP="005C230B">
      <w:pPr>
        <w:spacing w:after="0"/>
        <w:jc w:val="center"/>
        <w:rPr>
          <w:rFonts w:cs="Arial"/>
          <w:u w:val="single"/>
        </w:rPr>
      </w:pPr>
      <w:r w:rsidRPr="005C230B">
        <w:rPr>
          <w:rFonts w:cs="Arial"/>
          <w:u w:val="single"/>
        </w:rPr>
        <w:t xml:space="preserve">dot. sankcji wobec osób i podmiotów, </w:t>
      </w:r>
    </w:p>
    <w:p w:rsidR="005C230B" w:rsidRPr="005C230B" w:rsidRDefault="005C230B" w:rsidP="005C230B">
      <w:pPr>
        <w:spacing w:after="0"/>
        <w:jc w:val="center"/>
        <w:rPr>
          <w:rFonts w:cs="Arial"/>
          <w:u w:val="single"/>
        </w:rPr>
      </w:pPr>
      <w:r w:rsidRPr="005C230B">
        <w:rPr>
          <w:rFonts w:cs="Arial"/>
          <w:u w:val="single"/>
        </w:rPr>
        <w:t>o których mowa w ustawie z dnia 13 kwietnia 2022 roku o szczególnych rozwiązaniach w zakresie przeciwdziałania wspieraniu agresji na Ukrainę oraz służących ochronie bezpieczeństwa narodowego</w:t>
      </w:r>
    </w:p>
    <w:p w:rsidR="005C230B" w:rsidRPr="005C230B" w:rsidRDefault="005C230B" w:rsidP="005C230B">
      <w:pPr>
        <w:spacing w:after="0"/>
        <w:rPr>
          <w:rFonts w:cs="Arial"/>
        </w:rPr>
      </w:pPr>
    </w:p>
    <w:p w:rsidR="005C230B" w:rsidRPr="005C230B" w:rsidRDefault="005C230B" w:rsidP="005C230B">
      <w:pPr>
        <w:spacing w:after="0" w:line="235" w:lineRule="atLeast"/>
        <w:jc w:val="center"/>
        <w:rPr>
          <w:rFonts w:cs="Arial"/>
        </w:rPr>
      </w:pPr>
      <w:r w:rsidRPr="005C230B">
        <w:rPr>
          <w:rFonts w:cs="Arial"/>
        </w:rPr>
        <w:t>Przystępując do postępowania w sprawie udzielenia zamówienia publicznego  </w:t>
      </w:r>
    </w:p>
    <w:p w:rsidR="005C230B" w:rsidRPr="005C230B" w:rsidRDefault="005C230B" w:rsidP="005C230B">
      <w:pPr>
        <w:spacing w:after="0" w:line="235" w:lineRule="atLeast"/>
        <w:jc w:val="center"/>
        <w:rPr>
          <w:rFonts w:cs="Arial"/>
        </w:rPr>
      </w:pPr>
      <w:r w:rsidRPr="005C230B">
        <w:rPr>
          <w:rFonts w:cs="Arial"/>
        </w:rPr>
        <w:t xml:space="preserve">w trybie przetargu nieograniczonego </w:t>
      </w:r>
    </w:p>
    <w:p w:rsidR="009E6DBC" w:rsidRPr="009E6DBC" w:rsidRDefault="005C230B" w:rsidP="009E6DBC">
      <w:pPr>
        <w:jc w:val="center"/>
        <w:rPr>
          <w:rFonts w:cs="Arial"/>
          <w:b/>
          <w:color w:val="00B050"/>
        </w:rPr>
      </w:pPr>
      <w:r w:rsidRPr="005C230B">
        <w:t xml:space="preserve">na </w:t>
      </w:r>
      <w:r w:rsidR="004636D1" w:rsidRPr="004636D1">
        <w:rPr>
          <w:rFonts w:cs="Arial"/>
          <w:b/>
          <w:color w:val="00B050"/>
        </w:rPr>
        <w:t>„</w:t>
      </w:r>
      <w:r w:rsidR="009E6DBC" w:rsidRPr="009E6DBC">
        <w:rPr>
          <w:rFonts w:cs="Arial"/>
          <w:b/>
          <w:color w:val="00B050"/>
        </w:rPr>
        <w:t>Świadczenie usług ochrony nieruchomości:</w:t>
      </w:r>
    </w:p>
    <w:p w:rsidR="009E6DBC" w:rsidRPr="009E6DBC" w:rsidRDefault="009E6DBC" w:rsidP="009E6DBC">
      <w:pPr>
        <w:jc w:val="center"/>
        <w:rPr>
          <w:rFonts w:cs="Arial"/>
          <w:b/>
          <w:color w:val="00B050"/>
        </w:rPr>
      </w:pPr>
      <w:r w:rsidRPr="009E6DBC">
        <w:rPr>
          <w:rFonts w:cs="Arial"/>
          <w:b/>
          <w:color w:val="00B050"/>
          <w:u w:val="single"/>
        </w:rPr>
        <w:t xml:space="preserve">dla </w:t>
      </w:r>
      <w:r w:rsidRPr="009E6DBC">
        <w:rPr>
          <w:rFonts w:cs="Arial"/>
          <w:b/>
          <w:color w:val="00B050"/>
          <w:u w:val="single"/>
          <w:lang w:val="x-none"/>
        </w:rPr>
        <w:t>częś</w:t>
      </w:r>
      <w:r w:rsidRPr="009E6DBC">
        <w:rPr>
          <w:rFonts w:cs="Arial"/>
          <w:b/>
          <w:color w:val="00B050"/>
          <w:u w:val="single"/>
        </w:rPr>
        <w:t>ci</w:t>
      </w:r>
      <w:r w:rsidRPr="009E6DBC">
        <w:rPr>
          <w:rFonts w:cs="Arial"/>
          <w:b/>
          <w:color w:val="00B050"/>
          <w:u w:val="single"/>
          <w:lang w:val="x-none"/>
        </w:rPr>
        <w:t xml:space="preserve"> 1</w:t>
      </w:r>
      <w:r w:rsidRPr="009E6DBC">
        <w:rPr>
          <w:rFonts w:cs="Arial"/>
          <w:b/>
          <w:color w:val="00B050"/>
          <w:lang w:val="x-none"/>
        </w:rPr>
        <w:t xml:space="preserve"> –</w:t>
      </w:r>
      <w:r w:rsidRPr="009E6DBC">
        <w:rPr>
          <w:rFonts w:cs="Arial"/>
          <w:b/>
          <w:color w:val="00B050"/>
        </w:rPr>
        <w:t xml:space="preserve"> </w:t>
      </w:r>
      <w:r w:rsidRPr="009E6DBC">
        <w:rPr>
          <w:rFonts w:cs="Arial"/>
          <w:b/>
          <w:color w:val="00B050"/>
          <w:lang w:val="x-none"/>
        </w:rPr>
        <w:t>w Teresinie przy Al. Druckiego-Lubeckiego 1</w:t>
      </w:r>
    </w:p>
    <w:p w:rsidR="009E6DBC" w:rsidRPr="009E6DBC" w:rsidRDefault="009E6DBC" w:rsidP="009E6DBC">
      <w:pPr>
        <w:jc w:val="center"/>
        <w:rPr>
          <w:rFonts w:cs="Arial"/>
          <w:b/>
          <w:color w:val="00B050"/>
        </w:rPr>
      </w:pPr>
      <w:r w:rsidRPr="009E6DBC">
        <w:rPr>
          <w:rFonts w:cs="Arial"/>
          <w:b/>
          <w:color w:val="00B050"/>
          <w:u w:val="single"/>
        </w:rPr>
        <w:t>dla części 2</w:t>
      </w:r>
      <w:r w:rsidRPr="009E6DBC">
        <w:rPr>
          <w:rFonts w:cs="Arial"/>
          <w:b/>
          <w:color w:val="00B050"/>
        </w:rPr>
        <w:t xml:space="preserve"> –</w:t>
      </w:r>
      <w:r w:rsidR="009A5577">
        <w:rPr>
          <w:rFonts w:cs="Arial"/>
          <w:b/>
          <w:color w:val="00B050"/>
        </w:rPr>
        <w:t xml:space="preserve"> </w:t>
      </w:r>
      <w:r w:rsidRPr="009E6DBC">
        <w:rPr>
          <w:rFonts w:cs="Arial"/>
          <w:b/>
          <w:color w:val="00B050"/>
        </w:rPr>
        <w:t>w Poznaniu przy ul. Św. Marcin 46/50”</w:t>
      </w:r>
    </w:p>
    <w:p w:rsidR="005C230B" w:rsidRPr="003F68A9" w:rsidRDefault="005C230B" w:rsidP="003F68A9">
      <w:pPr>
        <w:spacing w:after="0"/>
        <w:rPr>
          <w:rFonts w:eastAsia="Arial Narrow" w:cs="Arial"/>
          <w:b/>
          <w:color w:val="00B050"/>
        </w:rPr>
      </w:pPr>
    </w:p>
    <w:p w:rsidR="005C230B" w:rsidRPr="005C230B" w:rsidRDefault="005C230B" w:rsidP="005C230B">
      <w:pPr>
        <w:spacing w:after="0" w:line="235" w:lineRule="atLeast"/>
        <w:jc w:val="center"/>
        <w:rPr>
          <w:rFonts w:cs="Arial"/>
          <w:i/>
          <w:u w:val="single"/>
        </w:rPr>
      </w:pPr>
    </w:p>
    <w:p w:rsidR="005C230B" w:rsidRPr="003F68A9" w:rsidRDefault="005C230B" w:rsidP="005C230B">
      <w:pPr>
        <w:spacing w:after="0" w:line="235" w:lineRule="atLeast"/>
        <w:rPr>
          <w:rFonts w:cs="Arial"/>
        </w:rPr>
      </w:pPr>
      <w:r w:rsidRPr="005C230B">
        <w:rPr>
          <w:rFonts w:cs="Arial"/>
        </w:rPr>
        <w:t xml:space="preserve">Ja, niżej podpisany, reprezentując Wykonawcę, </w:t>
      </w:r>
      <w:r w:rsidRPr="005C230B">
        <w:rPr>
          <w:rFonts w:cs="Arial"/>
          <w:color w:val="0070C0"/>
        </w:rPr>
        <w:t xml:space="preserve">……...……………………………………………, </w:t>
      </w:r>
      <w:r w:rsidRPr="005C230B">
        <w:rPr>
          <w:rFonts w:cs="Arial"/>
        </w:rPr>
        <w:t>oświadczam, że:</w:t>
      </w:r>
    </w:p>
    <w:p w:rsidR="005C230B" w:rsidRPr="005C230B" w:rsidRDefault="005C230B" w:rsidP="005C230B">
      <w:pPr>
        <w:widowControl/>
        <w:numPr>
          <w:ilvl w:val="0"/>
          <w:numId w:val="43"/>
        </w:numPr>
        <w:adjustRightInd w:val="0"/>
        <w:spacing w:before="100" w:beforeAutospacing="1" w:after="0"/>
        <w:ind w:left="284" w:hanging="284"/>
        <w:rPr>
          <w:rFonts w:cs="Arial"/>
        </w:rPr>
      </w:pPr>
      <w:r w:rsidRPr="003F68A9">
        <w:rPr>
          <w:rFonts w:cs="Arial"/>
          <w:b/>
          <w:bCs/>
          <w:color w:val="00B050"/>
        </w:rPr>
        <w:t>*zachodzą / *nie zachodzą</w:t>
      </w:r>
      <w:r w:rsidRPr="005C230B">
        <w:rPr>
          <w:rFonts w:cs="Arial"/>
          <w:b/>
          <w:bCs/>
        </w:rPr>
        <w:t xml:space="preserve"> </w:t>
      </w:r>
      <w:r w:rsidRPr="005C230B">
        <w:rPr>
          <w:rFonts w:cs="Arial"/>
          <w:bCs/>
        </w:rPr>
        <w:t>wobec mnie przesłanki wykluczenia z postępowania o udzielenie zamówienia publicznego określone w ww. ustawie oraz</w:t>
      </w:r>
      <w:r w:rsidRPr="005C230B">
        <w:rPr>
          <w:rFonts w:cs="Arial"/>
          <w:b/>
          <w:bCs/>
        </w:rPr>
        <w:t xml:space="preserve"> </w:t>
      </w:r>
      <w:r w:rsidRPr="005C230B">
        <w:rPr>
          <w:rFonts w:cs="Arial"/>
          <w:b/>
          <w:bCs/>
        </w:rPr>
        <w:br/>
      </w:r>
      <w:r w:rsidRPr="003F68A9">
        <w:rPr>
          <w:rFonts w:cs="Arial"/>
          <w:b/>
          <w:bCs/>
          <w:color w:val="00B050"/>
        </w:rPr>
        <w:t>*znajduję się / *nie znajduję się</w:t>
      </w:r>
      <w:r w:rsidRPr="005C230B">
        <w:rPr>
          <w:rFonts w:cs="Arial"/>
          <w:b/>
          <w:bCs/>
        </w:rPr>
        <w:t xml:space="preserve"> </w:t>
      </w:r>
      <w:r w:rsidRPr="005C230B">
        <w:rPr>
          <w:rFonts w:cs="Arial"/>
          <w:bCs/>
        </w:rPr>
        <w:t>na liście prowadzonej przez właściwego ministra ds. wewnętrznych, o której mowa w ww. ustawie</w:t>
      </w:r>
      <w:r w:rsidRPr="005C230B">
        <w:rPr>
          <w:rFonts w:cs="Arial"/>
        </w:rPr>
        <w:t>.</w:t>
      </w:r>
    </w:p>
    <w:p w:rsidR="005C230B" w:rsidRPr="005C230B" w:rsidRDefault="005C230B" w:rsidP="005C230B">
      <w:pPr>
        <w:widowControl/>
        <w:adjustRightInd w:val="0"/>
        <w:spacing w:after="0"/>
        <w:ind w:left="284"/>
        <w:rPr>
          <w:rFonts w:cs="Arial"/>
        </w:rPr>
      </w:pPr>
    </w:p>
    <w:p w:rsidR="005C230B" w:rsidRPr="005C230B" w:rsidRDefault="005C230B" w:rsidP="005C230B">
      <w:pPr>
        <w:widowControl/>
        <w:numPr>
          <w:ilvl w:val="0"/>
          <w:numId w:val="43"/>
        </w:numPr>
        <w:adjustRightInd w:val="0"/>
        <w:spacing w:after="0"/>
        <w:ind w:left="284" w:hanging="284"/>
        <w:rPr>
          <w:rFonts w:cs="Arial"/>
        </w:rPr>
      </w:pPr>
      <w:r w:rsidRPr="005C230B">
        <w:rPr>
          <w:rFonts w:cs="Arial"/>
          <w:bCs/>
        </w:rPr>
        <w:t>Jestem świadomy, że w związku z ww. ustawą:</w:t>
      </w:r>
    </w:p>
    <w:p w:rsidR="005C230B" w:rsidRPr="005C230B" w:rsidRDefault="005C230B" w:rsidP="005C230B">
      <w:pPr>
        <w:widowControl/>
        <w:numPr>
          <w:ilvl w:val="0"/>
          <w:numId w:val="44"/>
        </w:numPr>
        <w:adjustRightInd w:val="0"/>
        <w:spacing w:before="120" w:after="0"/>
        <w:rPr>
          <w:rFonts w:cs="Arial"/>
        </w:rPr>
      </w:pPr>
      <w:r w:rsidRPr="005C230B">
        <w:rPr>
          <w:rFonts w:cs="Arial"/>
        </w:rPr>
        <w:t xml:space="preserve">zakaz ubiegania się o zamówienie publiczne </w:t>
      </w:r>
      <w:r w:rsidRPr="005C230B">
        <w:t>obejmuje również podwykonawców, dostawców i podmioty, na których zdolności wykonawca lub koncesjonariusz polega,</w:t>
      </w:r>
    </w:p>
    <w:p w:rsidR="005C230B" w:rsidRPr="005C230B" w:rsidRDefault="005C230B" w:rsidP="005C230B">
      <w:pPr>
        <w:widowControl/>
        <w:numPr>
          <w:ilvl w:val="0"/>
          <w:numId w:val="44"/>
        </w:numPr>
        <w:adjustRightInd w:val="0"/>
        <w:spacing w:before="120" w:after="0"/>
        <w:rPr>
          <w:rFonts w:cs="Arial"/>
        </w:rPr>
      </w:pPr>
      <w:r w:rsidRPr="005C230B">
        <w:rPr>
          <w:rFonts w:cs="Arial"/>
          <w:bCs/>
        </w:rPr>
        <w:t>Zamawiający na każdym etapie prowadzonego postępowania ma prawo wykluczyć mnie z postępowania, a moją ofertę odrzucić,</w:t>
      </w:r>
    </w:p>
    <w:p w:rsidR="005C230B" w:rsidRPr="005C230B" w:rsidRDefault="005C230B" w:rsidP="005C230B">
      <w:pPr>
        <w:widowControl/>
        <w:numPr>
          <w:ilvl w:val="0"/>
          <w:numId w:val="44"/>
        </w:numPr>
        <w:adjustRightInd w:val="0"/>
        <w:spacing w:before="120" w:after="0"/>
        <w:rPr>
          <w:rFonts w:cs="Arial"/>
        </w:rPr>
      </w:pPr>
      <w:r w:rsidRPr="005C230B">
        <w:rPr>
          <w:rFonts w:cs="Arial"/>
          <w:bCs/>
        </w:rPr>
        <w:t xml:space="preserve">w przypadku podania przeze mnie fałszywych informacji i ubiegania się o zamówienie publiczne podlegam karze pieniężnej, o której mowa w art. 7 ust. 7 i 8 ww. ustawy </w:t>
      </w:r>
    </w:p>
    <w:p w:rsidR="005C230B" w:rsidRPr="005C230B" w:rsidRDefault="005C230B" w:rsidP="005C230B">
      <w:pPr>
        <w:widowControl/>
        <w:adjustRightInd w:val="0"/>
        <w:spacing w:before="120" w:after="0"/>
        <w:ind w:left="787"/>
        <w:rPr>
          <w:rFonts w:cs="Arial"/>
        </w:rPr>
      </w:pPr>
    </w:p>
    <w:p w:rsidR="005C230B" w:rsidRPr="003F68A9" w:rsidRDefault="005C230B" w:rsidP="005C230B">
      <w:pPr>
        <w:adjustRightInd w:val="0"/>
        <w:spacing w:after="0"/>
        <w:rPr>
          <w:rFonts w:cs="Arial"/>
          <w:color w:val="00B050"/>
        </w:rPr>
      </w:pPr>
      <w:r w:rsidRPr="005C230B">
        <w:rPr>
          <w:rFonts w:cs="Arial"/>
        </w:rPr>
        <w:t xml:space="preserve">Miejscowość </w:t>
      </w:r>
      <w:r w:rsidRPr="003F68A9">
        <w:rPr>
          <w:rFonts w:cs="Arial"/>
          <w:color w:val="00B050"/>
        </w:rPr>
        <w:t xml:space="preserve">....................................... dnia ........................................... </w:t>
      </w:r>
    </w:p>
    <w:p w:rsidR="005C230B" w:rsidRPr="005C230B" w:rsidRDefault="005C230B" w:rsidP="005C230B">
      <w:pPr>
        <w:adjustRightInd w:val="0"/>
        <w:spacing w:after="0"/>
        <w:rPr>
          <w:rFonts w:cs="Arial"/>
        </w:rPr>
      </w:pPr>
    </w:p>
    <w:p w:rsidR="005C230B" w:rsidRPr="003F68A9" w:rsidRDefault="005C230B" w:rsidP="005C230B">
      <w:pPr>
        <w:adjustRightInd w:val="0"/>
        <w:spacing w:after="0" w:line="276" w:lineRule="auto"/>
        <w:jc w:val="right"/>
        <w:rPr>
          <w:rFonts w:cs="Arial"/>
          <w:color w:val="00B050"/>
        </w:rPr>
      </w:pPr>
      <w:r w:rsidRPr="003F68A9">
        <w:rPr>
          <w:rFonts w:cs="Arial"/>
          <w:color w:val="00B050"/>
        </w:rPr>
        <w:t>Podpis (imię, nazwisko)…………………………………….…………...</w:t>
      </w:r>
    </w:p>
    <w:p w:rsidR="005C230B" w:rsidRPr="005C230B" w:rsidRDefault="005C230B" w:rsidP="005C230B">
      <w:pPr>
        <w:spacing w:after="0" w:line="276" w:lineRule="auto"/>
        <w:jc w:val="right"/>
        <w:rPr>
          <w:rFonts w:cs="Arial"/>
        </w:rPr>
      </w:pPr>
      <w:r w:rsidRPr="005C230B">
        <w:rPr>
          <w:rFonts w:cs="Arial"/>
          <w:color w:val="000000"/>
        </w:rPr>
        <w:t xml:space="preserve">(Podpis osoby lub osób uprawnionych do reprezentowania wykonawcy </w:t>
      </w:r>
      <w:r w:rsidRPr="005C230B">
        <w:rPr>
          <w:rFonts w:cs="Arial"/>
          <w:color w:val="000000"/>
        </w:rPr>
        <w:br/>
        <w:t>w dokumentach rejestrowych lub we właściwym pełnomocnictwie).</w:t>
      </w:r>
    </w:p>
    <w:p w:rsidR="005C230B" w:rsidRPr="003F68A9" w:rsidRDefault="005C230B" w:rsidP="005C230B">
      <w:pPr>
        <w:spacing w:after="0" w:line="276" w:lineRule="auto"/>
        <w:jc w:val="right"/>
        <w:rPr>
          <w:rFonts w:cs="Arial"/>
          <w:b/>
          <w:i/>
          <w:color w:val="00B050"/>
        </w:rPr>
      </w:pPr>
      <w:r w:rsidRPr="003F68A9">
        <w:rPr>
          <w:rFonts w:cs="Arial"/>
          <w:color w:val="00B050"/>
        </w:rPr>
        <w:t>Elektroniczny</w:t>
      </w:r>
      <w:r w:rsidRPr="003F68A9">
        <w:rPr>
          <w:color w:val="00B050"/>
        </w:rPr>
        <w:t xml:space="preserve"> </w:t>
      </w:r>
      <w:r w:rsidRPr="003F68A9">
        <w:rPr>
          <w:rFonts w:cs="Arial"/>
          <w:color w:val="00B050"/>
        </w:rPr>
        <w:t>Podpis dokumentu</w:t>
      </w:r>
    </w:p>
    <w:p w:rsidR="00EE141B" w:rsidRDefault="00EE141B" w:rsidP="006326BE">
      <w:pPr>
        <w:jc w:val="right"/>
        <w:rPr>
          <w:rFonts w:cs="Arial"/>
          <w:i/>
          <w:sz w:val="18"/>
          <w:szCs w:val="18"/>
        </w:rPr>
      </w:pPr>
    </w:p>
    <w:p w:rsidR="00AE27BE" w:rsidRDefault="00AE27BE" w:rsidP="006326BE">
      <w:pPr>
        <w:jc w:val="right"/>
        <w:rPr>
          <w:rFonts w:cs="Arial"/>
          <w:i/>
          <w:sz w:val="18"/>
          <w:szCs w:val="18"/>
        </w:rPr>
        <w:sectPr w:rsidR="00AE27BE" w:rsidSect="00CB1B36">
          <w:pgSz w:w="11907" w:h="16840" w:code="9"/>
          <w:pgMar w:top="851" w:right="1134" w:bottom="851" w:left="1134" w:header="709" w:footer="709" w:gutter="0"/>
          <w:cols w:space="708"/>
          <w:docGrid w:linePitch="299"/>
        </w:sectPr>
      </w:pPr>
    </w:p>
    <w:p w:rsidR="00AE27BE" w:rsidRDefault="00AE27BE" w:rsidP="00AE27BE">
      <w:pPr>
        <w:pStyle w:val="Nagwek1"/>
        <w:rPr>
          <w:rFonts w:cs="Arial"/>
          <w:b w:val="0"/>
        </w:rPr>
      </w:pPr>
      <w:bookmarkStart w:id="379" w:name="_Toc111034163"/>
      <w:r w:rsidRPr="00277149">
        <w:rPr>
          <w:rFonts w:cs="Arial"/>
        </w:rPr>
        <w:lastRenderedPageBreak/>
        <w:t>Rozdział III Projektowane Postanowienia Umowy (PPU)</w:t>
      </w:r>
      <w:r>
        <w:rPr>
          <w:rFonts w:cs="Arial"/>
        </w:rPr>
        <w:t xml:space="preserve"> </w:t>
      </w:r>
      <w:r w:rsidRPr="00AE27BE">
        <w:rPr>
          <w:rFonts w:cs="Arial"/>
          <w:b w:val="0"/>
        </w:rPr>
        <w:t>wraz z załącznikami</w:t>
      </w:r>
      <w:bookmarkEnd w:id="379"/>
    </w:p>
    <w:p w:rsidR="00AE27BE" w:rsidRPr="00AE27BE" w:rsidRDefault="00AE27BE" w:rsidP="00AE27BE">
      <w:pPr>
        <w:pStyle w:val="Akapitzlist"/>
        <w:rPr>
          <w:color w:val="FF0000"/>
        </w:rPr>
      </w:pPr>
      <w:r w:rsidRPr="00AE27BE">
        <w:rPr>
          <w:color w:val="FF0000"/>
        </w:rPr>
        <w:t>Projektowane Postanowienia Umowy</w:t>
      </w:r>
      <w:r>
        <w:rPr>
          <w:color w:val="FF0000"/>
        </w:rPr>
        <w:t xml:space="preserve"> – dla każdej z części – stanowią odrębne pliki</w:t>
      </w:r>
    </w:p>
    <w:sectPr w:rsidR="00AE27BE" w:rsidRPr="00AE27BE" w:rsidSect="00CB1B36">
      <w:pgSz w:w="11907" w:h="16840" w:code="9"/>
      <w:pgMar w:top="851" w:right="1134" w:bottom="851"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17" w:rsidRDefault="00317417">
      <w:r>
        <w:separator/>
      </w:r>
    </w:p>
  </w:endnote>
  <w:endnote w:type="continuationSeparator" w:id="0">
    <w:p w:rsidR="00317417" w:rsidRDefault="00317417">
      <w:r>
        <w:continuationSeparator/>
      </w:r>
    </w:p>
  </w:endnote>
  <w:endnote w:id="1">
    <w:p w:rsidR="00317417" w:rsidRPr="00D9385C" w:rsidRDefault="00317417" w:rsidP="008D0A54">
      <w:pPr>
        <w:pStyle w:val="formularzoferty"/>
        <w:rPr>
          <w:i/>
          <w:sz w:val="18"/>
          <w:szCs w:val="18"/>
        </w:rPr>
      </w:pPr>
      <w:r>
        <w:rPr>
          <w:rStyle w:val="Odwoanieprzypisukocowego"/>
        </w:rPr>
        <w:endnoteRef/>
      </w:r>
      <w:r>
        <w:t xml:space="preserve"> </w:t>
      </w:r>
      <w:r w:rsidRPr="00D9385C">
        <w:rPr>
          <w:i/>
          <w:sz w:val="18"/>
          <w:szCs w:val="18"/>
        </w:rPr>
        <w:t xml:space="preserve">Zgodnie z zaleceniem Komisji Europejskiej z dnia 6.05.2003 r. dot. definicji mikroprzedsiębiorstw, małych i średnich przedsiębiorstw (Dz. Urz. UE L 124 z 20.05.2003, str. 36): </w:t>
      </w:r>
    </w:p>
    <w:p w:rsidR="00317417" w:rsidRPr="00D9385C" w:rsidRDefault="00317417" w:rsidP="008D0A54">
      <w:pPr>
        <w:pStyle w:val="formularzoferty"/>
        <w:rPr>
          <w:i/>
          <w:sz w:val="18"/>
        </w:rPr>
      </w:pPr>
      <w:r w:rsidRPr="00D9385C">
        <w:rPr>
          <w:i/>
          <w:sz w:val="18"/>
          <w:szCs w:val="18"/>
          <w:u w:val="single"/>
        </w:rPr>
        <w:t xml:space="preserve">mikroprzedsiębiorstwo </w:t>
      </w:r>
      <w:r w:rsidRPr="00D9385C">
        <w:rPr>
          <w:i/>
          <w:sz w:val="18"/>
          <w:szCs w:val="18"/>
        </w:rPr>
        <w:t>– to przedsiębiorstwo zatrudniające mniej niż 10 osób i którego roczny obrót lub roczna suma bilansowa nie przekracza</w:t>
      </w:r>
      <w:r w:rsidRPr="00D9385C">
        <w:rPr>
          <w:i/>
          <w:sz w:val="18"/>
        </w:rPr>
        <w:t xml:space="preserve"> 2 mln. EUR;</w:t>
      </w:r>
    </w:p>
    <w:p w:rsidR="00317417" w:rsidRPr="00D9385C" w:rsidRDefault="00317417" w:rsidP="008D0A54">
      <w:pPr>
        <w:pStyle w:val="formularzoferty"/>
        <w:rPr>
          <w:i/>
          <w:sz w:val="18"/>
        </w:rPr>
      </w:pPr>
      <w:r w:rsidRPr="00D9385C">
        <w:rPr>
          <w:i/>
          <w:sz w:val="18"/>
          <w:u w:val="single"/>
        </w:rPr>
        <w:t>małe przedsiębiorstwo</w:t>
      </w:r>
      <w:r w:rsidRPr="00D9385C">
        <w:rPr>
          <w:i/>
          <w:sz w:val="18"/>
        </w:rPr>
        <w:t xml:space="preserve"> – to przedsiębiorstwo zatrudniające mniej niż 50 osób i którego roczny obrót lub roczna suma bilansowa nie przekracza 10 mln. EUR;</w:t>
      </w:r>
    </w:p>
    <w:p w:rsidR="00317417" w:rsidRPr="008D0A54" w:rsidRDefault="00317417" w:rsidP="008D0A54">
      <w:pPr>
        <w:pStyle w:val="formularzoferty"/>
        <w:rPr>
          <w:i/>
          <w:sz w:val="18"/>
          <w:szCs w:val="18"/>
        </w:rPr>
      </w:pPr>
      <w:r w:rsidRPr="00D9385C">
        <w:rPr>
          <w:i/>
          <w:sz w:val="18"/>
          <w:u w:val="single"/>
        </w:rPr>
        <w:t>średnie przedsiębiorstwa</w:t>
      </w:r>
      <w:r w:rsidRPr="00D9385C">
        <w:rPr>
          <w:i/>
          <w:sz w:val="18"/>
        </w:rPr>
        <w:t xml:space="preserve"> – to przedsiębiorstwa, które nie są mikroprzedsiębiorstwami ani małymi przedsiębiorstwami i które zatrudniają mniej niż 250 osób i których roczny obrót nie przekracza 50 mln. EUR lub roczna suma bilansowa nie </w:t>
      </w:r>
      <w:r w:rsidRPr="008D0A54">
        <w:rPr>
          <w:i/>
          <w:sz w:val="18"/>
          <w:szCs w:val="18"/>
        </w:rPr>
        <w:t>przekracza 43 mln. EUR.</w:t>
      </w:r>
    </w:p>
    <w:p w:rsidR="00317417" w:rsidRDefault="00317417" w:rsidP="008D0A54">
      <w:pPr>
        <w:pStyle w:val="formularzoferty"/>
        <w:rPr>
          <w:i/>
          <w:sz w:val="18"/>
          <w:szCs w:val="18"/>
        </w:rPr>
      </w:pPr>
      <w:r w:rsidRPr="008D0A54">
        <w:rPr>
          <w:i/>
          <w:sz w:val="18"/>
          <w:szCs w:val="18"/>
        </w:rPr>
        <w:t>W przypadku, gdy przedsiębiorstwo wykonawcy nie zalicza się do żadnej z powyższych kategorii należy wpisać „duże”.</w:t>
      </w:r>
    </w:p>
    <w:p w:rsidR="00317417" w:rsidRPr="008D0A54" w:rsidRDefault="00317417" w:rsidP="008D0A54">
      <w:pPr>
        <w:pStyle w:val="formularzoferty"/>
        <w:rPr>
          <w:i/>
          <w:sz w:val="18"/>
          <w:szCs w:val="18"/>
        </w:rPr>
      </w:pPr>
    </w:p>
  </w:endnote>
  <w:endnote w:id="2">
    <w:p w:rsidR="00317417" w:rsidRDefault="00317417">
      <w:pPr>
        <w:pStyle w:val="Tekstprzypisukocowego"/>
        <w:rPr>
          <w:bCs/>
          <w:i/>
          <w:iCs/>
        </w:rPr>
      </w:pPr>
      <w:r>
        <w:rPr>
          <w:rStyle w:val="Odwoanieprzypisukocowego"/>
        </w:rPr>
        <w:endnoteRef/>
      </w:r>
      <w:r>
        <w:t xml:space="preserve"> </w:t>
      </w:r>
      <w:r w:rsidRPr="00784AE2">
        <w:rPr>
          <w:bCs/>
          <w:i/>
          <w:iCs/>
        </w:rPr>
        <w:t>Zgodnie z art. 225 ust. 2 Wykonawca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317417" w:rsidRDefault="00317417">
      <w:pPr>
        <w:pStyle w:val="Tekstprzypisukocowego"/>
      </w:pPr>
    </w:p>
  </w:endnote>
  <w:endnote w:id="3">
    <w:p w:rsidR="00317417" w:rsidRDefault="00317417">
      <w:pPr>
        <w:pStyle w:val="Tekstprzypisukocowego"/>
      </w:pPr>
      <w:r w:rsidRPr="008D0A54">
        <w:rPr>
          <w:rStyle w:val="Odwoanieprzypisukocowego"/>
          <w:i/>
          <w:sz w:val="18"/>
          <w:szCs w:val="18"/>
        </w:rPr>
        <w:endnoteRef/>
      </w:r>
      <w:r w:rsidRPr="008D0A54">
        <w:rPr>
          <w: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17" w:rsidRPr="00A4669E" w:rsidRDefault="00317417" w:rsidP="00AE1C1A">
    <w:pPr>
      <w:pStyle w:val="Nagwek"/>
      <w:pBdr>
        <w:top w:val="single" w:sz="6" w:space="10" w:color="4F81BD"/>
      </w:pBdr>
      <w:spacing w:after="0"/>
      <w:jc w:val="center"/>
      <w:rPr>
        <w:rFonts w:cs="Arial"/>
        <w:b/>
        <w:highlight w:val="yellow"/>
      </w:rPr>
    </w:pPr>
    <w:r w:rsidRPr="00A4669E">
      <w:rPr>
        <w:rFonts w:cs="Arial"/>
        <w:b/>
        <w:highlight w:val="yellow"/>
      </w:rPr>
      <w:t>Warszawa, 202</w:t>
    </w:r>
    <w:r>
      <w:rPr>
        <w:rFonts w:cs="Arial"/>
        <w:b/>
        <w:highlight w:val="yellow"/>
      </w:rPr>
      <w:t>2</w:t>
    </w:r>
    <w:r w:rsidRPr="00A4669E">
      <w:rPr>
        <w:rFonts w:cs="Arial"/>
        <w:b/>
        <w:highlight w:val="yellow"/>
      </w:rPr>
      <w:t xml:space="preserve"> r.</w:t>
    </w:r>
  </w:p>
  <w:p w:rsidR="00317417" w:rsidRPr="00A4669E" w:rsidRDefault="00317417" w:rsidP="00AE1C1A">
    <w:pPr>
      <w:pStyle w:val="Nagwek"/>
      <w:pBdr>
        <w:top w:val="single" w:sz="6" w:space="10" w:color="4F81BD"/>
      </w:pBdr>
      <w:spacing w:after="0"/>
      <w:jc w:val="center"/>
      <w:rPr>
        <w:rFonts w:cs="Arial"/>
      </w:rPr>
    </w:pPr>
    <w:r>
      <w:rPr>
        <w:rFonts w:cs="Arial"/>
        <w:b/>
        <w:highlight w:val="yellow"/>
      </w:rPr>
      <w:t>znak sprawy: FS.ZPN.251.</w:t>
    </w:r>
    <w:r w:rsidRPr="005F4E46">
      <w:rPr>
        <w:rFonts w:cs="Arial"/>
        <w:b/>
        <w:color w:val="FF0000"/>
        <w:highlight w:val="yellow"/>
        <w:u w:val="single"/>
      </w:rPr>
      <w:t>14</w:t>
    </w:r>
    <w:r>
      <w:rPr>
        <w:rFonts w:cs="Arial"/>
        <w:b/>
        <w:highlight w:val="yellow"/>
      </w:rPr>
      <w:t>.</w:t>
    </w:r>
    <w:r w:rsidRPr="00A4669E">
      <w:rPr>
        <w:rFonts w:cs="Arial"/>
        <w:b/>
        <w:highlight w:val="yellow"/>
      </w:rPr>
      <w:t>20</w:t>
    </w:r>
    <w:r w:rsidRPr="006A0E8E">
      <w:rPr>
        <w:rFonts w:cs="Arial"/>
        <w:b/>
        <w:highlight w:val="yellow"/>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17" w:rsidRPr="00272F07" w:rsidRDefault="00317417" w:rsidP="00272F07">
    <w:pPr>
      <w:pStyle w:val="Nagwek"/>
      <w:pBdr>
        <w:top w:val="single" w:sz="6" w:space="10" w:color="4F81BD"/>
      </w:pBdr>
      <w:spacing w:after="0"/>
      <w:jc w:val="center"/>
      <w:rPr>
        <w:rFonts w:cs="Arial"/>
        <w:b/>
        <w:highlight w:val="yellow"/>
      </w:rPr>
    </w:pPr>
    <w:r w:rsidRPr="00272F07">
      <w:rPr>
        <w:rFonts w:cs="Arial"/>
        <w:b/>
        <w:highlight w:val="yellow"/>
      </w:rPr>
      <w:t>Warszawa, 202</w:t>
    </w:r>
    <w:r>
      <w:rPr>
        <w:rFonts w:cs="Arial"/>
        <w:b/>
        <w:highlight w:val="yellow"/>
      </w:rPr>
      <w:t>2</w:t>
    </w:r>
    <w:r w:rsidRPr="00272F07">
      <w:rPr>
        <w:rFonts w:cs="Arial"/>
        <w:b/>
        <w:highlight w:val="yellow"/>
      </w:rPr>
      <w:t xml:space="preserve"> r.</w:t>
    </w:r>
  </w:p>
  <w:p w:rsidR="00317417" w:rsidRPr="00272F07" w:rsidRDefault="00317417" w:rsidP="00272F07">
    <w:pPr>
      <w:pStyle w:val="Nagwek"/>
      <w:pBdr>
        <w:top w:val="single" w:sz="6" w:space="10" w:color="4F81BD"/>
      </w:pBdr>
      <w:spacing w:after="0"/>
      <w:jc w:val="center"/>
      <w:rPr>
        <w:rFonts w:cs="Arial"/>
        <w:b/>
      </w:rPr>
    </w:pPr>
    <w:r>
      <w:rPr>
        <w:rFonts w:cs="Arial"/>
        <w:b/>
        <w:highlight w:val="yellow"/>
      </w:rPr>
      <w:t>znak sprawy: FS.ZPN.251.14</w:t>
    </w:r>
    <w:r w:rsidRPr="00272F07">
      <w:rPr>
        <w:rFonts w:cs="Arial"/>
        <w:b/>
        <w:highlight w:val="yellow"/>
      </w:rPr>
      <w:t>.202</w:t>
    </w:r>
    <w:r w:rsidRPr="00030996">
      <w:rPr>
        <w:rFonts w:cs="Arial"/>
        <w:b/>
        <w:highlight w:val="yellow"/>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17" w:rsidRDefault="00317417">
      <w:r>
        <w:separator/>
      </w:r>
    </w:p>
  </w:footnote>
  <w:footnote w:type="continuationSeparator" w:id="0">
    <w:p w:rsidR="00317417" w:rsidRDefault="00317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417" w:rsidRPr="00096208" w:rsidRDefault="00317417" w:rsidP="000F53E8">
    <w:pPr>
      <w:pStyle w:val="Nagwek"/>
      <w:pBdr>
        <w:bottom w:val="single" w:sz="4" w:space="1" w:color="D9D9D9"/>
      </w:pBdr>
      <w:spacing w:after="0"/>
      <w:jc w:val="right"/>
      <w:rPr>
        <w:b/>
        <w:bCs/>
        <w:sz w:val="20"/>
        <w:szCs w:val="20"/>
      </w:rPr>
    </w:pPr>
    <w:r w:rsidRPr="000F53E8">
      <w:rPr>
        <w:color w:val="808080"/>
        <w:spacing w:val="60"/>
        <w:sz w:val="20"/>
        <w:szCs w:val="20"/>
      </w:rPr>
      <w:t>Strona</w:t>
    </w:r>
    <w:r w:rsidRPr="00335C24">
      <w:rPr>
        <w:sz w:val="20"/>
        <w:szCs w:val="20"/>
      </w:rPr>
      <w:t xml:space="preserve"> | </w:t>
    </w:r>
    <w:r w:rsidRPr="00335C24">
      <w:rPr>
        <w:sz w:val="20"/>
        <w:szCs w:val="20"/>
      </w:rPr>
      <w:fldChar w:fldCharType="begin"/>
    </w:r>
    <w:r w:rsidRPr="00335C24">
      <w:rPr>
        <w:sz w:val="20"/>
        <w:szCs w:val="20"/>
      </w:rPr>
      <w:instrText>PAGE   \* MERGEFORMAT</w:instrText>
    </w:r>
    <w:r w:rsidRPr="00335C24">
      <w:rPr>
        <w:sz w:val="20"/>
        <w:szCs w:val="20"/>
      </w:rPr>
      <w:fldChar w:fldCharType="separate"/>
    </w:r>
    <w:r w:rsidR="00EA6EDC" w:rsidRPr="00EA6EDC">
      <w:rPr>
        <w:b/>
        <w:bCs/>
        <w:noProof/>
        <w:sz w:val="20"/>
        <w:szCs w:val="20"/>
      </w:rPr>
      <w:t>20</w:t>
    </w:r>
    <w:r w:rsidRPr="00335C24">
      <w:rPr>
        <w:b/>
        <w:b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1FED"/>
    <w:multiLevelType w:val="hybridMultilevel"/>
    <w:tmpl w:val="E0081FEC"/>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10D1675B"/>
    <w:multiLevelType w:val="multilevel"/>
    <w:tmpl w:val="013461A2"/>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b w:val="0"/>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1ED5909"/>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2FC77D2"/>
    <w:multiLevelType w:val="multilevel"/>
    <w:tmpl w:val="17A2E562"/>
    <w:lvl w:ilvl="0">
      <w:start w:val="1"/>
      <w:numFmt w:val="decimal"/>
      <w:lvlText w:val="%1."/>
      <w:lvlJc w:val="left"/>
      <w:pPr>
        <w:ind w:left="397" w:hanging="397"/>
      </w:pPr>
      <w:rPr>
        <w:rFonts w:hint="default"/>
        <w:b w:val="0"/>
        <w:strike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13001B0B"/>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66F4964"/>
    <w:multiLevelType w:val="hybridMultilevel"/>
    <w:tmpl w:val="8D162BD6"/>
    <w:lvl w:ilvl="0" w:tplc="6AA4A4D0">
      <w:start w:val="1"/>
      <w:numFmt w:val="lowerLetter"/>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CB4112"/>
    <w:multiLevelType w:val="hybridMultilevel"/>
    <w:tmpl w:val="1A9E7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6B23FD"/>
    <w:multiLevelType w:val="hybridMultilevel"/>
    <w:tmpl w:val="A9E08E08"/>
    <w:lvl w:ilvl="0" w:tplc="FDECCDC8">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8">
    <w:nsid w:val="1B7F0C93"/>
    <w:multiLevelType w:val="hybridMultilevel"/>
    <w:tmpl w:val="1512CA86"/>
    <w:lvl w:ilvl="0" w:tplc="FDECCDC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9">
    <w:nsid w:val="2282207E"/>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0C4945"/>
    <w:multiLevelType w:val="hybridMultilevel"/>
    <w:tmpl w:val="34447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0E15FA"/>
    <w:multiLevelType w:val="multilevel"/>
    <w:tmpl w:val="5A98D64A"/>
    <w:lvl w:ilvl="0">
      <w:start w:val="1"/>
      <w:numFmt w:val="decimal"/>
      <w:lvlText w:val="%1."/>
      <w:lvlJc w:val="left"/>
      <w:pPr>
        <w:ind w:left="856" w:hanging="708"/>
      </w:pPr>
      <w:rPr>
        <w:rFonts w:ascii="Arial" w:eastAsia="Trebuchet MS" w:hAnsi="Arial" w:cs="Arial" w:hint="default"/>
        <w:b w:val="0"/>
        <w:spacing w:val="-2"/>
        <w:w w:val="100"/>
        <w:sz w:val="22"/>
        <w:szCs w:val="22"/>
        <w:lang w:val="pl-PL" w:eastAsia="en-US" w:bidi="ar-SA"/>
      </w:rPr>
    </w:lvl>
    <w:lvl w:ilvl="1">
      <w:start w:val="1"/>
      <w:numFmt w:val="decimal"/>
      <w:lvlText w:val="%1.%2."/>
      <w:lvlJc w:val="left"/>
      <w:pPr>
        <w:ind w:left="1068" w:hanging="500"/>
      </w:pPr>
      <w:rPr>
        <w:rFonts w:ascii="Arial" w:eastAsia="Trebuchet MS" w:hAnsi="Arial" w:cs="Arial"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12">
    <w:nsid w:val="24267E46"/>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26D15B2F"/>
    <w:multiLevelType w:val="multilevel"/>
    <w:tmpl w:val="041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4">
    <w:nsid w:val="2C42221C"/>
    <w:multiLevelType w:val="hybridMultilevel"/>
    <w:tmpl w:val="AE1C077E"/>
    <w:lvl w:ilvl="0" w:tplc="0415000F">
      <w:start w:val="1"/>
      <w:numFmt w:val="decimal"/>
      <w:lvlText w:val="%1."/>
      <w:lvlJc w:val="left"/>
      <w:pPr>
        <w:ind w:left="720" w:hanging="360"/>
      </w:pPr>
      <w:rPr>
        <w:rFonts w:hint="default"/>
      </w:rPr>
    </w:lvl>
    <w:lvl w:ilvl="1" w:tplc="2F58C96C">
      <w:start w:val="2"/>
      <w:numFmt w:val="decimal"/>
      <w:lvlText w:val="%2"/>
      <w:lvlJc w:val="left"/>
      <w:pPr>
        <w:ind w:left="2062" w:hanging="360"/>
      </w:pPr>
      <w:rPr>
        <w:rFonts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9F5CA4"/>
    <w:multiLevelType w:val="hybridMultilevel"/>
    <w:tmpl w:val="7AC44A6E"/>
    <w:lvl w:ilvl="0" w:tplc="0415000B">
      <w:start w:val="1"/>
      <w:numFmt w:val="bullet"/>
      <w:lvlText w:val=""/>
      <w:lvlJc w:val="left"/>
      <w:pPr>
        <w:ind w:left="2227" w:hanging="360"/>
      </w:pPr>
      <w:rPr>
        <w:rFonts w:ascii="Wingdings" w:hAnsi="Wingdings" w:hint="default"/>
      </w:rPr>
    </w:lvl>
    <w:lvl w:ilvl="1" w:tplc="04150003" w:tentative="1">
      <w:start w:val="1"/>
      <w:numFmt w:val="bullet"/>
      <w:lvlText w:val="o"/>
      <w:lvlJc w:val="left"/>
      <w:pPr>
        <w:ind w:left="2947" w:hanging="360"/>
      </w:pPr>
      <w:rPr>
        <w:rFonts w:ascii="Courier New" w:hAnsi="Courier New" w:cs="Courier New" w:hint="default"/>
      </w:rPr>
    </w:lvl>
    <w:lvl w:ilvl="2" w:tplc="04150005" w:tentative="1">
      <w:start w:val="1"/>
      <w:numFmt w:val="bullet"/>
      <w:lvlText w:val=""/>
      <w:lvlJc w:val="left"/>
      <w:pPr>
        <w:ind w:left="3667" w:hanging="360"/>
      </w:pPr>
      <w:rPr>
        <w:rFonts w:ascii="Wingdings" w:hAnsi="Wingdings" w:hint="default"/>
      </w:rPr>
    </w:lvl>
    <w:lvl w:ilvl="3" w:tplc="04150001" w:tentative="1">
      <w:start w:val="1"/>
      <w:numFmt w:val="bullet"/>
      <w:lvlText w:val=""/>
      <w:lvlJc w:val="left"/>
      <w:pPr>
        <w:ind w:left="4387" w:hanging="360"/>
      </w:pPr>
      <w:rPr>
        <w:rFonts w:ascii="Symbol" w:hAnsi="Symbol" w:hint="default"/>
      </w:rPr>
    </w:lvl>
    <w:lvl w:ilvl="4" w:tplc="04150003" w:tentative="1">
      <w:start w:val="1"/>
      <w:numFmt w:val="bullet"/>
      <w:lvlText w:val="o"/>
      <w:lvlJc w:val="left"/>
      <w:pPr>
        <w:ind w:left="5107" w:hanging="360"/>
      </w:pPr>
      <w:rPr>
        <w:rFonts w:ascii="Courier New" w:hAnsi="Courier New" w:cs="Courier New" w:hint="default"/>
      </w:rPr>
    </w:lvl>
    <w:lvl w:ilvl="5" w:tplc="04150005" w:tentative="1">
      <w:start w:val="1"/>
      <w:numFmt w:val="bullet"/>
      <w:lvlText w:val=""/>
      <w:lvlJc w:val="left"/>
      <w:pPr>
        <w:ind w:left="5827" w:hanging="360"/>
      </w:pPr>
      <w:rPr>
        <w:rFonts w:ascii="Wingdings" w:hAnsi="Wingdings" w:hint="default"/>
      </w:rPr>
    </w:lvl>
    <w:lvl w:ilvl="6" w:tplc="04150001" w:tentative="1">
      <w:start w:val="1"/>
      <w:numFmt w:val="bullet"/>
      <w:lvlText w:val=""/>
      <w:lvlJc w:val="left"/>
      <w:pPr>
        <w:ind w:left="6547" w:hanging="360"/>
      </w:pPr>
      <w:rPr>
        <w:rFonts w:ascii="Symbol" w:hAnsi="Symbol" w:hint="default"/>
      </w:rPr>
    </w:lvl>
    <w:lvl w:ilvl="7" w:tplc="04150003" w:tentative="1">
      <w:start w:val="1"/>
      <w:numFmt w:val="bullet"/>
      <w:lvlText w:val="o"/>
      <w:lvlJc w:val="left"/>
      <w:pPr>
        <w:ind w:left="7267" w:hanging="360"/>
      </w:pPr>
      <w:rPr>
        <w:rFonts w:ascii="Courier New" w:hAnsi="Courier New" w:cs="Courier New" w:hint="default"/>
      </w:rPr>
    </w:lvl>
    <w:lvl w:ilvl="8" w:tplc="04150005" w:tentative="1">
      <w:start w:val="1"/>
      <w:numFmt w:val="bullet"/>
      <w:lvlText w:val=""/>
      <w:lvlJc w:val="left"/>
      <w:pPr>
        <w:ind w:left="7987" w:hanging="360"/>
      </w:pPr>
      <w:rPr>
        <w:rFonts w:ascii="Wingdings" w:hAnsi="Wingdings" w:hint="default"/>
      </w:rPr>
    </w:lvl>
  </w:abstractNum>
  <w:abstractNum w:abstractNumId="16">
    <w:nsid w:val="2F1F06F6"/>
    <w:multiLevelType w:val="multilevel"/>
    <w:tmpl w:val="AB30E0B0"/>
    <w:lvl w:ilvl="0">
      <w:start w:val="1"/>
      <w:numFmt w:val="decimal"/>
      <w:lvlText w:val="%1."/>
      <w:lvlJc w:val="left"/>
      <w:pPr>
        <w:ind w:left="397" w:hanging="397"/>
      </w:pPr>
      <w:rPr>
        <w:rFonts w:hint="default"/>
        <w:b w:val="0"/>
        <w:bCs/>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18">
    <w:nsid w:val="383D46DD"/>
    <w:multiLevelType w:val="multilevel"/>
    <w:tmpl w:val="A740BA24"/>
    <w:styleLink w:val="Styl2"/>
    <w:lvl w:ilvl="0">
      <w:start w:val="3"/>
      <w:numFmt w:val="decimal"/>
      <w:lvlText w:val="%1."/>
      <w:lvlJc w:val="left"/>
      <w:pPr>
        <w:ind w:left="360" w:hanging="360"/>
      </w:pPr>
      <w:rPr>
        <w:rFonts w:hint="default"/>
        <w:b/>
      </w:rPr>
    </w:lvl>
    <w:lvl w:ilvl="1">
      <w:start w:val="1"/>
      <w:numFmt w:val="decimal"/>
      <w:lvlText w:val="%1.%2."/>
      <w:lvlJc w:val="left"/>
      <w:pPr>
        <w:ind w:left="858" w:hanging="432"/>
      </w:pPr>
      <w:rPr>
        <w:rFonts w:hint="default"/>
        <w:b w:val="0"/>
        <w:strike w:val="0"/>
        <w:sz w:val="22"/>
        <w:szCs w:val="22"/>
      </w:rPr>
    </w:lvl>
    <w:lvl w:ilvl="2">
      <w:start w:val="1"/>
      <w:numFmt w:val="decimal"/>
      <w:lvlText w:val="%1.%2.%3."/>
      <w:lvlJc w:val="left"/>
      <w:pPr>
        <w:ind w:left="1224" w:hanging="504"/>
      </w:pPr>
      <w:rPr>
        <w:rFonts w:hint="default"/>
        <w:b w:val="0"/>
        <w:i w:val="0"/>
        <w:strike w:val="0"/>
        <w:sz w:val="22"/>
        <w:szCs w:val="22"/>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95B1D7A"/>
    <w:multiLevelType w:val="hybridMultilevel"/>
    <w:tmpl w:val="062C44A2"/>
    <w:lvl w:ilvl="0" w:tplc="9754DA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9B04339"/>
    <w:multiLevelType w:val="hybridMultilevel"/>
    <w:tmpl w:val="950C7836"/>
    <w:lvl w:ilvl="0" w:tplc="16341600">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E8E1CE5"/>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3EA357F"/>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46A31479"/>
    <w:multiLevelType w:val="hybridMultilevel"/>
    <w:tmpl w:val="41E8B84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nsid w:val="49337934"/>
    <w:multiLevelType w:val="hybridMultilevel"/>
    <w:tmpl w:val="0274716C"/>
    <w:lvl w:ilvl="0" w:tplc="FDECCDC8">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5">
    <w:nsid w:val="49841642"/>
    <w:multiLevelType w:val="multilevel"/>
    <w:tmpl w:val="3006D7F2"/>
    <w:lvl w:ilvl="0">
      <w:start w:val="1"/>
      <w:numFmt w:val="decimal"/>
      <w:lvlText w:val="%1)"/>
      <w:lvlJc w:val="left"/>
      <w:pPr>
        <w:ind w:left="927" w:hanging="360"/>
      </w:pPr>
      <w:rPr>
        <w:rFonts w:hint="default"/>
        <w:b w:val="0"/>
        <w:i w:val="0"/>
      </w:rPr>
    </w:lvl>
    <w:lvl w:ilvl="1">
      <w:start w:val="1"/>
      <w:numFmt w:val="decimal"/>
      <w:isLgl/>
      <w:lvlText w:val="%1.%2."/>
      <w:lvlJc w:val="left"/>
      <w:pPr>
        <w:ind w:left="927" w:hanging="360"/>
      </w:pPr>
      <w:rPr>
        <w:rFonts w:cs="Times New Roman"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6">
    <w:nsid w:val="4F117FC1"/>
    <w:multiLevelType w:val="hybridMultilevel"/>
    <w:tmpl w:val="A81CC3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nsid w:val="525C5B57"/>
    <w:multiLevelType w:val="hybridMultilevel"/>
    <w:tmpl w:val="C92656C0"/>
    <w:lvl w:ilvl="0" w:tplc="9754DA48">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28">
    <w:nsid w:val="59723184"/>
    <w:multiLevelType w:val="hybridMultilevel"/>
    <w:tmpl w:val="E31A022E"/>
    <w:lvl w:ilvl="0" w:tplc="04150017">
      <w:start w:val="1"/>
      <w:numFmt w:val="lowerLetter"/>
      <w:lvlText w:val="%1)"/>
      <w:lvlJc w:val="left"/>
      <w:pPr>
        <w:ind w:left="720" w:hanging="360"/>
      </w:pPr>
    </w:lvl>
    <w:lvl w:ilvl="1" w:tplc="D9D6A352">
      <w:start w:val="4"/>
      <w:numFmt w:val="bullet"/>
      <w:lvlText w:val=""/>
      <w:lvlJc w:val="left"/>
      <w:pPr>
        <w:ind w:left="1440" w:hanging="360"/>
      </w:pPr>
      <w:rPr>
        <w:rFonts w:ascii="Symbol" w:eastAsia="Trebuchet MS" w:hAnsi="Symbol"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F07783"/>
    <w:multiLevelType w:val="hybridMultilevel"/>
    <w:tmpl w:val="5418B362"/>
    <w:lvl w:ilvl="0" w:tplc="590A3A94">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0F3057D"/>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44F7BA5"/>
    <w:multiLevelType w:val="hybridMultilevel"/>
    <w:tmpl w:val="6A081590"/>
    <w:lvl w:ilvl="0" w:tplc="A0429E00">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2F6D6E"/>
    <w:multiLevelType w:val="hybridMultilevel"/>
    <w:tmpl w:val="CBB2E444"/>
    <w:lvl w:ilvl="0" w:tplc="BCF22438">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C4F5B05"/>
    <w:multiLevelType w:val="hybridMultilevel"/>
    <w:tmpl w:val="C2720DDC"/>
    <w:lvl w:ilvl="0" w:tplc="ED160554">
      <w:start w:val="1"/>
      <w:numFmt w:val="lowerLetter"/>
      <w:lvlText w:val="%1)"/>
      <w:lvlJc w:val="left"/>
      <w:pPr>
        <w:ind w:left="787" w:hanging="360"/>
      </w:pPr>
      <w:rPr>
        <w:color w:val="auto"/>
      </w:r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34">
    <w:nsid w:val="6DDB2AC5"/>
    <w:multiLevelType w:val="hybridMultilevel"/>
    <w:tmpl w:val="9EDE3C70"/>
    <w:lvl w:ilvl="0" w:tplc="FCCA7742">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5">
    <w:nsid w:val="6E8C2E2E"/>
    <w:multiLevelType w:val="multilevel"/>
    <w:tmpl w:val="A8F42CC6"/>
    <w:lvl w:ilvl="0">
      <w:start w:val="1"/>
      <w:numFmt w:val="upperRoman"/>
      <w:lvlText w:val="%1."/>
      <w:lvlJc w:val="right"/>
      <w:pPr>
        <w:ind w:left="454" w:hanging="454"/>
      </w:pPr>
      <w:rPr>
        <w:rFonts w:hint="default"/>
      </w:rPr>
    </w:lvl>
    <w:lvl w:ilvl="1">
      <w:start w:val="1"/>
      <w:numFmt w:val="decimal"/>
      <w:lvlText w:val="%2)"/>
      <w:lvlJc w:val="left"/>
      <w:pPr>
        <w:ind w:left="907" w:hanging="453"/>
      </w:pPr>
      <w:rPr>
        <w:rFonts w:hint="default"/>
      </w:rPr>
    </w:lvl>
    <w:lvl w:ilvl="2">
      <w:start w:val="1"/>
      <w:numFmt w:val="lowerLetter"/>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E921F0B"/>
    <w:multiLevelType w:val="multilevel"/>
    <w:tmpl w:val="166CA5D8"/>
    <w:lvl w:ilvl="0">
      <w:start w:val="1"/>
      <w:numFmt w:val="decimal"/>
      <w:lvlText w:val="%1."/>
      <w:lvlJc w:val="left"/>
      <w:pPr>
        <w:ind w:left="397" w:hanging="397"/>
      </w:pPr>
      <w:rPr>
        <w:rFonts w:hint="default"/>
        <w:b w:val="0"/>
        <w:color w:val="auto"/>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70EE3383"/>
    <w:multiLevelType w:val="hybridMultilevel"/>
    <w:tmpl w:val="8360697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nsid w:val="7109357A"/>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1162343"/>
    <w:multiLevelType w:val="hybridMultilevel"/>
    <w:tmpl w:val="A7A4DD7A"/>
    <w:lvl w:ilvl="0" w:tplc="75EC7F8E">
      <w:start w:val="1"/>
      <w:numFmt w:val="upperRoman"/>
      <w:pStyle w:val="Nagwek2"/>
      <w:lvlText w:val="%1."/>
      <w:lvlJc w:val="right"/>
      <w:pPr>
        <w:ind w:left="720" w:hanging="360"/>
      </w:pPr>
    </w:lvl>
    <w:lvl w:ilvl="1" w:tplc="A7A4E984">
      <w:numFmt w:val="bullet"/>
      <w:lvlText w:val=""/>
      <w:lvlJc w:val="left"/>
      <w:pPr>
        <w:ind w:left="1440" w:hanging="360"/>
      </w:pPr>
      <w:rPr>
        <w:rFonts w:ascii="Symbol" w:eastAsia="Trebuchet MS" w:hAnsi="Symbol" w:cs="Arial" w:hint="default"/>
      </w:rPr>
    </w:lvl>
    <w:lvl w:ilvl="2" w:tplc="28163538">
      <w:start w:val="1"/>
      <w:numFmt w:val="decimal"/>
      <w:lvlText w:val="%3)"/>
      <w:lvlJc w:val="left"/>
      <w:pPr>
        <w:ind w:left="2520" w:hanging="5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F379C1"/>
    <w:multiLevelType w:val="multilevel"/>
    <w:tmpl w:val="12C8F452"/>
    <w:lvl w:ilvl="0">
      <w:start w:val="1"/>
      <w:numFmt w:val="decimal"/>
      <w:lvlText w:val="%1."/>
      <w:lvlJc w:val="left"/>
      <w:pPr>
        <w:ind w:left="397" w:hanging="397"/>
      </w:pPr>
      <w:rPr>
        <w:rFonts w:hint="default"/>
        <w:b w:val="0"/>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50E5F2F"/>
    <w:multiLevelType w:val="hybridMultilevel"/>
    <w:tmpl w:val="C4E04220"/>
    <w:lvl w:ilvl="0" w:tplc="04150011">
      <w:start w:val="1"/>
      <w:numFmt w:val="decimal"/>
      <w:lvlText w:val="%1)"/>
      <w:lvlJc w:val="left"/>
      <w:pPr>
        <w:ind w:left="929" w:hanging="360"/>
      </w:pPr>
    </w:lvl>
    <w:lvl w:ilvl="1" w:tplc="04150019" w:tentative="1">
      <w:start w:val="1"/>
      <w:numFmt w:val="lowerLetter"/>
      <w:lvlText w:val="%2."/>
      <w:lvlJc w:val="left"/>
      <w:pPr>
        <w:ind w:left="1649" w:hanging="360"/>
      </w:pPr>
    </w:lvl>
    <w:lvl w:ilvl="2" w:tplc="0415001B" w:tentative="1">
      <w:start w:val="1"/>
      <w:numFmt w:val="lowerRoman"/>
      <w:lvlText w:val="%3."/>
      <w:lvlJc w:val="right"/>
      <w:pPr>
        <w:ind w:left="2369" w:hanging="180"/>
      </w:pPr>
    </w:lvl>
    <w:lvl w:ilvl="3" w:tplc="0415000F" w:tentative="1">
      <w:start w:val="1"/>
      <w:numFmt w:val="decimal"/>
      <w:lvlText w:val="%4."/>
      <w:lvlJc w:val="left"/>
      <w:pPr>
        <w:ind w:left="3089" w:hanging="360"/>
      </w:pPr>
    </w:lvl>
    <w:lvl w:ilvl="4" w:tplc="04150019" w:tentative="1">
      <w:start w:val="1"/>
      <w:numFmt w:val="lowerLetter"/>
      <w:lvlText w:val="%5."/>
      <w:lvlJc w:val="left"/>
      <w:pPr>
        <w:ind w:left="3809" w:hanging="360"/>
      </w:pPr>
    </w:lvl>
    <w:lvl w:ilvl="5" w:tplc="0415001B" w:tentative="1">
      <w:start w:val="1"/>
      <w:numFmt w:val="lowerRoman"/>
      <w:lvlText w:val="%6."/>
      <w:lvlJc w:val="right"/>
      <w:pPr>
        <w:ind w:left="4529" w:hanging="180"/>
      </w:pPr>
    </w:lvl>
    <w:lvl w:ilvl="6" w:tplc="0415000F" w:tentative="1">
      <w:start w:val="1"/>
      <w:numFmt w:val="decimal"/>
      <w:lvlText w:val="%7."/>
      <w:lvlJc w:val="left"/>
      <w:pPr>
        <w:ind w:left="5249" w:hanging="360"/>
      </w:pPr>
    </w:lvl>
    <w:lvl w:ilvl="7" w:tplc="04150019" w:tentative="1">
      <w:start w:val="1"/>
      <w:numFmt w:val="lowerLetter"/>
      <w:lvlText w:val="%8."/>
      <w:lvlJc w:val="left"/>
      <w:pPr>
        <w:ind w:left="5969" w:hanging="360"/>
      </w:pPr>
    </w:lvl>
    <w:lvl w:ilvl="8" w:tplc="0415001B" w:tentative="1">
      <w:start w:val="1"/>
      <w:numFmt w:val="lowerRoman"/>
      <w:lvlText w:val="%9."/>
      <w:lvlJc w:val="right"/>
      <w:pPr>
        <w:ind w:left="6689" w:hanging="180"/>
      </w:pPr>
    </w:lvl>
  </w:abstractNum>
  <w:abstractNum w:abstractNumId="42">
    <w:nsid w:val="798D6495"/>
    <w:multiLevelType w:val="hybridMultilevel"/>
    <w:tmpl w:val="053C3FBA"/>
    <w:lvl w:ilvl="0" w:tplc="27D80C98">
      <w:start w:val="1"/>
      <w:numFmt w:val="lowerLetter"/>
      <w:lvlText w:val="%1."/>
      <w:lvlJc w:val="left"/>
      <w:pPr>
        <w:tabs>
          <w:tab w:val="num" w:pos="1440"/>
        </w:tabs>
        <w:ind w:left="1610" w:hanging="170"/>
      </w:pPr>
      <w:rPr>
        <w:rFonts w:cs="Times New Roman" w:hint="default"/>
      </w:rPr>
    </w:lvl>
    <w:lvl w:ilvl="1" w:tplc="8438DC22">
      <w:start w:val="1"/>
      <w:numFmt w:val="bullet"/>
      <w:lvlText w:val=""/>
      <w:lvlJc w:val="left"/>
      <w:pPr>
        <w:tabs>
          <w:tab w:val="num" w:pos="1440"/>
        </w:tabs>
        <w:ind w:left="1440" w:hanging="360"/>
      </w:pPr>
      <w:rPr>
        <w:rFonts w:ascii="Symbol" w:hAnsi="Symbol" w:hint="default"/>
      </w:rPr>
    </w:lvl>
    <w:lvl w:ilvl="2" w:tplc="6CB02EBC">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51CC8104">
      <w:start w:val="1"/>
      <w:numFmt w:val="lowerLetter"/>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43">
    <w:nsid w:val="7C4F3598"/>
    <w:multiLevelType w:val="hybridMultilevel"/>
    <w:tmpl w:val="65A2897E"/>
    <w:lvl w:ilvl="0" w:tplc="41385A9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D712A38"/>
    <w:multiLevelType w:val="multilevel"/>
    <w:tmpl w:val="AB30E0B0"/>
    <w:lvl w:ilvl="0">
      <w:start w:val="1"/>
      <w:numFmt w:val="decimal"/>
      <w:lvlText w:val="%1."/>
      <w:lvlJc w:val="left"/>
      <w:pPr>
        <w:ind w:left="397" w:hanging="397"/>
      </w:pPr>
      <w:rPr>
        <w:rFonts w:hint="default"/>
      </w:rPr>
    </w:lvl>
    <w:lvl w:ilvl="1">
      <w:start w:val="1"/>
      <w:numFmt w:val="decimal"/>
      <w:lvlText w:val="%1.%2."/>
      <w:lvlJc w:val="left"/>
      <w:pPr>
        <w:ind w:left="907" w:hanging="567"/>
      </w:pPr>
      <w:rPr>
        <w:rFonts w:hint="default"/>
      </w:rPr>
    </w:lvl>
    <w:lvl w:ilvl="2">
      <w:start w:val="1"/>
      <w:numFmt w:val="lowerLetter"/>
      <w:lvlText w:val="%3)"/>
      <w:lvlJc w:val="left"/>
      <w:pPr>
        <w:ind w:left="1134"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39"/>
  </w:num>
  <w:num w:numId="3">
    <w:abstractNumId w:val="44"/>
  </w:num>
  <w:num w:numId="4">
    <w:abstractNumId w:val="21"/>
  </w:num>
  <w:num w:numId="5">
    <w:abstractNumId w:val="30"/>
  </w:num>
  <w:num w:numId="6">
    <w:abstractNumId w:val="12"/>
  </w:num>
  <w:num w:numId="7">
    <w:abstractNumId w:val="9"/>
  </w:num>
  <w:num w:numId="8">
    <w:abstractNumId w:val="4"/>
  </w:num>
  <w:num w:numId="9">
    <w:abstractNumId w:val="36"/>
  </w:num>
  <w:num w:numId="10">
    <w:abstractNumId w:val="40"/>
  </w:num>
  <w:num w:numId="11">
    <w:abstractNumId w:val="1"/>
  </w:num>
  <w:num w:numId="12">
    <w:abstractNumId w:val="22"/>
  </w:num>
  <w:num w:numId="13">
    <w:abstractNumId w:val="2"/>
  </w:num>
  <w:num w:numId="14">
    <w:abstractNumId w:val="38"/>
  </w:num>
  <w:num w:numId="15">
    <w:abstractNumId w:val="35"/>
  </w:num>
  <w:num w:numId="16">
    <w:abstractNumId w:val="43"/>
  </w:num>
  <w:num w:numId="17">
    <w:abstractNumId w:val="25"/>
  </w:num>
  <w:num w:numId="18">
    <w:abstractNumId w:val="10"/>
  </w:num>
  <w:num w:numId="19">
    <w:abstractNumId w:val="16"/>
  </w:num>
  <w:num w:numId="20">
    <w:abstractNumId w:val="15"/>
  </w:num>
  <w:num w:numId="21">
    <w:abstractNumId w:val="37"/>
  </w:num>
  <w:num w:numId="22">
    <w:abstractNumId w:val="7"/>
  </w:num>
  <w:num w:numId="23">
    <w:abstractNumId w:val="18"/>
  </w:num>
  <w:num w:numId="24">
    <w:abstractNumId w:val="3"/>
  </w:num>
  <w:num w:numId="25">
    <w:abstractNumId w:val="29"/>
  </w:num>
  <w:num w:numId="26">
    <w:abstractNumId w:val="34"/>
  </w:num>
  <w:num w:numId="27">
    <w:abstractNumId w:val="42"/>
  </w:num>
  <w:num w:numId="28">
    <w:abstractNumId w:val="23"/>
  </w:num>
  <w:num w:numId="29">
    <w:abstractNumId w:val="5"/>
  </w:num>
  <w:num w:numId="30">
    <w:abstractNumId w:val="8"/>
  </w:num>
  <w:num w:numId="31">
    <w:abstractNumId w:val="14"/>
  </w:num>
  <w:num w:numId="32">
    <w:abstractNumId w:val="31"/>
  </w:num>
  <w:num w:numId="33">
    <w:abstractNumId w:val="26"/>
  </w:num>
  <w:num w:numId="34">
    <w:abstractNumId w:val="20"/>
  </w:num>
  <w:num w:numId="35">
    <w:abstractNumId w:val="19"/>
  </w:num>
  <w:num w:numId="36">
    <w:abstractNumId w:val="27"/>
  </w:num>
  <w:num w:numId="37">
    <w:abstractNumId w:val="0"/>
  </w:num>
  <w:num w:numId="38">
    <w:abstractNumId w:val="24"/>
  </w:num>
  <w:num w:numId="39">
    <w:abstractNumId w:val="6"/>
  </w:num>
  <w:num w:numId="40">
    <w:abstractNumId w:val="11"/>
  </w:num>
  <w:num w:numId="41">
    <w:abstractNumId w:val="28"/>
  </w:num>
  <w:num w:numId="42">
    <w:abstractNumId w:val="41"/>
  </w:num>
  <w:num w:numId="43">
    <w:abstractNumId w:val="32"/>
  </w:num>
  <w:num w:numId="44">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hyphenationZone w:val="425"/>
  <w:drawingGridHorizontalSpacing w:val="110"/>
  <w:displayHorizontalDrawingGridEvery w:val="2"/>
  <w:characterSpacingControl w:val="doNotCompress"/>
  <w:hdrShapeDefaults>
    <o:shapedefaults v:ext="edit" spidmax="83969"/>
  </w:hdrShapeDefaults>
  <w:footnotePr>
    <w:footnote w:id="-1"/>
    <w:footnote w:id="0"/>
  </w:footnotePr>
  <w:endnotePr>
    <w:pos w:val="sectEnd"/>
    <w:endnote w:id="-1"/>
    <w:endnote w:id="0"/>
  </w:endnotePr>
  <w:compat>
    <w:ulTrailSpace/>
    <w:compatSetting w:name="compatibilityMode" w:uri="http://schemas.microsoft.com/office/word" w:val="12"/>
  </w:compat>
  <w:rsids>
    <w:rsidRoot w:val="006E60B1"/>
    <w:rsid w:val="000006B6"/>
    <w:rsid w:val="000011F6"/>
    <w:rsid w:val="000016F7"/>
    <w:rsid w:val="00005316"/>
    <w:rsid w:val="00007B59"/>
    <w:rsid w:val="000104A3"/>
    <w:rsid w:val="00014A64"/>
    <w:rsid w:val="00014EBE"/>
    <w:rsid w:val="000155F2"/>
    <w:rsid w:val="00015F58"/>
    <w:rsid w:val="00022B0D"/>
    <w:rsid w:val="00022D71"/>
    <w:rsid w:val="000251E8"/>
    <w:rsid w:val="000275BD"/>
    <w:rsid w:val="00030241"/>
    <w:rsid w:val="00030996"/>
    <w:rsid w:val="000311D7"/>
    <w:rsid w:val="000321D4"/>
    <w:rsid w:val="00032989"/>
    <w:rsid w:val="00041A5F"/>
    <w:rsid w:val="000424AA"/>
    <w:rsid w:val="00045D54"/>
    <w:rsid w:val="00046EFE"/>
    <w:rsid w:val="000473D7"/>
    <w:rsid w:val="000501E2"/>
    <w:rsid w:val="000507FF"/>
    <w:rsid w:val="00051F61"/>
    <w:rsid w:val="00052767"/>
    <w:rsid w:val="000528B5"/>
    <w:rsid w:val="00054A78"/>
    <w:rsid w:val="000554AC"/>
    <w:rsid w:val="00055D04"/>
    <w:rsid w:val="00057703"/>
    <w:rsid w:val="00061DD3"/>
    <w:rsid w:val="00062AD7"/>
    <w:rsid w:val="00064234"/>
    <w:rsid w:val="000706DE"/>
    <w:rsid w:val="00070C88"/>
    <w:rsid w:val="00074093"/>
    <w:rsid w:val="00075DC9"/>
    <w:rsid w:val="00077EAE"/>
    <w:rsid w:val="00081E38"/>
    <w:rsid w:val="00082A47"/>
    <w:rsid w:val="00082C9C"/>
    <w:rsid w:val="00086068"/>
    <w:rsid w:val="00086E16"/>
    <w:rsid w:val="00092958"/>
    <w:rsid w:val="0009304C"/>
    <w:rsid w:val="00094A0A"/>
    <w:rsid w:val="000958A6"/>
    <w:rsid w:val="00095981"/>
    <w:rsid w:val="00096208"/>
    <w:rsid w:val="000A19F9"/>
    <w:rsid w:val="000B0BB5"/>
    <w:rsid w:val="000B2979"/>
    <w:rsid w:val="000B5366"/>
    <w:rsid w:val="000B5B28"/>
    <w:rsid w:val="000C028B"/>
    <w:rsid w:val="000C268F"/>
    <w:rsid w:val="000C5268"/>
    <w:rsid w:val="000C709C"/>
    <w:rsid w:val="000C7C16"/>
    <w:rsid w:val="000D044F"/>
    <w:rsid w:val="000D5E89"/>
    <w:rsid w:val="000D5F8F"/>
    <w:rsid w:val="000D7FC0"/>
    <w:rsid w:val="000E2947"/>
    <w:rsid w:val="000E3277"/>
    <w:rsid w:val="000E4452"/>
    <w:rsid w:val="000E798E"/>
    <w:rsid w:val="000F088D"/>
    <w:rsid w:val="000F0E3E"/>
    <w:rsid w:val="000F0FF6"/>
    <w:rsid w:val="000F1AE6"/>
    <w:rsid w:val="000F53E8"/>
    <w:rsid w:val="000F6D75"/>
    <w:rsid w:val="001013AE"/>
    <w:rsid w:val="0010534C"/>
    <w:rsid w:val="00105C17"/>
    <w:rsid w:val="00106CA4"/>
    <w:rsid w:val="001074DE"/>
    <w:rsid w:val="001110CE"/>
    <w:rsid w:val="00111B18"/>
    <w:rsid w:val="00114C3B"/>
    <w:rsid w:val="001157E0"/>
    <w:rsid w:val="001165B8"/>
    <w:rsid w:val="0012019F"/>
    <w:rsid w:val="00120355"/>
    <w:rsid w:val="0012241F"/>
    <w:rsid w:val="00122465"/>
    <w:rsid w:val="00124BA3"/>
    <w:rsid w:val="00127943"/>
    <w:rsid w:val="001334BC"/>
    <w:rsid w:val="001338D4"/>
    <w:rsid w:val="00134718"/>
    <w:rsid w:val="0014171E"/>
    <w:rsid w:val="001447E5"/>
    <w:rsid w:val="00145BB9"/>
    <w:rsid w:val="00145F77"/>
    <w:rsid w:val="00154098"/>
    <w:rsid w:val="0015450F"/>
    <w:rsid w:val="00154899"/>
    <w:rsid w:val="0015600D"/>
    <w:rsid w:val="001570C9"/>
    <w:rsid w:val="00157132"/>
    <w:rsid w:val="0016301B"/>
    <w:rsid w:val="001662C7"/>
    <w:rsid w:val="001667B4"/>
    <w:rsid w:val="00171A1A"/>
    <w:rsid w:val="00171B72"/>
    <w:rsid w:val="001766A7"/>
    <w:rsid w:val="00181FB9"/>
    <w:rsid w:val="00183A8C"/>
    <w:rsid w:val="00184860"/>
    <w:rsid w:val="00190630"/>
    <w:rsid w:val="00190C56"/>
    <w:rsid w:val="001A0335"/>
    <w:rsid w:val="001A66FD"/>
    <w:rsid w:val="001A6981"/>
    <w:rsid w:val="001C0FB6"/>
    <w:rsid w:val="001C20C7"/>
    <w:rsid w:val="001C498B"/>
    <w:rsid w:val="001C4FD8"/>
    <w:rsid w:val="001C5914"/>
    <w:rsid w:val="001C766F"/>
    <w:rsid w:val="001D057B"/>
    <w:rsid w:val="001D334E"/>
    <w:rsid w:val="001D4EC5"/>
    <w:rsid w:val="001D7706"/>
    <w:rsid w:val="001E0BF8"/>
    <w:rsid w:val="001E29F6"/>
    <w:rsid w:val="001E3F29"/>
    <w:rsid w:val="001E46AD"/>
    <w:rsid w:val="001E77C0"/>
    <w:rsid w:val="001F2C5E"/>
    <w:rsid w:val="001F2E9C"/>
    <w:rsid w:val="001F472D"/>
    <w:rsid w:val="0020121F"/>
    <w:rsid w:val="002024FF"/>
    <w:rsid w:val="00202A3A"/>
    <w:rsid w:val="00203CEB"/>
    <w:rsid w:val="00204696"/>
    <w:rsid w:val="00205DD5"/>
    <w:rsid w:val="0021041E"/>
    <w:rsid w:val="002139DE"/>
    <w:rsid w:val="00213FF2"/>
    <w:rsid w:val="002178B8"/>
    <w:rsid w:val="0022288A"/>
    <w:rsid w:val="00225378"/>
    <w:rsid w:val="00226124"/>
    <w:rsid w:val="00226556"/>
    <w:rsid w:val="002267C2"/>
    <w:rsid w:val="00226D5E"/>
    <w:rsid w:val="00241716"/>
    <w:rsid w:val="0024320E"/>
    <w:rsid w:val="0024475A"/>
    <w:rsid w:val="00244E0F"/>
    <w:rsid w:val="00246BD0"/>
    <w:rsid w:val="002503E2"/>
    <w:rsid w:val="00251243"/>
    <w:rsid w:val="00252982"/>
    <w:rsid w:val="00253B52"/>
    <w:rsid w:val="002554D0"/>
    <w:rsid w:val="00257A68"/>
    <w:rsid w:val="0026464D"/>
    <w:rsid w:val="00264ED6"/>
    <w:rsid w:val="002660BE"/>
    <w:rsid w:val="002672C1"/>
    <w:rsid w:val="0026743C"/>
    <w:rsid w:val="00267D85"/>
    <w:rsid w:val="00272F07"/>
    <w:rsid w:val="00273BEF"/>
    <w:rsid w:val="002748A0"/>
    <w:rsid w:val="00275FB4"/>
    <w:rsid w:val="00277149"/>
    <w:rsid w:val="00277D35"/>
    <w:rsid w:val="002817CF"/>
    <w:rsid w:val="00282F2E"/>
    <w:rsid w:val="00283A5E"/>
    <w:rsid w:val="002857AF"/>
    <w:rsid w:val="00286282"/>
    <w:rsid w:val="00291132"/>
    <w:rsid w:val="00291256"/>
    <w:rsid w:val="00292AED"/>
    <w:rsid w:val="002A2BC4"/>
    <w:rsid w:val="002A3DB5"/>
    <w:rsid w:val="002A59EE"/>
    <w:rsid w:val="002A7A80"/>
    <w:rsid w:val="002B200A"/>
    <w:rsid w:val="002B31C8"/>
    <w:rsid w:val="002B33F9"/>
    <w:rsid w:val="002B4993"/>
    <w:rsid w:val="002B62F6"/>
    <w:rsid w:val="002B7615"/>
    <w:rsid w:val="002C0A9E"/>
    <w:rsid w:val="002C1122"/>
    <w:rsid w:val="002C1F14"/>
    <w:rsid w:val="002C2A86"/>
    <w:rsid w:val="002C4F99"/>
    <w:rsid w:val="002C5230"/>
    <w:rsid w:val="002C550C"/>
    <w:rsid w:val="002C5694"/>
    <w:rsid w:val="002D07CF"/>
    <w:rsid w:val="002D1096"/>
    <w:rsid w:val="002D2373"/>
    <w:rsid w:val="002D3684"/>
    <w:rsid w:val="002D410F"/>
    <w:rsid w:val="002D4868"/>
    <w:rsid w:val="002D4E84"/>
    <w:rsid w:val="002D5115"/>
    <w:rsid w:val="002D71C5"/>
    <w:rsid w:val="002E1195"/>
    <w:rsid w:val="002E2033"/>
    <w:rsid w:val="002F1D69"/>
    <w:rsid w:val="002F3DF9"/>
    <w:rsid w:val="002F555D"/>
    <w:rsid w:val="002F5A72"/>
    <w:rsid w:val="002F64D1"/>
    <w:rsid w:val="002F79F6"/>
    <w:rsid w:val="002F7A85"/>
    <w:rsid w:val="00311D26"/>
    <w:rsid w:val="00312799"/>
    <w:rsid w:val="0031679D"/>
    <w:rsid w:val="00317041"/>
    <w:rsid w:val="00317417"/>
    <w:rsid w:val="0031751D"/>
    <w:rsid w:val="003176B0"/>
    <w:rsid w:val="00317EA9"/>
    <w:rsid w:val="00323554"/>
    <w:rsid w:val="003239BD"/>
    <w:rsid w:val="00323E79"/>
    <w:rsid w:val="00325CD2"/>
    <w:rsid w:val="00325DBD"/>
    <w:rsid w:val="003260F2"/>
    <w:rsid w:val="00330D9F"/>
    <w:rsid w:val="0033233B"/>
    <w:rsid w:val="00332DDC"/>
    <w:rsid w:val="00335C24"/>
    <w:rsid w:val="00342646"/>
    <w:rsid w:val="00345871"/>
    <w:rsid w:val="003504CD"/>
    <w:rsid w:val="00354D7B"/>
    <w:rsid w:val="00355672"/>
    <w:rsid w:val="00360B00"/>
    <w:rsid w:val="00360CBB"/>
    <w:rsid w:val="003621B9"/>
    <w:rsid w:val="00362A17"/>
    <w:rsid w:val="003640A1"/>
    <w:rsid w:val="003670A3"/>
    <w:rsid w:val="00375529"/>
    <w:rsid w:val="00377ABE"/>
    <w:rsid w:val="00377B49"/>
    <w:rsid w:val="00380772"/>
    <w:rsid w:val="003811BC"/>
    <w:rsid w:val="003817A5"/>
    <w:rsid w:val="00381B75"/>
    <w:rsid w:val="003856C6"/>
    <w:rsid w:val="00385F8F"/>
    <w:rsid w:val="00387EF9"/>
    <w:rsid w:val="003908F1"/>
    <w:rsid w:val="00390C43"/>
    <w:rsid w:val="00393222"/>
    <w:rsid w:val="0039603C"/>
    <w:rsid w:val="003A47AB"/>
    <w:rsid w:val="003B03FA"/>
    <w:rsid w:val="003B3C7B"/>
    <w:rsid w:val="003B5AA8"/>
    <w:rsid w:val="003C1E8C"/>
    <w:rsid w:val="003C3FB3"/>
    <w:rsid w:val="003C7F58"/>
    <w:rsid w:val="003D17FE"/>
    <w:rsid w:val="003D248F"/>
    <w:rsid w:val="003D4FD4"/>
    <w:rsid w:val="003D55AD"/>
    <w:rsid w:val="003E135E"/>
    <w:rsid w:val="003E1875"/>
    <w:rsid w:val="003E57EC"/>
    <w:rsid w:val="003E7134"/>
    <w:rsid w:val="003F0E8A"/>
    <w:rsid w:val="003F2286"/>
    <w:rsid w:val="003F2C0B"/>
    <w:rsid w:val="003F2F80"/>
    <w:rsid w:val="003F33E2"/>
    <w:rsid w:val="003F34D4"/>
    <w:rsid w:val="003F5591"/>
    <w:rsid w:val="003F68A9"/>
    <w:rsid w:val="004004A6"/>
    <w:rsid w:val="004020BF"/>
    <w:rsid w:val="00402926"/>
    <w:rsid w:val="0040569B"/>
    <w:rsid w:val="004057B2"/>
    <w:rsid w:val="00406D15"/>
    <w:rsid w:val="00411537"/>
    <w:rsid w:val="00414B9E"/>
    <w:rsid w:val="0041572B"/>
    <w:rsid w:val="004217C2"/>
    <w:rsid w:val="00421EFE"/>
    <w:rsid w:val="004267A2"/>
    <w:rsid w:val="00426FBE"/>
    <w:rsid w:val="00427872"/>
    <w:rsid w:val="0043083A"/>
    <w:rsid w:val="00430FAF"/>
    <w:rsid w:val="004315DC"/>
    <w:rsid w:val="00432726"/>
    <w:rsid w:val="004371AD"/>
    <w:rsid w:val="00442007"/>
    <w:rsid w:val="00442029"/>
    <w:rsid w:val="004450E2"/>
    <w:rsid w:val="00445779"/>
    <w:rsid w:val="00445A06"/>
    <w:rsid w:val="00456D3B"/>
    <w:rsid w:val="00457EFB"/>
    <w:rsid w:val="00460A87"/>
    <w:rsid w:val="004619DF"/>
    <w:rsid w:val="00462D8B"/>
    <w:rsid w:val="004636D1"/>
    <w:rsid w:val="004666E0"/>
    <w:rsid w:val="00466DC5"/>
    <w:rsid w:val="004675B7"/>
    <w:rsid w:val="00471B86"/>
    <w:rsid w:val="00474795"/>
    <w:rsid w:val="00475746"/>
    <w:rsid w:val="00477CAF"/>
    <w:rsid w:val="00482D74"/>
    <w:rsid w:val="00483E62"/>
    <w:rsid w:val="004871B3"/>
    <w:rsid w:val="004931D3"/>
    <w:rsid w:val="004A3E67"/>
    <w:rsid w:val="004A54F4"/>
    <w:rsid w:val="004A5913"/>
    <w:rsid w:val="004B215A"/>
    <w:rsid w:val="004B4CAF"/>
    <w:rsid w:val="004C1070"/>
    <w:rsid w:val="004C1EEF"/>
    <w:rsid w:val="004C2438"/>
    <w:rsid w:val="004E4D81"/>
    <w:rsid w:val="004E7603"/>
    <w:rsid w:val="004E7EFE"/>
    <w:rsid w:val="004F1805"/>
    <w:rsid w:val="004F2A35"/>
    <w:rsid w:val="004F7717"/>
    <w:rsid w:val="004F7A5A"/>
    <w:rsid w:val="005010A2"/>
    <w:rsid w:val="00502233"/>
    <w:rsid w:val="00503EDF"/>
    <w:rsid w:val="00507BF4"/>
    <w:rsid w:val="00510392"/>
    <w:rsid w:val="005104D6"/>
    <w:rsid w:val="0051137C"/>
    <w:rsid w:val="00511E05"/>
    <w:rsid w:val="005141DD"/>
    <w:rsid w:val="0051453E"/>
    <w:rsid w:val="00516400"/>
    <w:rsid w:val="005235B2"/>
    <w:rsid w:val="00523CFF"/>
    <w:rsid w:val="00524098"/>
    <w:rsid w:val="00526425"/>
    <w:rsid w:val="005270C0"/>
    <w:rsid w:val="0053169A"/>
    <w:rsid w:val="00540C3E"/>
    <w:rsid w:val="00541A70"/>
    <w:rsid w:val="0054212C"/>
    <w:rsid w:val="005423AA"/>
    <w:rsid w:val="0054256A"/>
    <w:rsid w:val="00542625"/>
    <w:rsid w:val="00545B55"/>
    <w:rsid w:val="00550143"/>
    <w:rsid w:val="00551457"/>
    <w:rsid w:val="0055168B"/>
    <w:rsid w:val="005543AB"/>
    <w:rsid w:val="00555918"/>
    <w:rsid w:val="00560BF4"/>
    <w:rsid w:val="00561D8B"/>
    <w:rsid w:val="00563587"/>
    <w:rsid w:val="00563F0D"/>
    <w:rsid w:val="005661B4"/>
    <w:rsid w:val="00567656"/>
    <w:rsid w:val="00570826"/>
    <w:rsid w:val="00571C12"/>
    <w:rsid w:val="00577DE1"/>
    <w:rsid w:val="005808BD"/>
    <w:rsid w:val="0058233B"/>
    <w:rsid w:val="00583EC7"/>
    <w:rsid w:val="00584B98"/>
    <w:rsid w:val="0058673F"/>
    <w:rsid w:val="00587B31"/>
    <w:rsid w:val="00594218"/>
    <w:rsid w:val="00594DF3"/>
    <w:rsid w:val="00595F51"/>
    <w:rsid w:val="005A08B7"/>
    <w:rsid w:val="005A559A"/>
    <w:rsid w:val="005A73E4"/>
    <w:rsid w:val="005B0386"/>
    <w:rsid w:val="005B2EE3"/>
    <w:rsid w:val="005B30F0"/>
    <w:rsid w:val="005C070D"/>
    <w:rsid w:val="005C19BD"/>
    <w:rsid w:val="005C230B"/>
    <w:rsid w:val="005C2FCA"/>
    <w:rsid w:val="005C3130"/>
    <w:rsid w:val="005C642A"/>
    <w:rsid w:val="005D12CD"/>
    <w:rsid w:val="005D2084"/>
    <w:rsid w:val="005D5787"/>
    <w:rsid w:val="005D6B9C"/>
    <w:rsid w:val="005E1763"/>
    <w:rsid w:val="005E30B2"/>
    <w:rsid w:val="005E4A9E"/>
    <w:rsid w:val="005E63FA"/>
    <w:rsid w:val="005E6FB7"/>
    <w:rsid w:val="005E7409"/>
    <w:rsid w:val="005F1D54"/>
    <w:rsid w:val="005F22EB"/>
    <w:rsid w:val="005F352D"/>
    <w:rsid w:val="005F4E46"/>
    <w:rsid w:val="00600A01"/>
    <w:rsid w:val="00603FDE"/>
    <w:rsid w:val="006070A4"/>
    <w:rsid w:val="006100BC"/>
    <w:rsid w:val="00616C18"/>
    <w:rsid w:val="00624B1A"/>
    <w:rsid w:val="00631B81"/>
    <w:rsid w:val="006326BE"/>
    <w:rsid w:val="00633C82"/>
    <w:rsid w:val="00645007"/>
    <w:rsid w:val="006468EA"/>
    <w:rsid w:val="00651184"/>
    <w:rsid w:val="00655555"/>
    <w:rsid w:val="0065693A"/>
    <w:rsid w:val="00663B33"/>
    <w:rsid w:val="0066501A"/>
    <w:rsid w:val="006653EA"/>
    <w:rsid w:val="00666412"/>
    <w:rsid w:val="006667DA"/>
    <w:rsid w:val="00671AE2"/>
    <w:rsid w:val="006724D3"/>
    <w:rsid w:val="00675853"/>
    <w:rsid w:val="0067620E"/>
    <w:rsid w:val="00677574"/>
    <w:rsid w:val="00682DE2"/>
    <w:rsid w:val="00686C27"/>
    <w:rsid w:val="006879E4"/>
    <w:rsid w:val="006908F2"/>
    <w:rsid w:val="006928A9"/>
    <w:rsid w:val="00695EB5"/>
    <w:rsid w:val="006A0E8E"/>
    <w:rsid w:val="006A262F"/>
    <w:rsid w:val="006A44F7"/>
    <w:rsid w:val="006A5B88"/>
    <w:rsid w:val="006A6549"/>
    <w:rsid w:val="006B07D0"/>
    <w:rsid w:val="006B17F8"/>
    <w:rsid w:val="006B2598"/>
    <w:rsid w:val="006B2B55"/>
    <w:rsid w:val="006B34A2"/>
    <w:rsid w:val="006B6BF0"/>
    <w:rsid w:val="006C1595"/>
    <w:rsid w:val="006C1831"/>
    <w:rsid w:val="006C267D"/>
    <w:rsid w:val="006C59AA"/>
    <w:rsid w:val="006C5E51"/>
    <w:rsid w:val="006C752E"/>
    <w:rsid w:val="006D4524"/>
    <w:rsid w:val="006D6A2F"/>
    <w:rsid w:val="006E00B4"/>
    <w:rsid w:val="006E131C"/>
    <w:rsid w:val="006E2275"/>
    <w:rsid w:val="006E5EFA"/>
    <w:rsid w:val="006E60B1"/>
    <w:rsid w:val="006F094A"/>
    <w:rsid w:val="006F0A78"/>
    <w:rsid w:val="006F5208"/>
    <w:rsid w:val="006F6477"/>
    <w:rsid w:val="007143E0"/>
    <w:rsid w:val="007144E3"/>
    <w:rsid w:val="00715F42"/>
    <w:rsid w:val="00720F0F"/>
    <w:rsid w:val="00720F3E"/>
    <w:rsid w:val="0072688F"/>
    <w:rsid w:val="00730543"/>
    <w:rsid w:val="0073665F"/>
    <w:rsid w:val="00737363"/>
    <w:rsid w:val="007377B8"/>
    <w:rsid w:val="0074168F"/>
    <w:rsid w:val="0075123A"/>
    <w:rsid w:val="0075440D"/>
    <w:rsid w:val="00755B99"/>
    <w:rsid w:val="007606BB"/>
    <w:rsid w:val="00765706"/>
    <w:rsid w:val="00773578"/>
    <w:rsid w:val="00780B54"/>
    <w:rsid w:val="00782358"/>
    <w:rsid w:val="00782A53"/>
    <w:rsid w:val="00782BBC"/>
    <w:rsid w:val="007844F6"/>
    <w:rsid w:val="00784AE2"/>
    <w:rsid w:val="0079050B"/>
    <w:rsid w:val="00790B5A"/>
    <w:rsid w:val="00790E61"/>
    <w:rsid w:val="00793439"/>
    <w:rsid w:val="00793D3A"/>
    <w:rsid w:val="007941A9"/>
    <w:rsid w:val="00794612"/>
    <w:rsid w:val="007A1E5B"/>
    <w:rsid w:val="007A4F27"/>
    <w:rsid w:val="007A5F1F"/>
    <w:rsid w:val="007A64CA"/>
    <w:rsid w:val="007A6B97"/>
    <w:rsid w:val="007A6F9C"/>
    <w:rsid w:val="007B21CE"/>
    <w:rsid w:val="007B2BDD"/>
    <w:rsid w:val="007B3888"/>
    <w:rsid w:val="007B7AC6"/>
    <w:rsid w:val="007C1AC2"/>
    <w:rsid w:val="007C3E60"/>
    <w:rsid w:val="007C5362"/>
    <w:rsid w:val="007C6F99"/>
    <w:rsid w:val="007C7C5B"/>
    <w:rsid w:val="007D2EC4"/>
    <w:rsid w:val="007D605F"/>
    <w:rsid w:val="007D7BC4"/>
    <w:rsid w:val="007E2C6C"/>
    <w:rsid w:val="007E6AD1"/>
    <w:rsid w:val="007E6BD7"/>
    <w:rsid w:val="007F3A94"/>
    <w:rsid w:val="007F40BE"/>
    <w:rsid w:val="00800623"/>
    <w:rsid w:val="008017E0"/>
    <w:rsid w:val="00803E4A"/>
    <w:rsid w:val="00804382"/>
    <w:rsid w:val="008200AE"/>
    <w:rsid w:val="00821BFE"/>
    <w:rsid w:val="00822106"/>
    <w:rsid w:val="00822600"/>
    <w:rsid w:val="00822666"/>
    <w:rsid w:val="00822E67"/>
    <w:rsid w:val="00823052"/>
    <w:rsid w:val="008246F9"/>
    <w:rsid w:val="00830274"/>
    <w:rsid w:val="00830FC4"/>
    <w:rsid w:val="008359E5"/>
    <w:rsid w:val="008414B8"/>
    <w:rsid w:val="008437E9"/>
    <w:rsid w:val="00845A33"/>
    <w:rsid w:val="00846A5F"/>
    <w:rsid w:val="008478D9"/>
    <w:rsid w:val="00847BC6"/>
    <w:rsid w:val="008512AF"/>
    <w:rsid w:val="00853431"/>
    <w:rsid w:val="00853B8C"/>
    <w:rsid w:val="008559D2"/>
    <w:rsid w:val="008619CD"/>
    <w:rsid w:val="0086204C"/>
    <w:rsid w:val="00862320"/>
    <w:rsid w:val="00866A43"/>
    <w:rsid w:val="00866C3C"/>
    <w:rsid w:val="00871065"/>
    <w:rsid w:val="00876D80"/>
    <w:rsid w:val="00880250"/>
    <w:rsid w:val="0088382A"/>
    <w:rsid w:val="008876B2"/>
    <w:rsid w:val="00887FB9"/>
    <w:rsid w:val="008910C4"/>
    <w:rsid w:val="0089162B"/>
    <w:rsid w:val="008926C2"/>
    <w:rsid w:val="008951A4"/>
    <w:rsid w:val="008A02DB"/>
    <w:rsid w:val="008A29CC"/>
    <w:rsid w:val="008A2F49"/>
    <w:rsid w:val="008A4B2D"/>
    <w:rsid w:val="008A6553"/>
    <w:rsid w:val="008A7A17"/>
    <w:rsid w:val="008B3216"/>
    <w:rsid w:val="008B484C"/>
    <w:rsid w:val="008B56A1"/>
    <w:rsid w:val="008C184D"/>
    <w:rsid w:val="008C5686"/>
    <w:rsid w:val="008C6612"/>
    <w:rsid w:val="008C7370"/>
    <w:rsid w:val="008C7379"/>
    <w:rsid w:val="008D0A54"/>
    <w:rsid w:val="008D1724"/>
    <w:rsid w:val="008D348E"/>
    <w:rsid w:val="008D3E86"/>
    <w:rsid w:val="008D75CE"/>
    <w:rsid w:val="008E0C11"/>
    <w:rsid w:val="008E27D9"/>
    <w:rsid w:val="008E3273"/>
    <w:rsid w:val="008E34A7"/>
    <w:rsid w:val="008E40A2"/>
    <w:rsid w:val="008E4E3C"/>
    <w:rsid w:val="008E5D45"/>
    <w:rsid w:val="008E6A2D"/>
    <w:rsid w:val="008E6E56"/>
    <w:rsid w:val="008E7C9D"/>
    <w:rsid w:val="008F15EF"/>
    <w:rsid w:val="008F3DB9"/>
    <w:rsid w:val="00902C8B"/>
    <w:rsid w:val="009072DC"/>
    <w:rsid w:val="00910034"/>
    <w:rsid w:val="009119DA"/>
    <w:rsid w:val="0091290A"/>
    <w:rsid w:val="009140D9"/>
    <w:rsid w:val="00914151"/>
    <w:rsid w:val="009170A1"/>
    <w:rsid w:val="00921781"/>
    <w:rsid w:val="00926BA2"/>
    <w:rsid w:val="00926C68"/>
    <w:rsid w:val="00930FBB"/>
    <w:rsid w:val="0093118F"/>
    <w:rsid w:val="009316FE"/>
    <w:rsid w:val="00931B3C"/>
    <w:rsid w:val="009341AD"/>
    <w:rsid w:val="00937CA9"/>
    <w:rsid w:val="0094483E"/>
    <w:rsid w:val="0094587B"/>
    <w:rsid w:val="00945A30"/>
    <w:rsid w:val="00951EA3"/>
    <w:rsid w:val="00952489"/>
    <w:rsid w:val="00952912"/>
    <w:rsid w:val="00956DAA"/>
    <w:rsid w:val="009604F9"/>
    <w:rsid w:val="00966BC9"/>
    <w:rsid w:val="00966BCC"/>
    <w:rsid w:val="00973ACF"/>
    <w:rsid w:val="00974C68"/>
    <w:rsid w:val="00981192"/>
    <w:rsid w:val="009842CA"/>
    <w:rsid w:val="009857C8"/>
    <w:rsid w:val="00986F92"/>
    <w:rsid w:val="0099241B"/>
    <w:rsid w:val="0099476B"/>
    <w:rsid w:val="0099516D"/>
    <w:rsid w:val="009965C4"/>
    <w:rsid w:val="009A0809"/>
    <w:rsid w:val="009A5577"/>
    <w:rsid w:val="009A7205"/>
    <w:rsid w:val="009B011E"/>
    <w:rsid w:val="009B2C4C"/>
    <w:rsid w:val="009B5EE6"/>
    <w:rsid w:val="009B5F75"/>
    <w:rsid w:val="009B6B84"/>
    <w:rsid w:val="009C585F"/>
    <w:rsid w:val="009C6926"/>
    <w:rsid w:val="009D0626"/>
    <w:rsid w:val="009D102C"/>
    <w:rsid w:val="009D6779"/>
    <w:rsid w:val="009E028D"/>
    <w:rsid w:val="009E5281"/>
    <w:rsid w:val="009E5C16"/>
    <w:rsid w:val="009E655F"/>
    <w:rsid w:val="009E6DBC"/>
    <w:rsid w:val="009F2EE1"/>
    <w:rsid w:val="009F4C3A"/>
    <w:rsid w:val="00A109E0"/>
    <w:rsid w:val="00A11BC5"/>
    <w:rsid w:val="00A12901"/>
    <w:rsid w:val="00A131EC"/>
    <w:rsid w:val="00A13FCF"/>
    <w:rsid w:val="00A20593"/>
    <w:rsid w:val="00A214E3"/>
    <w:rsid w:val="00A218BE"/>
    <w:rsid w:val="00A229B0"/>
    <w:rsid w:val="00A22FC8"/>
    <w:rsid w:val="00A23439"/>
    <w:rsid w:val="00A23505"/>
    <w:rsid w:val="00A24DD4"/>
    <w:rsid w:val="00A26819"/>
    <w:rsid w:val="00A30191"/>
    <w:rsid w:val="00A30EE7"/>
    <w:rsid w:val="00A31D86"/>
    <w:rsid w:val="00A33EBD"/>
    <w:rsid w:val="00A3423F"/>
    <w:rsid w:val="00A4669E"/>
    <w:rsid w:val="00A47775"/>
    <w:rsid w:val="00A515C2"/>
    <w:rsid w:val="00A554F1"/>
    <w:rsid w:val="00A57104"/>
    <w:rsid w:val="00A600D7"/>
    <w:rsid w:val="00A658D8"/>
    <w:rsid w:val="00A66DCC"/>
    <w:rsid w:val="00A70C24"/>
    <w:rsid w:val="00A7154D"/>
    <w:rsid w:val="00A74647"/>
    <w:rsid w:val="00A80961"/>
    <w:rsid w:val="00A839B7"/>
    <w:rsid w:val="00A839DE"/>
    <w:rsid w:val="00A849CC"/>
    <w:rsid w:val="00A864FD"/>
    <w:rsid w:val="00A94A0E"/>
    <w:rsid w:val="00A94DA2"/>
    <w:rsid w:val="00AA3093"/>
    <w:rsid w:val="00AA4D4F"/>
    <w:rsid w:val="00AB2C15"/>
    <w:rsid w:val="00AB3675"/>
    <w:rsid w:val="00AB5521"/>
    <w:rsid w:val="00AC0C53"/>
    <w:rsid w:val="00AC1FEF"/>
    <w:rsid w:val="00AC4D93"/>
    <w:rsid w:val="00AD3B19"/>
    <w:rsid w:val="00AE0573"/>
    <w:rsid w:val="00AE186D"/>
    <w:rsid w:val="00AE1C1A"/>
    <w:rsid w:val="00AE27BE"/>
    <w:rsid w:val="00AE4473"/>
    <w:rsid w:val="00AE51D9"/>
    <w:rsid w:val="00AE66BD"/>
    <w:rsid w:val="00AE6C54"/>
    <w:rsid w:val="00AE79A9"/>
    <w:rsid w:val="00AE7B03"/>
    <w:rsid w:val="00AF2E1B"/>
    <w:rsid w:val="00AF6526"/>
    <w:rsid w:val="00B020E2"/>
    <w:rsid w:val="00B02F33"/>
    <w:rsid w:val="00B03B02"/>
    <w:rsid w:val="00B05089"/>
    <w:rsid w:val="00B11763"/>
    <w:rsid w:val="00B11AF0"/>
    <w:rsid w:val="00B13A36"/>
    <w:rsid w:val="00B22CF3"/>
    <w:rsid w:val="00B300E9"/>
    <w:rsid w:val="00B3135A"/>
    <w:rsid w:val="00B34398"/>
    <w:rsid w:val="00B35196"/>
    <w:rsid w:val="00B35A5D"/>
    <w:rsid w:val="00B51206"/>
    <w:rsid w:val="00B54558"/>
    <w:rsid w:val="00B546A5"/>
    <w:rsid w:val="00B54D76"/>
    <w:rsid w:val="00B57E9F"/>
    <w:rsid w:val="00B61BF7"/>
    <w:rsid w:val="00B638D9"/>
    <w:rsid w:val="00B7113B"/>
    <w:rsid w:val="00B7507A"/>
    <w:rsid w:val="00B75AEA"/>
    <w:rsid w:val="00B7780D"/>
    <w:rsid w:val="00B77D45"/>
    <w:rsid w:val="00B826E9"/>
    <w:rsid w:val="00B828C8"/>
    <w:rsid w:val="00B84A2E"/>
    <w:rsid w:val="00B8737F"/>
    <w:rsid w:val="00B93528"/>
    <w:rsid w:val="00B969D3"/>
    <w:rsid w:val="00BB2123"/>
    <w:rsid w:val="00BB586B"/>
    <w:rsid w:val="00BB7FD2"/>
    <w:rsid w:val="00BC043A"/>
    <w:rsid w:val="00BC2A73"/>
    <w:rsid w:val="00BC4A40"/>
    <w:rsid w:val="00BC7F76"/>
    <w:rsid w:val="00BD0F95"/>
    <w:rsid w:val="00BD40FE"/>
    <w:rsid w:val="00BD4EEA"/>
    <w:rsid w:val="00BD6496"/>
    <w:rsid w:val="00BE6265"/>
    <w:rsid w:val="00BE63C2"/>
    <w:rsid w:val="00BE676C"/>
    <w:rsid w:val="00BE73FD"/>
    <w:rsid w:val="00BE74FA"/>
    <w:rsid w:val="00BF1FE2"/>
    <w:rsid w:val="00BF74F2"/>
    <w:rsid w:val="00C05CAB"/>
    <w:rsid w:val="00C06D14"/>
    <w:rsid w:val="00C07B07"/>
    <w:rsid w:val="00C11759"/>
    <w:rsid w:val="00C12966"/>
    <w:rsid w:val="00C1397F"/>
    <w:rsid w:val="00C2799B"/>
    <w:rsid w:val="00C3086E"/>
    <w:rsid w:val="00C372D4"/>
    <w:rsid w:val="00C37BAB"/>
    <w:rsid w:val="00C42DDE"/>
    <w:rsid w:val="00C448EC"/>
    <w:rsid w:val="00C47DC1"/>
    <w:rsid w:val="00C529B9"/>
    <w:rsid w:val="00C54BC2"/>
    <w:rsid w:val="00C622E6"/>
    <w:rsid w:val="00C633AE"/>
    <w:rsid w:val="00C634E9"/>
    <w:rsid w:val="00C667A3"/>
    <w:rsid w:val="00C70005"/>
    <w:rsid w:val="00C826F1"/>
    <w:rsid w:val="00C82EC1"/>
    <w:rsid w:val="00C83764"/>
    <w:rsid w:val="00C85FF9"/>
    <w:rsid w:val="00C90654"/>
    <w:rsid w:val="00C90C1D"/>
    <w:rsid w:val="00C925C0"/>
    <w:rsid w:val="00C96F1A"/>
    <w:rsid w:val="00CA2D29"/>
    <w:rsid w:val="00CA4D6B"/>
    <w:rsid w:val="00CA6C39"/>
    <w:rsid w:val="00CB055F"/>
    <w:rsid w:val="00CB0CE9"/>
    <w:rsid w:val="00CB1B36"/>
    <w:rsid w:val="00CB5CD5"/>
    <w:rsid w:val="00CB7E7C"/>
    <w:rsid w:val="00CC32F2"/>
    <w:rsid w:val="00CD21DD"/>
    <w:rsid w:val="00CD3A23"/>
    <w:rsid w:val="00CD526C"/>
    <w:rsid w:val="00CD5E00"/>
    <w:rsid w:val="00CD7F31"/>
    <w:rsid w:val="00CE223F"/>
    <w:rsid w:val="00CE4223"/>
    <w:rsid w:val="00CE547D"/>
    <w:rsid w:val="00CF0235"/>
    <w:rsid w:val="00CF08CE"/>
    <w:rsid w:val="00CF48DE"/>
    <w:rsid w:val="00CF4CDF"/>
    <w:rsid w:val="00CF69A8"/>
    <w:rsid w:val="00D01E20"/>
    <w:rsid w:val="00D032DB"/>
    <w:rsid w:val="00D04105"/>
    <w:rsid w:val="00D043E0"/>
    <w:rsid w:val="00D06BD9"/>
    <w:rsid w:val="00D10BFA"/>
    <w:rsid w:val="00D113C7"/>
    <w:rsid w:val="00D14CC2"/>
    <w:rsid w:val="00D152ED"/>
    <w:rsid w:val="00D1533E"/>
    <w:rsid w:val="00D20B87"/>
    <w:rsid w:val="00D25C21"/>
    <w:rsid w:val="00D25C70"/>
    <w:rsid w:val="00D26033"/>
    <w:rsid w:val="00D26B69"/>
    <w:rsid w:val="00D27AD9"/>
    <w:rsid w:val="00D33A04"/>
    <w:rsid w:val="00D35F30"/>
    <w:rsid w:val="00D362DF"/>
    <w:rsid w:val="00D41F82"/>
    <w:rsid w:val="00D427C4"/>
    <w:rsid w:val="00D44ACA"/>
    <w:rsid w:val="00D46344"/>
    <w:rsid w:val="00D46C22"/>
    <w:rsid w:val="00D47DAB"/>
    <w:rsid w:val="00D47F5C"/>
    <w:rsid w:val="00D539E9"/>
    <w:rsid w:val="00D55B0F"/>
    <w:rsid w:val="00D64439"/>
    <w:rsid w:val="00D67903"/>
    <w:rsid w:val="00D715B8"/>
    <w:rsid w:val="00D7299D"/>
    <w:rsid w:val="00D72F06"/>
    <w:rsid w:val="00D73F68"/>
    <w:rsid w:val="00D760BD"/>
    <w:rsid w:val="00D77E3F"/>
    <w:rsid w:val="00D8005A"/>
    <w:rsid w:val="00D842CF"/>
    <w:rsid w:val="00D851D0"/>
    <w:rsid w:val="00D85760"/>
    <w:rsid w:val="00D8634F"/>
    <w:rsid w:val="00D913DD"/>
    <w:rsid w:val="00D9385C"/>
    <w:rsid w:val="00D9514C"/>
    <w:rsid w:val="00D96299"/>
    <w:rsid w:val="00DA092B"/>
    <w:rsid w:val="00DA1158"/>
    <w:rsid w:val="00DA268E"/>
    <w:rsid w:val="00DB2C52"/>
    <w:rsid w:val="00DC7EAB"/>
    <w:rsid w:val="00DD3B29"/>
    <w:rsid w:val="00DD58AD"/>
    <w:rsid w:val="00DD7BAD"/>
    <w:rsid w:val="00DE0C12"/>
    <w:rsid w:val="00DE3AA1"/>
    <w:rsid w:val="00DE70B9"/>
    <w:rsid w:val="00DF2755"/>
    <w:rsid w:val="00DF2A58"/>
    <w:rsid w:val="00E101DC"/>
    <w:rsid w:val="00E107F0"/>
    <w:rsid w:val="00E10EEC"/>
    <w:rsid w:val="00E11C21"/>
    <w:rsid w:val="00E13187"/>
    <w:rsid w:val="00E135D2"/>
    <w:rsid w:val="00E145D6"/>
    <w:rsid w:val="00E21EB0"/>
    <w:rsid w:val="00E230B1"/>
    <w:rsid w:val="00E24836"/>
    <w:rsid w:val="00E24E8A"/>
    <w:rsid w:val="00E2589E"/>
    <w:rsid w:val="00E2652F"/>
    <w:rsid w:val="00E26F3E"/>
    <w:rsid w:val="00E32DCC"/>
    <w:rsid w:val="00E34761"/>
    <w:rsid w:val="00E37752"/>
    <w:rsid w:val="00E37A69"/>
    <w:rsid w:val="00E37EC3"/>
    <w:rsid w:val="00E42AA7"/>
    <w:rsid w:val="00E42CE9"/>
    <w:rsid w:val="00E45D61"/>
    <w:rsid w:val="00E47747"/>
    <w:rsid w:val="00E545FF"/>
    <w:rsid w:val="00E54AB3"/>
    <w:rsid w:val="00E54DC9"/>
    <w:rsid w:val="00E571D3"/>
    <w:rsid w:val="00E5757C"/>
    <w:rsid w:val="00E611D2"/>
    <w:rsid w:val="00E61E9B"/>
    <w:rsid w:val="00E62997"/>
    <w:rsid w:val="00E641EA"/>
    <w:rsid w:val="00E6487F"/>
    <w:rsid w:val="00E6502B"/>
    <w:rsid w:val="00E710BB"/>
    <w:rsid w:val="00E71239"/>
    <w:rsid w:val="00E737CA"/>
    <w:rsid w:val="00E80F73"/>
    <w:rsid w:val="00E8201A"/>
    <w:rsid w:val="00E863A1"/>
    <w:rsid w:val="00E92CFD"/>
    <w:rsid w:val="00E9576D"/>
    <w:rsid w:val="00EA2EEF"/>
    <w:rsid w:val="00EA6ECB"/>
    <w:rsid w:val="00EA6EDC"/>
    <w:rsid w:val="00EB02A2"/>
    <w:rsid w:val="00EB0FB3"/>
    <w:rsid w:val="00EB1F4D"/>
    <w:rsid w:val="00EB48A7"/>
    <w:rsid w:val="00EB5691"/>
    <w:rsid w:val="00EC12C6"/>
    <w:rsid w:val="00EC25AB"/>
    <w:rsid w:val="00EC26F5"/>
    <w:rsid w:val="00ED1D0F"/>
    <w:rsid w:val="00ED696D"/>
    <w:rsid w:val="00ED6C2F"/>
    <w:rsid w:val="00ED7653"/>
    <w:rsid w:val="00EE141B"/>
    <w:rsid w:val="00EE53FB"/>
    <w:rsid w:val="00EE7D8F"/>
    <w:rsid w:val="00EF02EB"/>
    <w:rsid w:val="00EF1A9A"/>
    <w:rsid w:val="00EF6DE4"/>
    <w:rsid w:val="00F21EAD"/>
    <w:rsid w:val="00F261BB"/>
    <w:rsid w:val="00F273B0"/>
    <w:rsid w:val="00F33D8F"/>
    <w:rsid w:val="00F35825"/>
    <w:rsid w:val="00F35AA7"/>
    <w:rsid w:val="00F36880"/>
    <w:rsid w:val="00F36DEA"/>
    <w:rsid w:val="00F37B07"/>
    <w:rsid w:val="00F440B0"/>
    <w:rsid w:val="00F5072F"/>
    <w:rsid w:val="00F5179A"/>
    <w:rsid w:val="00F559DC"/>
    <w:rsid w:val="00F60E17"/>
    <w:rsid w:val="00F64BF1"/>
    <w:rsid w:val="00F65498"/>
    <w:rsid w:val="00F71674"/>
    <w:rsid w:val="00F72197"/>
    <w:rsid w:val="00F72736"/>
    <w:rsid w:val="00F72EDB"/>
    <w:rsid w:val="00F73646"/>
    <w:rsid w:val="00F73F6A"/>
    <w:rsid w:val="00F74603"/>
    <w:rsid w:val="00F75764"/>
    <w:rsid w:val="00F76336"/>
    <w:rsid w:val="00F809BF"/>
    <w:rsid w:val="00F81402"/>
    <w:rsid w:val="00F846CE"/>
    <w:rsid w:val="00F92C91"/>
    <w:rsid w:val="00F96C55"/>
    <w:rsid w:val="00FA0470"/>
    <w:rsid w:val="00FA2050"/>
    <w:rsid w:val="00FA31E6"/>
    <w:rsid w:val="00FB3933"/>
    <w:rsid w:val="00FB3A7B"/>
    <w:rsid w:val="00FB3CFA"/>
    <w:rsid w:val="00FB4D0E"/>
    <w:rsid w:val="00FB620A"/>
    <w:rsid w:val="00FC330A"/>
    <w:rsid w:val="00FC385A"/>
    <w:rsid w:val="00FC6D80"/>
    <w:rsid w:val="00FC751C"/>
    <w:rsid w:val="00FD1B2C"/>
    <w:rsid w:val="00FD320B"/>
    <w:rsid w:val="00FD38E6"/>
    <w:rsid w:val="00FD5E07"/>
    <w:rsid w:val="00FD5E1C"/>
    <w:rsid w:val="00FD600F"/>
    <w:rsid w:val="00FE0380"/>
    <w:rsid w:val="00FF43A5"/>
    <w:rsid w:val="00FF642C"/>
    <w:rsid w:val="00FF7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annotation subject" w:qFormat="1"/>
    <w:lsdException w:name="Table Grid" w:semiHidden="0" w:uiPriority="3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ny">
    <w:name w:val="Normal"/>
    <w:qFormat/>
    <w:rsid w:val="005B30F0"/>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33233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rsid w:val="0033233B"/>
    <w:rPr>
      <w:sz w:val="24"/>
      <w:szCs w:val="24"/>
    </w:rPr>
  </w:style>
  <w:style w:type="paragraph" w:styleId="Tytu">
    <w:name w:val="Title"/>
    <w:basedOn w:val="Normalny"/>
    <w:link w:val="TytuZnak"/>
    <w:uiPriority w:val="10"/>
    <w:rsid w:val="0033233B"/>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qFormat/>
    <w:rsid w:val="0033233B"/>
    <w:pPr>
      <w:spacing w:before="120"/>
      <w:ind w:left="388"/>
    </w:pPr>
  </w:style>
  <w:style w:type="paragraph" w:customStyle="1" w:styleId="TableParagraph">
    <w:name w:val="Table Paragraph"/>
    <w:basedOn w:val="Normalny"/>
    <w:uiPriority w:val="1"/>
    <w:rsid w:val="0033233B"/>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qFormat/>
    <w:rsid w:val="003F2C0B"/>
    <w:rPr>
      <w:b/>
      <w:bCs/>
    </w:rPr>
  </w:style>
  <w:style w:type="character" w:customStyle="1" w:styleId="TematkomentarzaZnak">
    <w:name w:val="Temat komentarza Znak"/>
    <w:link w:val="Tematkomentarza"/>
    <w:uiPriority w:val="99"/>
    <w:semiHidden/>
    <w:qFormat/>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semiHidden/>
    <w:unhideWhenUsed/>
    <w:rsid w:val="00931B3C"/>
    <w:pPr>
      <w:spacing w:after="0"/>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931B3C"/>
    <w:rPr>
      <w:rFonts w:ascii="Tahoma" w:eastAsia="Trebuchet MS" w:hAnsi="Tahoma" w:cs="Tahoma"/>
      <w:sz w:val="16"/>
      <w:szCs w:val="16"/>
      <w:lang w:eastAsia="en-US"/>
    </w:rPr>
  </w:style>
  <w:style w:type="numbering" w:customStyle="1" w:styleId="Styl2">
    <w:name w:val="Styl2"/>
    <w:uiPriority w:val="99"/>
    <w:rsid w:val="00257A68"/>
    <w:pPr>
      <w:numPr>
        <w:numId w:val="23"/>
      </w:numPr>
    </w:pPr>
  </w:style>
  <w:style w:type="character" w:styleId="UyteHipercze">
    <w:name w:val="FollowedHyperlink"/>
    <w:uiPriority w:val="99"/>
    <w:rsid w:val="008F15EF"/>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5706"/>
    <w:pPr>
      <w:widowControl w:val="0"/>
      <w:autoSpaceDE w:val="0"/>
      <w:autoSpaceDN w:val="0"/>
      <w:spacing w:after="60"/>
      <w:jc w:val="both"/>
    </w:pPr>
    <w:rPr>
      <w:rFonts w:ascii="Arial" w:eastAsia="Trebuchet MS" w:hAnsi="Arial" w:cs="Trebuchet MS"/>
      <w:sz w:val="22"/>
      <w:szCs w:val="22"/>
      <w:lang w:eastAsia="en-US"/>
    </w:rPr>
  </w:style>
  <w:style w:type="paragraph" w:styleId="Nagwek1">
    <w:name w:val="heading 1"/>
    <w:basedOn w:val="Normalny"/>
    <w:link w:val="Nagwek1Znak"/>
    <w:uiPriority w:val="9"/>
    <w:qFormat/>
    <w:rsid w:val="00460A87"/>
    <w:pPr>
      <w:spacing w:after="360"/>
      <w:jc w:val="center"/>
      <w:outlineLvl w:val="0"/>
    </w:pPr>
    <w:rPr>
      <w:b/>
      <w:bCs/>
      <w:sz w:val="24"/>
      <w:szCs w:val="24"/>
    </w:rPr>
  </w:style>
  <w:style w:type="paragraph" w:styleId="Nagwek2">
    <w:name w:val="heading 2"/>
    <w:basedOn w:val="Normalny"/>
    <w:next w:val="Normalny"/>
    <w:link w:val="Nagwek2Znak"/>
    <w:uiPriority w:val="9"/>
    <w:unhideWhenUsed/>
    <w:qFormat/>
    <w:rsid w:val="000C5268"/>
    <w:pPr>
      <w:keepNext/>
      <w:keepLines/>
      <w:numPr>
        <w:numId w:val="2"/>
      </w:numPr>
      <w:spacing w:before="240" w:after="120"/>
      <w:ind w:left="284" w:hanging="284"/>
      <w:outlineLvl w:val="1"/>
    </w:pPr>
    <w:rPr>
      <w:rFonts w:eastAsia="Times New Roman" w:cs="Times New Roman"/>
      <w:b/>
      <w:szCs w:val="26"/>
    </w:rPr>
  </w:style>
  <w:style w:type="paragraph" w:styleId="Nagwek3">
    <w:name w:val="heading 3"/>
    <w:basedOn w:val="Normalny"/>
    <w:next w:val="Normalny"/>
    <w:link w:val="Nagwek3Znak"/>
    <w:uiPriority w:val="9"/>
    <w:unhideWhenUsed/>
    <w:qFormat/>
    <w:rsid w:val="00E34761"/>
    <w:pPr>
      <w:keepNext/>
      <w:keepLines/>
      <w:spacing w:before="40"/>
      <w:jc w:val="right"/>
      <w:outlineLvl w:val="2"/>
    </w:pPr>
    <w:rPr>
      <w:rFonts w:eastAsia="Times New Roman" w:cs="Times New Roman"/>
      <w:i/>
      <w:szCs w:val="24"/>
    </w:rPr>
  </w:style>
  <w:style w:type="paragraph" w:styleId="Nagwek4">
    <w:name w:val="heading 4"/>
    <w:basedOn w:val="Normalny"/>
    <w:next w:val="Normalny"/>
    <w:link w:val="Nagwek4Znak"/>
    <w:uiPriority w:val="9"/>
    <w:semiHidden/>
    <w:unhideWhenUsed/>
    <w:qFormat/>
    <w:rsid w:val="00F273B0"/>
    <w:pPr>
      <w:keepNext/>
      <w:keepLines/>
      <w:numPr>
        <w:ilvl w:val="3"/>
        <w:numId w:val="1"/>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semiHidden/>
    <w:unhideWhenUsed/>
    <w:qFormat/>
    <w:rsid w:val="00F273B0"/>
    <w:pPr>
      <w:keepNext/>
      <w:keepLines/>
      <w:numPr>
        <w:ilvl w:val="4"/>
        <w:numId w:val="1"/>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iPriority w:val="9"/>
    <w:semiHidden/>
    <w:unhideWhenUsed/>
    <w:qFormat/>
    <w:rsid w:val="00F273B0"/>
    <w:pPr>
      <w:keepNext/>
      <w:keepLines/>
      <w:numPr>
        <w:ilvl w:val="5"/>
        <w:numId w:val="1"/>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iPriority w:val="9"/>
    <w:semiHidden/>
    <w:unhideWhenUsed/>
    <w:qFormat/>
    <w:rsid w:val="00F273B0"/>
    <w:pPr>
      <w:keepNext/>
      <w:keepLines/>
      <w:numPr>
        <w:ilvl w:val="6"/>
        <w:numId w:val="1"/>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iPriority w:val="9"/>
    <w:semiHidden/>
    <w:unhideWhenUsed/>
    <w:qFormat/>
    <w:rsid w:val="00F273B0"/>
    <w:pPr>
      <w:keepNext/>
      <w:keepLines/>
      <w:numPr>
        <w:ilvl w:val="7"/>
        <w:numId w:val="1"/>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iPriority w:val="9"/>
    <w:semiHidden/>
    <w:unhideWhenUsed/>
    <w:qFormat/>
    <w:rsid w:val="00F273B0"/>
    <w:pPr>
      <w:keepNext/>
      <w:keepLines/>
      <w:numPr>
        <w:ilvl w:val="8"/>
        <w:numId w:val="1"/>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rsid w:val="006C752E"/>
    <w:pPr>
      <w:spacing w:before="180"/>
      <w:ind w:left="851" w:right="1134" w:hanging="851"/>
    </w:pPr>
    <w:rPr>
      <w:b/>
      <w:bCs/>
      <w:szCs w:val="24"/>
    </w:rPr>
  </w:style>
  <w:style w:type="paragraph" w:styleId="Spistreci2">
    <w:name w:val="toc 2"/>
    <w:basedOn w:val="Normalny"/>
    <w:uiPriority w:val="39"/>
    <w:qFormat/>
    <w:rsid w:val="006C752E"/>
    <w:pPr>
      <w:spacing w:after="0"/>
      <w:ind w:left="851" w:right="567" w:hanging="851"/>
    </w:pPr>
    <w:rPr>
      <w:bCs/>
      <w:szCs w:val="24"/>
    </w:rPr>
  </w:style>
  <w:style w:type="paragraph" w:styleId="Tekstpodstawowy">
    <w:name w:val="Body Text"/>
    <w:basedOn w:val="Normalny"/>
    <w:link w:val="TekstpodstawowyZnak"/>
    <w:uiPriority w:val="1"/>
    <w:qFormat/>
    <w:rPr>
      <w:sz w:val="24"/>
      <w:szCs w:val="24"/>
    </w:rPr>
  </w:style>
  <w:style w:type="paragraph" w:styleId="Tytu">
    <w:name w:val="Title"/>
    <w:basedOn w:val="Normalny"/>
    <w:link w:val="TytuZnak"/>
    <w:uiPriority w:val="10"/>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
    <w:basedOn w:val="Normalny"/>
    <w:link w:val="AkapitzlistZnak"/>
    <w:uiPriority w:val="34"/>
    <w:qFormat/>
    <w:pPr>
      <w:spacing w:before="120"/>
      <w:ind w:left="388"/>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link w:val="Nagwek2"/>
    <w:uiPriority w:val="9"/>
    <w:rsid w:val="000C5268"/>
    <w:rPr>
      <w:rFonts w:ascii="Arial" w:eastAsia="Times New Roman" w:hAnsi="Arial"/>
      <w:b/>
      <w:sz w:val="22"/>
      <w:szCs w:val="26"/>
      <w:lang w:eastAsia="en-US"/>
    </w:rPr>
  </w:style>
  <w:style w:type="character" w:styleId="Hipercze">
    <w:name w:val="Hyperlink"/>
    <w:uiPriority w:val="99"/>
    <w:unhideWhenUsed/>
    <w:rsid w:val="00603FDE"/>
    <w:rPr>
      <w:color w:val="0000FF"/>
      <w:u w:val="single"/>
    </w:rPr>
  </w:style>
  <w:style w:type="character" w:customStyle="1" w:styleId="UnresolvedMention">
    <w:name w:val="Unresolved Mention"/>
    <w:uiPriority w:val="99"/>
    <w:semiHidden/>
    <w:unhideWhenUsed/>
    <w:rsid w:val="00603FDE"/>
    <w:rPr>
      <w:color w:val="605E5C"/>
      <w:shd w:val="clear" w:color="auto" w:fill="E1DFDD"/>
    </w:rPr>
  </w:style>
  <w:style w:type="character" w:customStyle="1" w:styleId="Nagwek3Znak">
    <w:name w:val="Nagłówek 3 Znak"/>
    <w:link w:val="Nagwek3"/>
    <w:uiPriority w:val="9"/>
    <w:rsid w:val="00E34761"/>
    <w:rPr>
      <w:rFonts w:ascii="Arial" w:eastAsia="Times New Roman" w:hAnsi="Arial"/>
      <w:i/>
      <w:sz w:val="22"/>
      <w:szCs w:val="24"/>
      <w:lang w:eastAsia="en-US"/>
    </w:rPr>
  </w:style>
  <w:style w:type="character" w:customStyle="1" w:styleId="Nagwek4Znak">
    <w:name w:val="Nagłówek 4 Znak"/>
    <w:link w:val="Nagwek4"/>
    <w:uiPriority w:val="9"/>
    <w:semiHidden/>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semiHidden/>
    <w:rsid w:val="00F273B0"/>
    <w:rPr>
      <w:rFonts w:ascii="Cambria" w:eastAsia="Times New Roman" w:hAnsi="Cambria"/>
      <w:color w:val="365F91"/>
      <w:sz w:val="22"/>
      <w:szCs w:val="22"/>
      <w:lang w:eastAsia="en-US"/>
    </w:rPr>
  </w:style>
  <w:style w:type="character" w:customStyle="1" w:styleId="Nagwek6Znak">
    <w:name w:val="Nagłówek 6 Znak"/>
    <w:link w:val="Nagwek6"/>
    <w:uiPriority w:val="9"/>
    <w:semiHidden/>
    <w:rsid w:val="00F273B0"/>
    <w:rPr>
      <w:rFonts w:ascii="Cambria" w:eastAsia="Times New Roman" w:hAnsi="Cambria"/>
      <w:color w:val="243F60"/>
      <w:sz w:val="22"/>
      <w:szCs w:val="22"/>
      <w:lang w:eastAsia="en-US"/>
    </w:rPr>
  </w:style>
  <w:style w:type="character" w:customStyle="1" w:styleId="Nagwek7Znak">
    <w:name w:val="Nagłówek 7 Znak"/>
    <w:link w:val="Nagwek7"/>
    <w:uiPriority w:val="9"/>
    <w:semiHidden/>
    <w:rsid w:val="00F273B0"/>
    <w:rPr>
      <w:rFonts w:ascii="Cambria" w:eastAsia="Times New Roman" w:hAnsi="Cambria"/>
      <w:i/>
      <w:iCs/>
      <w:color w:val="243F60"/>
      <w:sz w:val="22"/>
      <w:szCs w:val="22"/>
      <w:lang w:eastAsia="en-US"/>
    </w:rPr>
  </w:style>
  <w:style w:type="character" w:customStyle="1" w:styleId="Nagwek8Znak">
    <w:name w:val="Nagłówek 8 Znak"/>
    <w:link w:val="Nagwek8"/>
    <w:uiPriority w:val="9"/>
    <w:semiHidden/>
    <w:rsid w:val="00F273B0"/>
    <w:rPr>
      <w:rFonts w:ascii="Cambria" w:eastAsia="Times New Roman" w:hAnsi="Cambria"/>
      <w:color w:val="272727"/>
      <w:sz w:val="21"/>
      <w:szCs w:val="21"/>
      <w:lang w:eastAsia="en-US"/>
    </w:rPr>
  </w:style>
  <w:style w:type="character" w:customStyle="1" w:styleId="Nagwek9Znak">
    <w:name w:val="Nagłówek 9 Znak"/>
    <w:link w:val="Nagwek9"/>
    <w:uiPriority w:val="9"/>
    <w:semiHidden/>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
    <w:link w:val="Akapitzlist"/>
    <w:uiPriority w:val="34"/>
    <w:rsid w:val="00F559DC"/>
    <w:rPr>
      <w:rFonts w:ascii="Trebuchet MS" w:eastAsia="Trebuchet MS" w:hAnsi="Trebuchet MS" w:cs="Trebuchet MS"/>
      <w:lang w:val="pl-PL"/>
    </w:rPr>
  </w:style>
  <w:style w:type="paragraph" w:styleId="Nagwekspisutreci">
    <w:name w:val="TOC Heading"/>
    <w:basedOn w:val="Nagwek1"/>
    <w:next w:val="Normalny"/>
    <w:uiPriority w:val="39"/>
    <w:unhideWhenUsed/>
    <w:qFormat/>
    <w:rsid w:val="00F559DC"/>
    <w:pPr>
      <w:keepNext/>
      <w:keepLines/>
      <w:widowControl/>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277149"/>
    <w:pPr>
      <w:widowControl/>
      <w:autoSpaceDE/>
      <w:autoSpaceDN/>
      <w:spacing w:after="0"/>
      <w:ind w:left="851"/>
    </w:pPr>
    <w:rPr>
      <w:rFonts w:eastAsia="Times New Roman"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link w:val="Nagwek1"/>
    <w:uiPriority w:val="9"/>
    <w:rsid w:val="00460A87"/>
    <w:rPr>
      <w:rFonts w:ascii="Arial" w:eastAsia="Trebuchet MS" w:hAnsi="Arial" w:cs="Trebuchet MS"/>
      <w:b/>
      <w:bCs/>
      <w:sz w:val="24"/>
      <w:szCs w:val="24"/>
      <w:lang w:eastAsia="en-US"/>
    </w:rPr>
  </w:style>
  <w:style w:type="character" w:customStyle="1" w:styleId="TekstpodstawowyZnak">
    <w:name w:val="Tekst podstawowy Znak"/>
    <w:link w:val="Tekstpodstawowy"/>
    <w:uiPriority w:val="1"/>
    <w:rsid w:val="00804382"/>
    <w:rPr>
      <w:rFonts w:ascii="Trebuchet MS" w:eastAsia="Trebuchet MS" w:hAnsi="Trebuchet MS" w:cs="Trebuchet MS"/>
      <w:sz w:val="24"/>
      <w:szCs w:val="24"/>
      <w:lang w:eastAsia="en-US"/>
    </w:rPr>
  </w:style>
  <w:style w:type="character" w:customStyle="1" w:styleId="TytuZnak">
    <w:name w:val="Tytuł Znak"/>
    <w:link w:val="Tytu"/>
    <w:uiPriority w:val="10"/>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iPriority w:val="99"/>
    <w:semiHidden/>
    <w:unhideWhenUsed/>
    <w:rsid w:val="009965C4"/>
    <w:pPr>
      <w:spacing w:after="120"/>
      <w:ind w:left="283"/>
    </w:pPr>
  </w:style>
  <w:style w:type="character" w:customStyle="1" w:styleId="TekstpodstawowywcityZnak">
    <w:name w:val="Tekst podstawowy wcięty Znak"/>
    <w:link w:val="Tekstpodstawowywcity"/>
    <w:uiPriority w:val="99"/>
    <w:semiHidden/>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link w:val="Tekstdymka"/>
    <w:uiPriority w:val="99"/>
    <w:semiHidden/>
    <w:rsid w:val="00B03B02"/>
    <w:rPr>
      <w:rFonts w:ascii="Tahoma" w:eastAsia="Trebuchet MS" w:hAnsi="Tahoma" w:cs="Tahoma"/>
      <w:sz w:val="16"/>
      <w:szCs w:val="16"/>
      <w:lang w:eastAsia="en-US"/>
    </w:rPr>
  </w:style>
  <w:style w:type="paragraph" w:styleId="Podtytu">
    <w:name w:val="Subtitle"/>
    <w:basedOn w:val="Normalny"/>
    <w:next w:val="Normalny"/>
    <w:link w:val="PodtytuZnak"/>
    <w:uiPriority w:val="11"/>
    <w:qFormat/>
    <w:rsid w:val="00A74647"/>
    <w:pPr>
      <w:numPr>
        <w:ilvl w:val="1"/>
      </w:numPr>
    </w:pPr>
    <w:rPr>
      <w:rFonts w:eastAsia="Times New Roman" w:cs="Times New Roman"/>
      <w:b/>
      <w:spacing w:val="15"/>
      <w:sz w:val="24"/>
    </w:rPr>
  </w:style>
  <w:style w:type="character" w:customStyle="1" w:styleId="PodtytuZnak">
    <w:name w:val="Podtytuł Znak"/>
    <w:link w:val="Podtytu"/>
    <w:uiPriority w:val="11"/>
    <w:rsid w:val="00A74647"/>
    <w:rPr>
      <w:rFonts w:ascii="Arial" w:eastAsia="Times New Roman" w:hAnsi="Arial" w:cs="Times New Roman"/>
      <w:b/>
      <w:spacing w:val="15"/>
      <w:sz w:val="24"/>
      <w:szCs w:val="22"/>
      <w:lang w:eastAsia="en-US"/>
    </w:rPr>
  </w:style>
  <w:style w:type="paragraph" w:styleId="Bezodstpw">
    <w:name w:val="No Spacing"/>
    <w:uiPriority w:val="1"/>
    <w:qFormat/>
    <w:rsid w:val="00292AED"/>
    <w:pPr>
      <w:widowControl w:val="0"/>
      <w:autoSpaceDE w:val="0"/>
      <w:autoSpaceDN w:val="0"/>
      <w:jc w:val="both"/>
    </w:pPr>
    <w:rPr>
      <w:rFonts w:ascii="Arial" w:eastAsia="Trebuchet MS" w:hAnsi="Arial" w:cs="Trebuchet MS"/>
      <w:sz w:val="22"/>
      <w:szCs w:val="22"/>
      <w:lang w:eastAsia="en-US"/>
    </w:rPr>
  </w:style>
  <w:style w:type="paragraph" w:customStyle="1" w:styleId="formularzoferty">
    <w:name w:val="formularz oferty"/>
    <w:basedOn w:val="Normalny"/>
    <w:link w:val="formularzofertyZnak"/>
    <w:qFormat/>
    <w:rsid w:val="003856C6"/>
    <w:pPr>
      <w:spacing w:before="60" w:after="0"/>
    </w:pPr>
    <w:rPr>
      <w:rFonts w:cs="Arial"/>
      <w:lang w:eastAsia="zh-CN"/>
    </w:rPr>
  </w:style>
  <w:style w:type="paragraph" w:styleId="Tekstprzypisudolnego">
    <w:name w:val="footnote text"/>
    <w:basedOn w:val="Normalny"/>
    <w:link w:val="TekstprzypisudolnegoZnak"/>
    <w:uiPriority w:val="99"/>
    <w:semiHidden/>
    <w:unhideWhenUsed/>
    <w:rsid w:val="00054A78"/>
    <w:pPr>
      <w:spacing w:after="0"/>
    </w:pPr>
    <w:rPr>
      <w:sz w:val="20"/>
      <w:szCs w:val="20"/>
    </w:rPr>
  </w:style>
  <w:style w:type="character" w:customStyle="1" w:styleId="formularzofertyZnak">
    <w:name w:val="formularz oferty Znak"/>
    <w:link w:val="formularzoferty"/>
    <w:rsid w:val="003856C6"/>
    <w:rPr>
      <w:rFonts w:ascii="Arial" w:eastAsia="Trebuchet MS" w:hAnsi="Arial" w:cs="Arial"/>
      <w:sz w:val="22"/>
      <w:szCs w:val="22"/>
      <w:lang w:eastAsia="zh-CN"/>
    </w:rPr>
  </w:style>
  <w:style w:type="character" w:customStyle="1" w:styleId="TekstprzypisudolnegoZnak">
    <w:name w:val="Tekst przypisu dolnego Znak"/>
    <w:link w:val="Tekstprzypisudolnego"/>
    <w:uiPriority w:val="99"/>
    <w:semiHidden/>
    <w:rsid w:val="00054A78"/>
    <w:rPr>
      <w:rFonts w:ascii="Arial" w:eastAsia="Trebuchet MS" w:hAnsi="Arial" w:cs="Trebuchet MS"/>
      <w:lang w:eastAsia="en-US"/>
    </w:rPr>
  </w:style>
  <w:style w:type="character" w:styleId="Odwoanieprzypisudolnego">
    <w:name w:val="footnote reference"/>
    <w:uiPriority w:val="99"/>
    <w:semiHidden/>
    <w:unhideWhenUsed/>
    <w:rsid w:val="00054A78"/>
    <w:rPr>
      <w:vertAlign w:val="superscript"/>
    </w:rPr>
  </w:style>
  <w:style w:type="paragraph" w:styleId="Tekstprzypisukocowego">
    <w:name w:val="endnote text"/>
    <w:basedOn w:val="Normalny"/>
    <w:link w:val="TekstprzypisukocowegoZnak"/>
    <w:uiPriority w:val="99"/>
    <w:semiHidden/>
    <w:unhideWhenUsed/>
    <w:rsid w:val="00D9385C"/>
    <w:pPr>
      <w:spacing w:after="0"/>
    </w:pPr>
    <w:rPr>
      <w:sz w:val="20"/>
      <w:szCs w:val="20"/>
    </w:rPr>
  </w:style>
  <w:style w:type="character" w:customStyle="1" w:styleId="TekstprzypisukocowegoZnak">
    <w:name w:val="Tekst przypisu końcowego Znak"/>
    <w:link w:val="Tekstprzypisukocowego"/>
    <w:uiPriority w:val="99"/>
    <w:semiHidden/>
    <w:rsid w:val="00D9385C"/>
    <w:rPr>
      <w:rFonts w:ascii="Arial" w:eastAsia="Trebuchet MS" w:hAnsi="Arial" w:cs="Trebuchet MS"/>
      <w:lang w:eastAsia="en-US"/>
    </w:rPr>
  </w:style>
  <w:style w:type="character" w:styleId="Odwoanieprzypisukocowego">
    <w:name w:val="endnote reference"/>
    <w:uiPriority w:val="99"/>
    <w:semiHidden/>
    <w:unhideWhenUsed/>
    <w:rsid w:val="00D9385C"/>
    <w:rPr>
      <w:vertAlign w:val="superscript"/>
    </w:rPr>
  </w:style>
  <w:style w:type="character" w:styleId="Odwoaniedokomentarza">
    <w:name w:val="annotation reference"/>
    <w:uiPriority w:val="99"/>
    <w:semiHidden/>
    <w:unhideWhenUsed/>
    <w:rsid w:val="003F2C0B"/>
    <w:rPr>
      <w:sz w:val="16"/>
      <w:szCs w:val="16"/>
    </w:rPr>
  </w:style>
  <w:style w:type="paragraph" w:styleId="Tekstkomentarza">
    <w:name w:val="annotation text"/>
    <w:basedOn w:val="Normalny"/>
    <w:link w:val="TekstkomentarzaZnak"/>
    <w:uiPriority w:val="99"/>
    <w:semiHidden/>
    <w:unhideWhenUsed/>
    <w:rsid w:val="003F2C0B"/>
    <w:rPr>
      <w:sz w:val="20"/>
      <w:szCs w:val="20"/>
    </w:rPr>
  </w:style>
  <w:style w:type="character" w:customStyle="1" w:styleId="TekstkomentarzaZnak">
    <w:name w:val="Tekst komentarza Znak"/>
    <w:link w:val="Tekstkomentarza"/>
    <w:uiPriority w:val="99"/>
    <w:semiHidden/>
    <w:rsid w:val="003F2C0B"/>
    <w:rPr>
      <w:rFonts w:ascii="Arial" w:eastAsia="Trebuchet MS" w:hAnsi="Arial" w:cs="Trebuchet MS"/>
      <w:lang w:eastAsia="en-US"/>
    </w:rPr>
  </w:style>
  <w:style w:type="paragraph" w:styleId="Tematkomentarza">
    <w:name w:val="annotation subject"/>
    <w:basedOn w:val="Tekstkomentarza"/>
    <w:next w:val="Tekstkomentarza"/>
    <w:link w:val="TematkomentarzaZnak"/>
    <w:uiPriority w:val="99"/>
    <w:semiHidden/>
    <w:unhideWhenUsed/>
    <w:rsid w:val="003F2C0B"/>
    <w:rPr>
      <w:b/>
      <w:bCs/>
    </w:rPr>
  </w:style>
  <w:style w:type="character" w:customStyle="1" w:styleId="TematkomentarzaZnak">
    <w:name w:val="Temat komentarza Znak"/>
    <w:link w:val="Tematkomentarza"/>
    <w:uiPriority w:val="99"/>
    <w:semiHidden/>
    <w:rsid w:val="003F2C0B"/>
    <w:rPr>
      <w:rFonts w:ascii="Arial" w:eastAsia="Trebuchet MS" w:hAnsi="Arial" w:cs="Trebuchet MS"/>
      <w:b/>
      <w:bCs/>
      <w:lang w:eastAsia="en-US"/>
    </w:rPr>
  </w:style>
  <w:style w:type="table" w:styleId="Tabela-Siatka">
    <w:name w:val="Table Grid"/>
    <w:basedOn w:val="Standardowy"/>
    <w:uiPriority w:val="39"/>
    <w:rsid w:val="003B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apadokumentu">
    <w:name w:val="Styl2"/>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602446742">
      <w:bodyDiv w:val="1"/>
      <w:marLeft w:val="0"/>
      <w:marRight w:val="0"/>
      <w:marTop w:val="0"/>
      <w:marBottom w:val="0"/>
      <w:divBdr>
        <w:top w:val="none" w:sz="0" w:space="0" w:color="auto"/>
        <w:left w:val="none" w:sz="0" w:space="0" w:color="auto"/>
        <w:bottom w:val="none" w:sz="0" w:space="0" w:color="auto"/>
        <w:right w:val="none" w:sz="0" w:space="0" w:color="auto"/>
      </w:divBdr>
    </w:div>
    <w:div w:id="1788347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hyperlink" Target="mailto:przetargi@fsusr.gov.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susr.gov.pl/bip/zamowienia-publiczne/ogloszenia-objete-pzp.html" TargetMode="External"/><Relationship Id="rId5" Type="http://schemas.openxmlformats.org/officeDocument/2006/relationships/settings" Target="settings.xml"/><Relationship Id="rId15" Type="http://schemas.openxmlformats.org/officeDocument/2006/relationships/hyperlink" Target="mailto:przetargi@fsusr.gov.pl" TargetMode="External"/><Relationship Id="rId10" Type="http://schemas.openxmlformats.org/officeDocument/2006/relationships/hyperlink" Target="http://www.fsusr.gov.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fsusr.gov.pl" TargetMode="External"/><Relationship Id="rId14" Type="http://schemas.openxmlformats.org/officeDocument/2006/relationships/hyperlink" Target="https://miniportal.uzp.gov.pl/WarunkiUslugi.aspx"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AED9-7CB4-4A00-9AD3-BE183ECA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28</Pages>
  <Words>9909</Words>
  <Characters>59459</Characters>
  <Application>Microsoft Office Word</Application>
  <DocSecurity>0</DocSecurity>
  <Lines>495</Lines>
  <Paragraphs>138</Paragraphs>
  <ScaleCrop>false</ScaleCrop>
  <HeadingPairs>
    <vt:vector size="2" baseType="variant">
      <vt:variant>
        <vt:lpstr>Tytuł</vt:lpstr>
      </vt:variant>
      <vt:variant>
        <vt:i4>1</vt:i4>
      </vt:variant>
    </vt:vector>
  </HeadingPairs>
  <TitlesOfParts>
    <vt:vector size="1" baseType="lpstr">
      <vt:lpstr>SWZ WZÓR</vt:lpstr>
    </vt:vector>
  </TitlesOfParts>
  <Company>HP Inc.</Company>
  <LinksUpToDate>false</LinksUpToDate>
  <CharactersWithSpaces>69230</CharactersWithSpaces>
  <SharedDoc>false</SharedDoc>
  <HLinks>
    <vt:vector size="216" baseType="variant">
      <vt:variant>
        <vt:i4>7274506</vt:i4>
      </vt:variant>
      <vt:variant>
        <vt:i4>186</vt:i4>
      </vt:variant>
      <vt:variant>
        <vt:i4>0</vt:i4>
      </vt:variant>
      <vt:variant>
        <vt:i4>5</vt:i4>
      </vt:variant>
      <vt:variant>
        <vt:lpwstr>mailto:iod@fsusr.gov.pl</vt:lpwstr>
      </vt:variant>
      <vt:variant>
        <vt:lpwstr/>
      </vt:variant>
      <vt:variant>
        <vt:i4>458868</vt:i4>
      </vt:variant>
      <vt:variant>
        <vt:i4>183</vt:i4>
      </vt:variant>
      <vt:variant>
        <vt:i4>0</vt:i4>
      </vt:variant>
      <vt:variant>
        <vt:i4>5</vt:i4>
      </vt:variant>
      <vt:variant>
        <vt:lpwstr>mailto:przetargi@fsusr.gov.pl</vt:lpwstr>
      </vt:variant>
      <vt:variant>
        <vt:lpwstr/>
      </vt:variant>
      <vt:variant>
        <vt:i4>458868</vt:i4>
      </vt:variant>
      <vt:variant>
        <vt:i4>180</vt:i4>
      </vt:variant>
      <vt:variant>
        <vt:i4>0</vt:i4>
      </vt:variant>
      <vt:variant>
        <vt:i4>5</vt:i4>
      </vt:variant>
      <vt:variant>
        <vt:lpwstr>mailto:przetargi@fsusr.gov.pl</vt:lpwstr>
      </vt:variant>
      <vt:variant>
        <vt:lpwstr/>
      </vt:variant>
      <vt:variant>
        <vt:i4>589835</vt:i4>
      </vt:variant>
      <vt:variant>
        <vt:i4>177</vt:i4>
      </vt:variant>
      <vt:variant>
        <vt:i4>0</vt:i4>
      </vt:variant>
      <vt:variant>
        <vt:i4>5</vt:i4>
      </vt:variant>
      <vt:variant>
        <vt:lpwstr>https://miniportal.uzp.gov.pl/WarunkiUslugi.aspx</vt:lpwstr>
      </vt:variant>
      <vt:variant>
        <vt:lpwstr/>
      </vt:variant>
      <vt:variant>
        <vt:i4>6553642</vt:i4>
      </vt:variant>
      <vt:variant>
        <vt:i4>174</vt:i4>
      </vt:variant>
      <vt:variant>
        <vt:i4>0</vt:i4>
      </vt:variant>
      <vt:variant>
        <vt:i4>5</vt:i4>
      </vt:variant>
      <vt:variant>
        <vt:lpwstr>https://epuap.gov.pl/wps/portal</vt:lpwstr>
      </vt:variant>
      <vt:variant>
        <vt:lpwstr/>
      </vt:variant>
      <vt:variant>
        <vt:i4>2949239</vt:i4>
      </vt:variant>
      <vt:variant>
        <vt:i4>171</vt:i4>
      </vt:variant>
      <vt:variant>
        <vt:i4>0</vt:i4>
      </vt:variant>
      <vt:variant>
        <vt:i4>5</vt:i4>
      </vt:variant>
      <vt:variant>
        <vt:lpwstr>https://miniportal.uzp.gov.pl/</vt:lpwstr>
      </vt:variant>
      <vt:variant>
        <vt:lpwstr/>
      </vt:variant>
      <vt:variant>
        <vt:i4>5111827</vt:i4>
      </vt:variant>
      <vt:variant>
        <vt:i4>168</vt:i4>
      </vt:variant>
      <vt:variant>
        <vt:i4>0</vt:i4>
      </vt:variant>
      <vt:variant>
        <vt:i4>5</vt:i4>
      </vt:variant>
      <vt:variant>
        <vt:lpwstr>https://www.fsusr.gov.pl/bip/zamowienia-publiczne/ogloszenia-objete-pzp.html</vt:lpwstr>
      </vt:variant>
      <vt:variant>
        <vt:lpwstr/>
      </vt:variant>
      <vt:variant>
        <vt:i4>262227</vt:i4>
      </vt:variant>
      <vt:variant>
        <vt:i4>165</vt:i4>
      </vt:variant>
      <vt:variant>
        <vt:i4>0</vt:i4>
      </vt:variant>
      <vt:variant>
        <vt:i4>5</vt:i4>
      </vt:variant>
      <vt:variant>
        <vt:lpwstr>http://www.fsusr.gov.pl/</vt:lpwstr>
      </vt:variant>
      <vt:variant>
        <vt:lpwstr/>
      </vt:variant>
      <vt:variant>
        <vt:i4>458868</vt:i4>
      </vt:variant>
      <vt:variant>
        <vt:i4>162</vt:i4>
      </vt:variant>
      <vt:variant>
        <vt:i4>0</vt:i4>
      </vt:variant>
      <vt:variant>
        <vt:i4>5</vt:i4>
      </vt:variant>
      <vt:variant>
        <vt:lpwstr>mailto:przetargi@fsusr.gov.pl</vt:lpwstr>
      </vt:variant>
      <vt:variant>
        <vt:lpwstr/>
      </vt:variant>
      <vt:variant>
        <vt:i4>1966141</vt:i4>
      </vt:variant>
      <vt:variant>
        <vt:i4>155</vt:i4>
      </vt:variant>
      <vt:variant>
        <vt:i4>0</vt:i4>
      </vt:variant>
      <vt:variant>
        <vt:i4>5</vt:i4>
      </vt:variant>
      <vt:variant>
        <vt:lpwstr/>
      </vt:variant>
      <vt:variant>
        <vt:lpwstr>_Toc66032995</vt:lpwstr>
      </vt:variant>
      <vt:variant>
        <vt:i4>2031677</vt:i4>
      </vt:variant>
      <vt:variant>
        <vt:i4>149</vt:i4>
      </vt:variant>
      <vt:variant>
        <vt:i4>0</vt:i4>
      </vt:variant>
      <vt:variant>
        <vt:i4>5</vt:i4>
      </vt:variant>
      <vt:variant>
        <vt:lpwstr/>
      </vt:variant>
      <vt:variant>
        <vt:lpwstr>_Toc66032994</vt:lpwstr>
      </vt:variant>
      <vt:variant>
        <vt:i4>1572925</vt:i4>
      </vt:variant>
      <vt:variant>
        <vt:i4>143</vt:i4>
      </vt:variant>
      <vt:variant>
        <vt:i4>0</vt:i4>
      </vt:variant>
      <vt:variant>
        <vt:i4>5</vt:i4>
      </vt:variant>
      <vt:variant>
        <vt:lpwstr/>
      </vt:variant>
      <vt:variant>
        <vt:lpwstr>_Toc66032993</vt:lpwstr>
      </vt:variant>
      <vt:variant>
        <vt:i4>1638461</vt:i4>
      </vt:variant>
      <vt:variant>
        <vt:i4>137</vt:i4>
      </vt:variant>
      <vt:variant>
        <vt:i4>0</vt:i4>
      </vt:variant>
      <vt:variant>
        <vt:i4>5</vt:i4>
      </vt:variant>
      <vt:variant>
        <vt:lpwstr/>
      </vt:variant>
      <vt:variant>
        <vt:lpwstr>_Toc66032992</vt:lpwstr>
      </vt:variant>
      <vt:variant>
        <vt:i4>1703997</vt:i4>
      </vt:variant>
      <vt:variant>
        <vt:i4>131</vt:i4>
      </vt:variant>
      <vt:variant>
        <vt:i4>0</vt:i4>
      </vt:variant>
      <vt:variant>
        <vt:i4>5</vt:i4>
      </vt:variant>
      <vt:variant>
        <vt:lpwstr/>
      </vt:variant>
      <vt:variant>
        <vt:lpwstr>_Toc66032991</vt:lpwstr>
      </vt:variant>
      <vt:variant>
        <vt:i4>1769533</vt:i4>
      </vt:variant>
      <vt:variant>
        <vt:i4>125</vt:i4>
      </vt:variant>
      <vt:variant>
        <vt:i4>0</vt:i4>
      </vt:variant>
      <vt:variant>
        <vt:i4>5</vt:i4>
      </vt:variant>
      <vt:variant>
        <vt:lpwstr/>
      </vt:variant>
      <vt:variant>
        <vt:lpwstr>_Toc66032990</vt:lpwstr>
      </vt:variant>
      <vt:variant>
        <vt:i4>1179708</vt:i4>
      </vt:variant>
      <vt:variant>
        <vt:i4>119</vt:i4>
      </vt:variant>
      <vt:variant>
        <vt:i4>0</vt:i4>
      </vt:variant>
      <vt:variant>
        <vt:i4>5</vt:i4>
      </vt:variant>
      <vt:variant>
        <vt:lpwstr/>
      </vt:variant>
      <vt:variant>
        <vt:lpwstr>_Toc66032989</vt:lpwstr>
      </vt:variant>
      <vt:variant>
        <vt:i4>1245244</vt:i4>
      </vt:variant>
      <vt:variant>
        <vt:i4>113</vt:i4>
      </vt:variant>
      <vt:variant>
        <vt:i4>0</vt:i4>
      </vt:variant>
      <vt:variant>
        <vt:i4>5</vt:i4>
      </vt:variant>
      <vt:variant>
        <vt:lpwstr/>
      </vt:variant>
      <vt:variant>
        <vt:lpwstr>_Toc66032988</vt:lpwstr>
      </vt:variant>
      <vt:variant>
        <vt:i4>1835068</vt:i4>
      </vt:variant>
      <vt:variant>
        <vt:i4>107</vt:i4>
      </vt:variant>
      <vt:variant>
        <vt:i4>0</vt:i4>
      </vt:variant>
      <vt:variant>
        <vt:i4>5</vt:i4>
      </vt:variant>
      <vt:variant>
        <vt:lpwstr/>
      </vt:variant>
      <vt:variant>
        <vt:lpwstr>_Toc66032987</vt:lpwstr>
      </vt:variant>
      <vt:variant>
        <vt:i4>1900604</vt:i4>
      </vt:variant>
      <vt:variant>
        <vt:i4>101</vt:i4>
      </vt:variant>
      <vt:variant>
        <vt:i4>0</vt:i4>
      </vt:variant>
      <vt:variant>
        <vt:i4>5</vt:i4>
      </vt:variant>
      <vt:variant>
        <vt:lpwstr/>
      </vt:variant>
      <vt:variant>
        <vt:lpwstr>_Toc66032986</vt:lpwstr>
      </vt:variant>
      <vt:variant>
        <vt:i4>1966140</vt:i4>
      </vt:variant>
      <vt:variant>
        <vt:i4>95</vt:i4>
      </vt:variant>
      <vt:variant>
        <vt:i4>0</vt:i4>
      </vt:variant>
      <vt:variant>
        <vt:i4>5</vt:i4>
      </vt:variant>
      <vt:variant>
        <vt:lpwstr/>
      </vt:variant>
      <vt:variant>
        <vt:lpwstr>_Toc66032985</vt:lpwstr>
      </vt:variant>
      <vt:variant>
        <vt:i4>2031676</vt:i4>
      </vt:variant>
      <vt:variant>
        <vt:i4>89</vt:i4>
      </vt:variant>
      <vt:variant>
        <vt:i4>0</vt:i4>
      </vt:variant>
      <vt:variant>
        <vt:i4>5</vt:i4>
      </vt:variant>
      <vt:variant>
        <vt:lpwstr/>
      </vt:variant>
      <vt:variant>
        <vt:lpwstr>_Toc66032984</vt:lpwstr>
      </vt:variant>
      <vt:variant>
        <vt:i4>1572924</vt:i4>
      </vt:variant>
      <vt:variant>
        <vt:i4>83</vt:i4>
      </vt:variant>
      <vt:variant>
        <vt:i4>0</vt:i4>
      </vt:variant>
      <vt:variant>
        <vt:i4>5</vt:i4>
      </vt:variant>
      <vt:variant>
        <vt:lpwstr/>
      </vt:variant>
      <vt:variant>
        <vt:lpwstr>_Toc66032983</vt:lpwstr>
      </vt:variant>
      <vt:variant>
        <vt:i4>1638460</vt:i4>
      </vt:variant>
      <vt:variant>
        <vt:i4>77</vt:i4>
      </vt:variant>
      <vt:variant>
        <vt:i4>0</vt:i4>
      </vt:variant>
      <vt:variant>
        <vt:i4>5</vt:i4>
      </vt:variant>
      <vt:variant>
        <vt:lpwstr/>
      </vt:variant>
      <vt:variant>
        <vt:lpwstr>_Toc66032982</vt:lpwstr>
      </vt:variant>
      <vt:variant>
        <vt:i4>1703996</vt:i4>
      </vt:variant>
      <vt:variant>
        <vt:i4>71</vt:i4>
      </vt:variant>
      <vt:variant>
        <vt:i4>0</vt:i4>
      </vt:variant>
      <vt:variant>
        <vt:i4>5</vt:i4>
      </vt:variant>
      <vt:variant>
        <vt:lpwstr/>
      </vt:variant>
      <vt:variant>
        <vt:lpwstr>_Toc66032981</vt:lpwstr>
      </vt:variant>
      <vt:variant>
        <vt:i4>1769532</vt:i4>
      </vt:variant>
      <vt:variant>
        <vt:i4>65</vt:i4>
      </vt:variant>
      <vt:variant>
        <vt:i4>0</vt:i4>
      </vt:variant>
      <vt:variant>
        <vt:i4>5</vt:i4>
      </vt:variant>
      <vt:variant>
        <vt:lpwstr/>
      </vt:variant>
      <vt:variant>
        <vt:lpwstr>_Toc66032980</vt:lpwstr>
      </vt:variant>
      <vt:variant>
        <vt:i4>1179699</vt:i4>
      </vt:variant>
      <vt:variant>
        <vt:i4>59</vt:i4>
      </vt:variant>
      <vt:variant>
        <vt:i4>0</vt:i4>
      </vt:variant>
      <vt:variant>
        <vt:i4>5</vt:i4>
      </vt:variant>
      <vt:variant>
        <vt:lpwstr/>
      </vt:variant>
      <vt:variant>
        <vt:lpwstr>_Toc66032979</vt:lpwstr>
      </vt:variant>
      <vt:variant>
        <vt:i4>1245235</vt:i4>
      </vt:variant>
      <vt:variant>
        <vt:i4>53</vt:i4>
      </vt:variant>
      <vt:variant>
        <vt:i4>0</vt:i4>
      </vt:variant>
      <vt:variant>
        <vt:i4>5</vt:i4>
      </vt:variant>
      <vt:variant>
        <vt:lpwstr/>
      </vt:variant>
      <vt:variant>
        <vt:lpwstr>_Toc66032978</vt:lpwstr>
      </vt:variant>
      <vt:variant>
        <vt:i4>1835059</vt:i4>
      </vt:variant>
      <vt:variant>
        <vt:i4>47</vt:i4>
      </vt:variant>
      <vt:variant>
        <vt:i4>0</vt:i4>
      </vt:variant>
      <vt:variant>
        <vt:i4>5</vt:i4>
      </vt:variant>
      <vt:variant>
        <vt:lpwstr/>
      </vt:variant>
      <vt:variant>
        <vt:lpwstr>_Toc66032977</vt:lpwstr>
      </vt:variant>
      <vt:variant>
        <vt:i4>1900595</vt:i4>
      </vt:variant>
      <vt:variant>
        <vt:i4>41</vt:i4>
      </vt:variant>
      <vt:variant>
        <vt:i4>0</vt:i4>
      </vt:variant>
      <vt:variant>
        <vt:i4>5</vt:i4>
      </vt:variant>
      <vt:variant>
        <vt:lpwstr/>
      </vt:variant>
      <vt:variant>
        <vt:lpwstr>_Toc66032976</vt:lpwstr>
      </vt:variant>
      <vt:variant>
        <vt:i4>1966131</vt:i4>
      </vt:variant>
      <vt:variant>
        <vt:i4>35</vt:i4>
      </vt:variant>
      <vt:variant>
        <vt:i4>0</vt:i4>
      </vt:variant>
      <vt:variant>
        <vt:i4>5</vt:i4>
      </vt:variant>
      <vt:variant>
        <vt:lpwstr/>
      </vt:variant>
      <vt:variant>
        <vt:lpwstr>_Toc66032975</vt:lpwstr>
      </vt:variant>
      <vt:variant>
        <vt:i4>2031667</vt:i4>
      </vt:variant>
      <vt:variant>
        <vt:i4>29</vt:i4>
      </vt:variant>
      <vt:variant>
        <vt:i4>0</vt:i4>
      </vt:variant>
      <vt:variant>
        <vt:i4>5</vt:i4>
      </vt:variant>
      <vt:variant>
        <vt:lpwstr/>
      </vt:variant>
      <vt:variant>
        <vt:lpwstr>_Toc66032974</vt:lpwstr>
      </vt:variant>
      <vt:variant>
        <vt:i4>1572915</vt:i4>
      </vt:variant>
      <vt:variant>
        <vt:i4>23</vt:i4>
      </vt:variant>
      <vt:variant>
        <vt:i4>0</vt:i4>
      </vt:variant>
      <vt:variant>
        <vt:i4>5</vt:i4>
      </vt:variant>
      <vt:variant>
        <vt:lpwstr/>
      </vt:variant>
      <vt:variant>
        <vt:lpwstr>_Toc66032973</vt:lpwstr>
      </vt:variant>
      <vt:variant>
        <vt:i4>1638451</vt:i4>
      </vt:variant>
      <vt:variant>
        <vt:i4>17</vt:i4>
      </vt:variant>
      <vt:variant>
        <vt:i4>0</vt:i4>
      </vt:variant>
      <vt:variant>
        <vt:i4>5</vt:i4>
      </vt:variant>
      <vt:variant>
        <vt:lpwstr/>
      </vt:variant>
      <vt:variant>
        <vt:lpwstr>_Toc66032972</vt:lpwstr>
      </vt:variant>
      <vt:variant>
        <vt:i4>1703987</vt:i4>
      </vt:variant>
      <vt:variant>
        <vt:i4>11</vt:i4>
      </vt:variant>
      <vt:variant>
        <vt:i4>0</vt:i4>
      </vt:variant>
      <vt:variant>
        <vt:i4>5</vt:i4>
      </vt:variant>
      <vt:variant>
        <vt:lpwstr/>
      </vt:variant>
      <vt:variant>
        <vt:lpwstr>_Toc66032971</vt:lpwstr>
      </vt:variant>
      <vt:variant>
        <vt:i4>1769523</vt:i4>
      </vt:variant>
      <vt:variant>
        <vt:i4>5</vt:i4>
      </vt:variant>
      <vt:variant>
        <vt:i4>0</vt:i4>
      </vt:variant>
      <vt:variant>
        <vt:i4>5</vt:i4>
      </vt:variant>
      <vt:variant>
        <vt:lpwstr/>
      </vt:variant>
      <vt:variant>
        <vt:lpwstr>_Toc66032970</vt:lpwstr>
      </vt:variant>
      <vt:variant>
        <vt:i4>262227</vt:i4>
      </vt:variant>
      <vt:variant>
        <vt:i4>0</vt:i4>
      </vt:variant>
      <vt:variant>
        <vt:i4>0</vt:i4>
      </vt:variant>
      <vt:variant>
        <vt:i4>5</vt:i4>
      </vt:variant>
      <vt:variant>
        <vt:lpwstr>http://www.fsusr.gov.pl/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lastModifiedBy>Beata Borucka</cp:lastModifiedBy>
  <cp:revision>741</cp:revision>
  <cp:lastPrinted>2022-08-10T05:49:00Z</cp:lastPrinted>
  <dcterms:created xsi:type="dcterms:W3CDTF">2021-03-09T10:27:00Z</dcterms:created>
  <dcterms:modified xsi:type="dcterms:W3CDTF">2022-08-10T12:30:00Z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ies>
</file>