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0" w:rsidRDefault="006B07D0" w:rsidP="0058673F">
      <w:pPr>
        <w:rPr>
          <w:rFonts w:cs="Arial"/>
          <w:b/>
        </w:rPr>
      </w:pPr>
    </w:p>
    <w:p w:rsidR="008248B1" w:rsidRDefault="008248B1" w:rsidP="0058673F">
      <w:pPr>
        <w:rPr>
          <w:rFonts w:cs="Arial"/>
          <w:b/>
        </w:rPr>
      </w:pPr>
    </w:p>
    <w:p w:rsidR="008248B1" w:rsidRPr="0058673F" w:rsidRDefault="008248B1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:rsidR="006B07D0" w:rsidRPr="0058673F" w:rsidRDefault="006B07D0" w:rsidP="002178B8">
      <w:pPr>
        <w:jc w:val="center"/>
        <w:rPr>
          <w:rFonts w:cs="Arial"/>
        </w:rPr>
      </w:pPr>
    </w:p>
    <w:p w:rsidR="006B07D0" w:rsidRDefault="006B07D0" w:rsidP="002178B8">
      <w:pPr>
        <w:jc w:val="center"/>
        <w:rPr>
          <w:rFonts w:cs="Arial"/>
        </w:rPr>
      </w:pPr>
    </w:p>
    <w:p w:rsidR="002178B8" w:rsidRPr="0058673F" w:rsidRDefault="002178B8" w:rsidP="002178B8">
      <w:pPr>
        <w:jc w:val="center"/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1"/>
      <w:r w:rsidRPr="002178B8">
        <w:rPr>
          <w:rFonts w:cs="Arial"/>
          <w:b/>
        </w:rPr>
        <w:t>Postępowanie o udzielenie zamówienia publicznego</w:t>
      </w:r>
      <w:bookmarkEnd w:id="3"/>
    </w:p>
    <w:p w:rsidR="006B07D0" w:rsidRPr="008D32A3" w:rsidRDefault="006B07D0" w:rsidP="002178B8">
      <w:pPr>
        <w:jc w:val="center"/>
        <w:rPr>
          <w:rFonts w:cs="Arial"/>
          <w:u w:val="single"/>
        </w:rPr>
      </w:pPr>
      <w:bookmarkStart w:id="4" w:name="_Toc63264272"/>
      <w:r w:rsidRPr="008D32A3">
        <w:rPr>
          <w:rFonts w:cs="Arial"/>
          <w:u w:val="single"/>
        </w:rPr>
        <w:t xml:space="preserve">w trybie podstawowym </w:t>
      </w:r>
      <w:bookmarkEnd w:id="4"/>
      <w:r w:rsidR="00552E2B" w:rsidRPr="008D32A3">
        <w:rPr>
          <w:rFonts w:cs="Arial"/>
          <w:u w:val="single"/>
        </w:rPr>
        <w:t>z możliwością negocjacji</w:t>
      </w:r>
    </w:p>
    <w:p w:rsidR="002178B8" w:rsidRDefault="002178B8" w:rsidP="002178B8">
      <w:pPr>
        <w:jc w:val="center"/>
        <w:rPr>
          <w:rFonts w:cs="Arial"/>
          <w:b/>
        </w:rPr>
      </w:pPr>
      <w:bookmarkStart w:id="5" w:name="_Toc63264273"/>
    </w:p>
    <w:p w:rsidR="006B07D0" w:rsidRPr="002178B8" w:rsidRDefault="0094587B" w:rsidP="002178B8">
      <w:pPr>
        <w:jc w:val="center"/>
        <w:rPr>
          <w:rFonts w:cs="Arial"/>
        </w:rPr>
      </w:pPr>
      <w:r w:rsidRPr="002178B8">
        <w:rPr>
          <w:rFonts w:cs="Arial"/>
        </w:rPr>
        <w:t>na</w:t>
      </w:r>
      <w:bookmarkEnd w:id="5"/>
    </w:p>
    <w:p w:rsidR="00E938F3" w:rsidRPr="00BE1362" w:rsidRDefault="00E938F3" w:rsidP="00E938F3">
      <w:pPr>
        <w:jc w:val="center"/>
        <w:rPr>
          <w:rFonts w:cs="Arial"/>
        </w:rPr>
      </w:pPr>
      <w:r w:rsidRPr="00BE1362">
        <w:rPr>
          <w:rFonts w:cs="Arial"/>
        </w:rPr>
        <w:t xml:space="preserve">wykonanie robót budowlanych </w:t>
      </w:r>
      <w:r>
        <w:rPr>
          <w:rFonts w:cs="Arial"/>
        </w:rPr>
        <w:t>dot.</w:t>
      </w:r>
      <w:r w:rsidRPr="00BE1362">
        <w:rPr>
          <w:rFonts w:cs="Arial"/>
        </w:rPr>
        <w:t xml:space="preserve"> </w:t>
      </w:r>
    </w:p>
    <w:p w:rsidR="00B60C24" w:rsidRPr="004159FA" w:rsidRDefault="00F87D9E" w:rsidP="003F2C0B">
      <w:pPr>
        <w:jc w:val="center"/>
        <w:rPr>
          <w:rFonts w:cs="Arial"/>
          <w:b/>
          <w:color w:val="00B050"/>
        </w:rPr>
      </w:pPr>
      <w:r w:rsidRPr="00F87D9E">
        <w:rPr>
          <w:rFonts w:cs="Arial"/>
          <w:b/>
          <w:color w:val="00B050"/>
        </w:rPr>
        <w:t>„Remontu budynku w Rzeszowie</w:t>
      </w:r>
      <w:r w:rsidR="001A0638">
        <w:rPr>
          <w:rFonts w:cs="Arial"/>
          <w:b/>
          <w:color w:val="00B050"/>
        </w:rPr>
        <w:t>,</w:t>
      </w:r>
      <w:r w:rsidRPr="00F87D9E">
        <w:rPr>
          <w:rFonts w:cs="Arial"/>
          <w:b/>
          <w:color w:val="00B050"/>
        </w:rPr>
        <w:t xml:space="preserve"> ul. J. Słowackiego 7”</w:t>
      </w:r>
    </w:p>
    <w:p w:rsidR="0094587B" w:rsidRPr="002178B8" w:rsidRDefault="0094587B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:rsidR="005712C3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2285294" w:history="1">
        <w:r w:rsidR="005712C3" w:rsidRPr="00DA235E">
          <w:rPr>
            <w:rStyle w:val="Hipercze"/>
            <w:noProof/>
          </w:rPr>
          <w:t>Rozdział I – Informacje Ogólne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_Toc132285294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5" w:history="1">
        <w:r w:rsidR="005712C3" w:rsidRPr="00DA235E">
          <w:rPr>
            <w:rStyle w:val="Hipercze"/>
            <w:noProof/>
          </w:rPr>
          <w:t>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Nazwa oraz adres</w:t>
        </w:r>
        <w:r w:rsidR="005712C3" w:rsidRPr="00DA235E">
          <w:rPr>
            <w:rStyle w:val="Hipercze"/>
            <w:noProof/>
            <w:spacing w:val="-4"/>
          </w:rPr>
          <w:t xml:space="preserve"> </w:t>
        </w:r>
        <w:r w:rsidR="005712C3" w:rsidRPr="00DA235E">
          <w:rPr>
            <w:rStyle w:val="Hipercze"/>
            <w:noProof/>
          </w:rPr>
          <w:t>Zamawiającego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_Toc132285295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6" w:history="1">
        <w:r w:rsidR="005712C3" w:rsidRPr="00DA235E">
          <w:rPr>
            <w:rStyle w:val="Hipercze"/>
            <w:noProof/>
          </w:rPr>
          <w:t>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5712C3" w:rsidRPr="00DA235E">
          <w:rPr>
            <w:rStyle w:val="Hipercze"/>
            <w:noProof/>
            <w:spacing w:val="-28"/>
          </w:rPr>
          <w:t xml:space="preserve"> </w:t>
        </w:r>
        <w:r w:rsidR="005712C3" w:rsidRPr="00DA235E">
          <w:rPr>
            <w:rStyle w:val="Hipercze"/>
            <w:noProof/>
          </w:rPr>
          <w:t>bezpośrednio związane z postępowaniem o udzielenie 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_Toc132285296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7" w:history="1">
        <w:r w:rsidR="005712C3" w:rsidRPr="00DA235E">
          <w:rPr>
            <w:rStyle w:val="Hipercze"/>
            <w:noProof/>
          </w:rPr>
          <w:t>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Tryb udzielenia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_Toc132285297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8" w:history="1">
        <w:r w:rsidR="005712C3" w:rsidRPr="00DA235E">
          <w:rPr>
            <w:rStyle w:val="Hipercze"/>
            <w:noProof/>
          </w:rPr>
          <w:t>IV.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Informacja, czy Zamawiający przewiduje wybór najkorzystniejszej oferty z możliwością prowadzenia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negocjacji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_Toc132285298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9" w:history="1">
        <w:r w:rsidR="005712C3" w:rsidRPr="00DA235E">
          <w:rPr>
            <w:rStyle w:val="Hipercze"/>
            <w:noProof/>
          </w:rPr>
          <w:t>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Opis przedmiotu</w:t>
        </w:r>
        <w:r w:rsidR="005712C3" w:rsidRPr="00DA235E">
          <w:rPr>
            <w:rStyle w:val="Hipercze"/>
            <w:noProof/>
            <w:spacing w:val="-1"/>
          </w:rPr>
          <w:t xml:space="preserve"> </w:t>
        </w:r>
        <w:r w:rsidR="005712C3" w:rsidRPr="00DA235E">
          <w:rPr>
            <w:rStyle w:val="Hipercze"/>
            <w:noProof/>
          </w:rPr>
          <w:t>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_Toc132285299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4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0" w:history="1">
        <w:r w:rsidR="005712C3" w:rsidRPr="00DA235E">
          <w:rPr>
            <w:rStyle w:val="Hipercze"/>
            <w:noProof/>
          </w:rPr>
          <w:t>VI.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wykonania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_Toc132285300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5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1" w:history="1">
        <w:r w:rsidR="005712C3" w:rsidRPr="00DA235E">
          <w:rPr>
            <w:rStyle w:val="Hipercze"/>
            <w:noProof/>
          </w:rPr>
          <w:t>VII.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Projektowane postanowienia umowy w sprawie zamówienia publicznego, które zostaną wprowadzone do treści tej</w:t>
        </w:r>
        <w:r w:rsidR="005712C3" w:rsidRPr="00DA235E">
          <w:rPr>
            <w:rStyle w:val="Hipercze"/>
            <w:noProof/>
            <w:spacing w:val="-5"/>
          </w:rPr>
          <w:t xml:space="preserve"> </w:t>
        </w:r>
        <w:r w:rsidR="005712C3" w:rsidRPr="00DA235E">
          <w:rPr>
            <w:rStyle w:val="Hipercze"/>
            <w:noProof/>
          </w:rPr>
          <w:t>umowy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_Toc132285301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5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2" w:history="1">
        <w:r w:rsidR="005712C3" w:rsidRPr="00DA235E">
          <w:rPr>
            <w:rStyle w:val="Hipercze"/>
            <w:noProof/>
          </w:rPr>
          <w:t>VIII.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5712C3" w:rsidRPr="00DA235E">
          <w:rPr>
            <w:rStyle w:val="Hipercze"/>
            <w:noProof/>
            <w:spacing w:val="-18"/>
          </w:rPr>
          <w:t xml:space="preserve"> </w:t>
        </w:r>
        <w:r w:rsidR="005712C3" w:rsidRPr="00DA235E">
          <w:rPr>
            <w:rStyle w:val="Hipercze"/>
            <w:noProof/>
          </w:rPr>
          <w:t>i odbierania korespondencji elektronicznej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_Toc132285302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6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3" w:history="1">
        <w:r w:rsidR="005712C3" w:rsidRPr="00DA235E">
          <w:rPr>
            <w:rStyle w:val="Hipercze"/>
            <w:noProof/>
          </w:rPr>
          <w:t>IX.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Wskazanie osób uprawnionych do komunikowania się z</w:t>
        </w:r>
        <w:r w:rsidR="005712C3" w:rsidRPr="00DA235E">
          <w:rPr>
            <w:rStyle w:val="Hipercze"/>
            <w:noProof/>
            <w:spacing w:val="-10"/>
          </w:rPr>
          <w:t xml:space="preserve"> </w:t>
        </w:r>
        <w:r w:rsidR="005712C3" w:rsidRPr="00DA235E">
          <w:rPr>
            <w:rStyle w:val="Hipercze"/>
            <w:noProof/>
          </w:rPr>
          <w:t>Wykonawcami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_Toc132285303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8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4" w:history="1">
        <w:r w:rsidR="005712C3" w:rsidRPr="00DA235E">
          <w:rPr>
            <w:rStyle w:val="Hipercze"/>
            <w:noProof/>
          </w:rPr>
          <w:t>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związania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ofertą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_Toc132285304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8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5" w:history="1">
        <w:r w:rsidR="005712C3" w:rsidRPr="00DA235E">
          <w:rPr>
            <w:rStyle w:val="Hipercze"/>
            <w:noProof/>
          </w:rPr>
          <w:t>XI.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Opis sposobu przygotowania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oferty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_Toc132285305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8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6" w:history="1">
        <w:r w:rsidR="005712C3" w:rsidRPr="00DA235E">
          <w:rPr>
            <w:rStyle w:val="Hipercze"/>
            <w:noProof/>
          </w:rPr>
          <w:t>XII.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składania ofert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_Toc132285306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10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7" w:history="1">
        <w:r w:rsidR="005712C3" w:rsidRPr="00DA235E">
          <w:rPr>
            <w:rStyle w:val="Hipercze"/>
            <w:noProof/>
          </w:rPr>
          <w:t>XIII.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otwarcia</w:t>
        </w:r>
        <w:r w:rsidR="005712C3" w:rsidRPr="00DA235E">
          <w:rPr>
            <w:rStyle w:val="Hipercze"/>
            <w:noProof/>
            <w:spacing w:val="-7"/>
          </w:rPr>
          <w:t xml:space="preserve"> </w:t>
        </w:r>
        <w:r w:rsidR="005712C3" w:rsidRPr="00DA235E">
          <w:rPr>
            <w:rStyle w:val="Hipercze"/>
            <w:noProof/>
          </w:rPr>
          <w:t>ofert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_Toc132285307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10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8" w:history="1">
        <w:r w:rsidR="005712C3" w:rsidRPr="00DA235E">
          <w:rPr>
            <w:rStyle w:val="Hipercze"/>
            <w:noProof/>
          </w:rPr>
          <w:t>XIV.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Podstawy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wykluczenia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_Toc132285308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10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9" w:history="1">
        <w:r w:rsidR="005712C3" w:rsidRPr="00DA235E">
          <w:rPr>
            <w:rStyle w:val="Hipercze"/>
            <w:noProof/>
          </w:rPr>
          <w:t>XV.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Warunki udziału w postępowaniu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_Toc132285309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12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0" w:history="1">
        <w:r w:rsidR="005712C3" w:rsidRPr="00DA235E">
          <w:rPr>
            <w:rStyle w:val="Hipercze"/>
            <w:noProof/>
          </w:rPr>
          <w:t>XVI.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Sposób obliczenia</w:t>
        </w:r>
        <w:r w:rsidR="005712C3" w:rsidRPr="00DA235E">
          <w:rPr>
            <w:rStyle w:val="Hipercze"/>
            <w:noProof/>
            <w:spacing w:val="-4"/>
          </w:rPr>
          <w:t xml:space="preserve"> </w:t>
        </w:r>
        <w:r w:rsidR="005712C3" w:rsidRPr="00DA235E">
          <w:rPr>
            <w:rStyle w:val="Hipercze"/>
            <w:noProof/>
          </w:rPr>
          <w:t>ceny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_Toc132285310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14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1" w:history="1">
        <w:r w:rsidR="005712C3" w:rsidRPr="00DA235E">
          <w:rPr>
            <w:rStyle w:val="Hipercze"/>
            <w:noProof/>
          </w:rPr>
          <w:t>XVII.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Opis kryteriów oceny ofert, wraz z podaniem wag tych kryteriów i sposobu oceny</w:t>
        </w:r>
        <w:r w:rsidR="005712C3" w:rsidRPr="00DA235E">
          <w:rPr>
            <w:rStyle w:val="Hipercze"/>
            <w:noProof/>
            <w:spacing w:val="-1"/>
          </w:rPr>
          <w:t xml:space="preserve"> </w:t>
        </w:r>
        <w:r w:rsidR="005712C3" w:rsidRPr="00DA235E">
          <w:rPr>
            <w:rStyle w:val="Hipercze"/>
            <w:noProof/>
          </w:rPr>
          <w:t>ofert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_Toc132285311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15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2" w:history="1">
        <w:r w:rsidR="005712C3" w:rsidRPr="00DA235E">
          <w:rPr>
            <w:rStyle w:val="Hipercze"/>
            <w:noProof/>
          </w:rPr>
          <w:t>XVIII.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5712C3" w:rsidRPr="00DA235E">
          <w:rPr>
            <w:rStyle w:val="Hipercze"/>
            <w:noProof/>
            <w:spacing w:val="-17"/>
          </w:rPr>
          <w:t xml:space="preserve"> </w:t>
        </w:r>
        <w:r w:rsidR="005712C3" w:rsidRPr="00DA235E">
          <w:rPr>
            <w:rStyle w:val="Hipercze"/>
            <w:noProof/>
          </w:rPr>
          <w:t>publicznego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_Toc132285312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16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3" w:history="1">
        <w:r w:rsidR="005712C3" w:rsidRPr="00DA235E">
          <w:rPr>
            <w:rStyle w:val="Hipercze"/>
            <w:noProof/>
          </w:rPr>
          <w:t>XIX.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Pouczenie o środkach ochrony prawnej przysługujących</w:t>
        </w:r>
        <w:r w:rsidR="005712C3" w:rsidRPr="00DA235E">
          <w:rPr>
            <w:rStyle w:val="Hipercze"/>
            <w:noProof/>
            <w:spacing w:val="-8"/>
          </w:rPr>
          <w:t xml:space="preserve"> </w:t>
        </w:r>
        <w:r w:rsidR="005712C3" w:rsidRPr="00DA235E">
          <w:rPr>
            <w:rStyle w:val="Hipercze"/>
            <w:noProof/>
          </w:rPr>
          <w:t>Wykonawcy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_Toc132285313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17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4" w:history="1">
        <w:r w:rsidR="005712C3" w:rsidRPr="00DA235E">
          <w:rPr>
            <w:rStyle w:val="Hipercze"/>
            <w:noProof/>
          </w:rPr>
          <w:t>XX.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KLAUZULA INFORMACYJNA w związku z postępowaniem o udzielenie zamówienia publicznego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_Toc132285314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17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285315" w:history="1">
        <w:r w:rsidR="005712C3" w:rsidRPr="00DA235E">
          <w:rPr>
            <w:rStyle w:val="Hipercze"/>
            <w:noProof/>
          </w:rPr>
          <w:t>Rozdział II - Załączniki do</w:t>
        </w:r>
        <w:r w:rsidR="005712C3" w:rsidRPr="00DA235E">
          <w:rPr>
            <w:rStyle w:val="Hipercze"/>
            <w:noProof/>
            <w:spacing w:val="-1"/>
          </w:rPr>
          <w:t xml:space="preserve"> </w:t>
        </w:r>
        <w:r w:rsidR="005712C3" w:rsidRPr="00DA235E">
          <w:rPr>
            <w:rStyle w:val="Hipercze"/>
            <w:noProof/>
          </w:rPr>
          <w:t>SWZ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_Toc132285315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19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6" w:history="1">
        <w:r w:rsidR="005712C3" w:rsidRPr="00DA235E">
          <w:rPr>
            <w:rStyle w:val="Hipercze"/>
            <w:noProof/>
          </w:rPr>
          <w:t>Załącznik Nr 1 - Formularz uzupełniający oferty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_Toc132285316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19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7" w:history="1">
        <w:r w:rsidR="005712C3" w:rsidRPr="00DA235E">
          <w:rPr>
            <w:rStyle w:val="Hipercze"/>
            <w:noProof/>
          </w:rPr>
          <w:t>Załącznik Nr 2 -</w:t>
        </w:r>
        <w:r w:rsidR="005712C3" w:rsidRPr="00DA235E">
          <w:rPr>
            <w:rStyle w:val="Hipercze"/>
            <w:rFonts w:cs="Arial"/>
            <w:noProof/>
          </w:rPr>
          <w:t xml:space="preserve"> Oświadczenie wstępne wykonawcy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_Toc132285317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21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8" w:history="1">
        <w:r w:rsidR="005712C3" w:rsidRPr="00DA235E">
          <w:rPr>
            <w:rStyle w:val="Hipercze"/>
            <w:noProof/>
            <w:snapToGrid w:val="0"/>
          </w:rPr>
          <w:t xml:space="preserve">Załącznik Nr 3 </w:t>
        </w:r>
        <w:r w:rsidR="005712C3" w:rsidRPr="00DA235E">
          <w:rPr>
            <w:rStyle w:val="Hipercze"/>
            <w:noProof/>
          </w:rPr>
          <w:t>– Oświadczenie dot. przynależności do grupy kapitałowej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_Toc132285318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22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9" w:history="1">
        <w:r w:rsidR="005712C3" w:rsidRPr="00DA235E">
          <w:rPr>
            <w:rStyle w:val="Hipercze"/>
            <w:noProof/>
          </w:rPr>
          <w:t>Załącznik Nr 4 - Wykaz robót budowlanych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_Toc132285319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23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20" w:history="1">
        <w:r w:rsidR="005712C3" w:rsidRPr="00DA235E">
          <w:rPr>
            <w:rStyle w:val="Hipercze"/>
            <w:noProof/>
          </w:rPr>
          <w:t>Załącznik Nr 5 – Oświadczenie dot. sankcji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_Toc132285320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25</w:t>
        </w:r>
        <w:r w:rsidR="005712C3">
          <w:rPr>
            <w:noProof/>
            <w:webHidden/>
          </w:rPr>
          <w:fldChar w:fldCharType="end"/>
        </w:r>
      </w:hyperlink>
    </w:p>
    <w:p w:rsidR="005712C3" w:rsidRDefault="0095025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285321" w:history="1">
        <w:r w:rsidR="005712C3" w:rsidRPr="00DA235E">
          <w:rPr>
            <w:rStyle w:val="Hipercze"/>
            <w:noProof/>
          </w:rPr>
          <w:t>Rozdział III – Projektowane Postanowienia Umowy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_Toc132285321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5712C3">
          <w:rPr>
            <w:noProof/>
            <w:webHidden/>
          </w:rPr>
          <w:t>26</w:t>
        </w:r>
        <w:r w:rsidR="005712C3">
          <w:rPr>
            <w:noProof/>
            <w:webHidden/>
          </w:rPr>
          <w:fldChar w:fldCharType="end"/>
        </w:r>
      </w:hyperlink>
    </w:p>
    <w:p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32285294"/>
      <w:r w:rsidRPr="00804382">
        <w:lastRenderedPageBreak/>
        <w:t>Rozdział I – Informacje Ogólne</w:t>
      </w:r>
      <w:bookmarkEnd w:id="7"/>
      <w:bookmarkEnd w:id="8"/>
      <w:bookmarkEnd w:id="9"/>
    </w:p>
    <w:p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32285295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:rsidR="00804382" w:rsidRPr="00804382" w:rsidRDefault="00804382" w:rsidP="00AE1C1A">
      <w:pPr>
        <w:pStyle w:val="Nagwek2"/>
      </w:pPr>
      <w:bookmarkStart w:id="15" w:name="_Toc132285296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:rsidR="00804382" w:rsidRPr="00523D44" w:rsidRDefault="00804382" w:rsidP="00523D44">
      <w:pPr>
        <w:pStyle w:val="Akapitzlist"/>
        <w:numPr>
          <w:ilvl w:val="0"/>
          <w:numId w:val="37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>zakładce: „Zamówienia publiczne” -&gt; „Zamówienia objęte PZP”</w:t>
      </w:r>
    </w:p>
    <w:p w:rsidR="00804382" w:rsidRDefault="00804382" w:rsidP="00523D44">
      <w:pPr>
        <w:ind w:left="426"/>
      </w:pPr>
      <w:r w:rsidRPr="005712C3">
        <w:rPr>
          <w:rFonts w:cs="Arial"/>
          <w:lang w:val="en-US"/>
        </w:rPr>
        <w:t xml:space="preserve">link: </w:t>
      </w:r>
      <w:hyperlink r:id="rId11" w:history="1">
        <w:r w:rsidR="005712C3" w:rsidRPr="00950259">
          <w:rPr>
            <w:rStyle w:val="Hipercze"/>
            <w:color w:val="00B050"/>
          </w:rPr>
          <w:t>https://www.fsusr.gov.pl/bip/zamowienia-publiczne/artykul/nazwa/wykonanie-robot-budowlanych-dot-remontu-budynku-w-rzeszowie-ul-j-slowackiego-7.html</w:t>
        </w:r>
      </w:hyperlink>
      <w:r w:rsidR="005712C3">
        <w:t xml:space="preserve"> </w:t>
      </w:r>
      <w:r w:rsidR="006771BA">
        <w:t xml:space="preserve"> </w:t>
      </w:r>
    </w:p>
    <w:p w:rsidR="00523D44" w:rsidRDefault="00523D44" w:rsidP="00523D44">
      <w:pPr>
        <w:pStyle w:val="Akapitzlist"/>
        <w:numPr>
          <w:ilvl w:val="0"/>
          <w:numId w:val="37"/>
        </w:numPr>
        <w:ind w:left="426"/>
      </w:pPr>
      <w:r w:rsidRPr="00523D44">
        <w:t>Adres strony internetowej prowadzonego postępowania (link prowadzący bezpośrednio do widoku postępowania na Platformie e-Zamówienia):</w:t>
      </w:r>
    </w:p>
    <w:p w:rsidR="00523D44" w:rsidRPr="00950259" w:rsidRDefault="00D53D51" w:rsidP="00523D44">
      <w:pPr>
        <w:ind w:left="426"/>
        <w:rPr>
          <w:rFonts w:cs="Arial"/>
          <w:color w:val="00B050"/>
          <w:lang w:val="en-US"/>
        </w:rPr>
      </w:pPr>
      <w:hyperlink r:id="rId12" w:history="1">
        <w:r w:rsidRPr="00950259">
          <w:rPr>
            <w:rStyle w:val="Hipercze"/>
            <w:color w:val="00B050"/>
          </w:rPr>
          <w:t>https://ezamowienia.gov.pl/mp-client/tenders/ocds-148610-604a2b3e-d2cf-11ed-9355-06954b8c6cb9</w:t>
        </w:r>
      </w:hyperlink>
      <w:r w:rsidRPr="00950259">
        <w:rPr>
          <w:color w:val="00B050"/>
        </w:rPr>
        <w:t xml:space="preserve"> </w:t>
      </w:r>
    </w:p>
    <w:p w:rsidR="00523D44" w:rsidRPr="0058673F" w:rsidRDefault="00523D44" w:rsidP="003A46C8">
      <w:pPr>
        <w:pStyle w:val="Akapitzlist"/>
        <w:numPr>
          <w:ilvl w:val="0"/>
          <w:numId w:val="37"/>
        </w:numPr>
        <w:rPr>
          <w:rFonts w:cs="Arial"/>
          <w:lang w:val="en-US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  <w:r w:rsidR="003A46C8" w:rsidRPr="003A46C8">
        <w:rPr>
          <w:rFonts w:cs="Arial"/>
          <w:b/>
          <w:color w:val="00B050"/>
        </w:rPr>
        <w:t>ocds-148610-604a2b3e-d2cf-11ed-9355-06954b8c6cb9</w:t>
      </w:r>
    </w:p>
    <w:p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32285297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Start w:id="19" w:name="_GoBack"/>
      <w:bookmarkEnd w:id="16"/>
      <w:bookmarkEnd w:id="17"/>
      <w:bookmarkEnd w:id="18"/>
      <w:bookmarkEnd w:id="19"/>
    </w:p>
    <w:p w:rsidR="00804382" w:rsidRDefault="00804382" w:rsidP="0058673F">
      <w:pPr>
        <w:rPr>
          <w:rFonts w:cs="Arial"/>
        </w:rPr>
      </w:pPr>
      <w:bookmarkStart w:id="20" w:name="_Toc63264282"/>
      <w:bookmarkStart w:id="21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552E2B" w:rsidRPr="00192087">
        <w:rPr>
          <w:rFonts w:cs="Arial"/>
          <w:u w:val="single"/>
        </w:rPr>
        <w:t xml:space="preserve">z możliwością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DE335B">
        <w:rPr>
          <w:rFonts w:cs="Arial"/>
        </w:rPr>
        <w:t xml:space="preserve">art. 275 pkt </w:t>
      </w:r>
      <w:r w:rsidR="00552E2B" w:rsidRPr="00DE335B">
        <w:rPr>
          <w:rFonts w:cs="Arial"/>
        </w:rPr>
        <w:t>2</w:t>
      </w:r>
      <w:r w:rsidR="00DC1D31" w:rsidRPr="00DE335B">
        <w:rPr>
          <w:rFonts w:cs="Arial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672BED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72BED">
        <w:rPr>
          <w:rFonts w:cs="Arial"/>
        </w:rPr>
        <w:t>1</w:t>
      </w:r>
      <w:r w:rsidR="00393EC9">
        <w:rPr>
          <w:rFonts w:cs="Arial"/>
        </w:rPr>
        <w:t>710</w:t>
      </w:r>
      <w:r w:rsidR="008C1C2F" w:rsidRPr="0058673F">
        <w:rPr>
          <w:rFonts w:cs="Arial"/>
        </w:rPr>
        <w:t xml:space="preserve"> </w:t>
      </w:r>
      <w:r w:rsidR="00325DBD" w:rsidRPr="0058673F">
        <w:rPr>
          <w:rFonts w:cs="Arial"/>
        </w:rPr>
        <w:t xml:space="preserve">z </w:t>
      </w:r>
      <w:proofErr w:type="spellStart"/>
      <w:r w:rsidR="00325DBD" w:rsidRPr="0058673F">
        <w:rPr>
          <w:rFonts w:cs="Arial"/>
        </w:rPr>
        <w:t>późn</w:t>
      </w:r>
      <w:proofErr w:type="spellEnd"/>
      <w:r w:rsidR="00325DBD" w:rsidRPr="0058673F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20"/>
      <w:bookmarkEnd w:id="21"/>
    </w:p>
    <w:p w:rsidR="00654326" w:rsidRPr="0058673F" w:rsidRDefault="00654326" w:rsidP="0058673F">
      <w:pPr>
        <w:rPr>
          <w:rFonts w:cs="Arial"/>
        </w:rPr>
      </w:pPr>
      <w:bookmarkStart w:id="22" w:name="_Toc63264283"/>
      <w:bookmarkStart w:id="23" w:name="_Toc66021254"/>
      <w:r w:rsidRPr="0058673F">
        <w:rPr>
          <w:rFonts w:cs="Arial"/>
        </w:rPr>
        <w:t>Zamówienie nie jest współfinansowane ze środków Unii Europejskiej</w:t>
      </w:r>
      <w:bookmarkEnd w:id="22"/>
      <w:bookmarkEnd w:id="23"/>
      <w:r>
        <w:rPr>
          <w:rFonts w:cs="Arial"/>
        </w:rPr>
        <w:t>.</w:t>
      </w:r>
    </w:p>
    <w:p w:rsidR="00804382" w:rsidRPr="00804382" w:rsidRDefault="00804382" w:rsidP="00292AED">
      <w:pPr>
        <w:pStyle w:val="Nagwek2"/>
      </w:pPr>
      <w:bookmarkStart w:id="24" w:name="_Toc63264284"/>
      <w:bookmarkStart w:id="25" w:name="_Toc66021255"/>
      <w:bookmarkStart w:id="26" w:name="_Toc132285298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4"/>
      <w:bookmarkEnd w:id="25"/>
      <w:bookmarkEnd w:id="26"/>
      <w:r w:rsidR="00263072">
        <w:t xml:space="preserve"> 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Zamawiający dopuszcza możliwość dokonania wyboru najkorzystniejszej oferty po przeprowadzeniu negocjacji.</w:t>
      </w:r>
    </w:p>
    <w:p w:rsidR="00A864FD" w:rsidRPr="00DC1D31" w:rsidRDefault="00A864FD" w:rsidP="00795D28">
      <w:pPr>
        <w:pStyle w:val="Akapitzlist"/>
        <w:numPr>
          <w:ilvl w:val="0"/>
          <w:numId w:val="22"/>
        </w:numPr>
      </w:pPr>
      <w:r w:rsidRPr="00DC1D31">
        <w:t>W przypadku nie przeprowadzania negocjacji Zamawiający dokona wyboru najkorzystniejszej oferty spośród ofert niepodlegających odrzuceniu.</w:t>
      </w:r>
    </w:p>
    <w:p w:rsidR="00A864FD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których oferty nie zostały odrzucone, oraz punktacji przyznanej ofertom w każdym kryterium oceny ofert i łącznej punktacji;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których oferty zostały odrzucone;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Pr="00DC1D31">
        <w:t>Pzp</w:t>
      </w:r>
      <w:proofErr w:type="spellEnd"/>
      <w:r w:rsidRPr="00DC1D31">
        <w:t xml:space="preserve">, </w:t>
      </w:r>
    </w:p>
    <w:p w:rsidR="00323E79" w:rsidRPr="00DC1D31" w:rsidRDefault="00323E79" w:rsidP="00A864FD">
      <w:pPr>
        <w:pStyle w:val="Akapitzlist"/>
        <w:ind w:left="397"/>
      </w:pPr>
      <w:r w:rsidRPr="00DC1D31">
        <w:t>podając uzasadnienie faktyczne i prawne.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Ofertę Wykonawcy niezaproszonego do negocjacji uznaje się za odrzuconą.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lastRenderedPageBreak/>
        <w:t>Negocjacje treści ofert: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nie mogą prowadzić do zmiany treści SWZ,</w:t>
      </w:r>
    </w:p>
    <w:p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będą dotyczyć wyłącznie tych elementów treści ofert, które podlegają ocenie w ramach kryteriów oceny ofert.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Zamawiający będzie prowadził negocjacje z zaproszonymi wykonawcami w ramach kryteriów oceny ofert opisanych w pkt. XVII.</w:t>
      </w:r>
    </w:p>
    <w:p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 w:rsidR="0009652E"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:rsidR="00323E79" w:rsidRPr="00513CE8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:rsidR="00804382" w:rsidRPr="00804382" w:rsidRDefault="00804382" w:rsidP="00292AED">
      <w:pPr>
        <w:pStyle w:val="Nagwek2"/>
      </w:pPr>
      <w:bookmarkStart w:id="27" w:name="_Toc63264285"/>
      <w:bookmarkStart w:id="28" w:name="_Toc66021256"/>
      <w:bookmarkStart w:id="29" w:name="_Toc132285299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7"/>
      <w:bookmarkEnd w:id="28"/>
      <w:bookmarkEnd w:id="29"/>
    </w:p>
    <w:p w:rsidR="000F070E" w:rsidRPr="00881B6D" w:rsidRDefault="00804382" w:rsidP="000E36CD">
      <w:pPr>
        <w:pStyle w:val="Akapitzlist"/>
        <w:numPr>
          <w:ilvl w:val="0"/>
          <w:numId w:val="4"/>
        </w:numPr>
        <w:rPr>
          <w:rFonts w:cs="Arial"/>
          <w:b/>
          <w:i/>
        </w:rPr>
      </w:pPr>
      <w:bookmarkStart w:id="30" w:name="_Toc63264286"/>
      <w:bookmarkStart w:id="31" w:name="_Toc66021257"/>
      <w:r w:rsidRPr="00717622">
        <w:rPr>
          <w:rFonts w:cs="Arial"/>
        </w:rPr>
        <w:t xml:space="preserve">Przedmiotem zamówienia </w:t>
      </w:r>
      <w:r w:rsidRPr="00881B6D">
        <w:rPr>
          <w:rFonts w:cs="Arial"/>
        </w:rPr>
        <w:t xml:space="preserve">jest </w:t>
      </w:r>
      <w:bookmarkEnd w:id="30"/>
      <w:bookmarkEnd w:id="31"/>
      <w:r w:rsidR="000E36CD" w:rsidRPr="00881B6D">
        <w:rPr>
          <w:rFonts w:cs="Arial"/>
          <w:b/>
          <w:bCs/>
        </w:rPr>
        <w:t xml:space="preserve">wykonanie robót budowlanych </w:t>
      </w:r>
      <w:r w:rsidR="00A41638" w:rsidRPr="00881B6D">
        <w:rPr>
          <w:rFonts w:cs="Arial"/>
          <w:b/>
          <w:bCs/>
        </w:rPr>
        <w:t>p.n</w:t>
      </w:r>
      <w:r w:rsidR="000E36CD" w:rsidRPr="00881B6D">
        <w:rPr>
          <w:rFonts w:cs="Arial"/>
          <w:b/>
          <w:bCs/>
        </w:rPr>
        <w:t xml:space="preserve">. </w:t>
      </w:r>
      <w:r w:rsidR="000E36CD" w:rsidRPr="00881B6D">
        <w:rPr>
          <w:rFonts w:cs="Arial"/>
          <w:b/>
          <w:i/>
        </w:rPr>
        <w:t>„Remont budynku w zakresie wymiany wykładziny we wskazanych pokojach, wymiany okien i drzwi, remontu łazienek, malowania ścian wewnętrznych i elewacji budynku oraz ocieplenia sufitu w garażu wraz z pracami towarzyszącymi – w obiekcie FSUSR w Rzeszowie ul. J. Słowackiego 7”</w:t>
      </w:r>
      <w:r w:rsidR="000B6A47" w:rsidRPr="00881B6D">
        <w:rPr>
          <w:rFonts w:cs="Arial"/>
          <w:b/>
          <w:i/>
        </w:rPr>
        <w:t>.</w:t>
      </w:r>
    </w:p>
    <w:p w:rsidR="00EC299E" w:rsidRPr="00717622" w:rsidRDefault="00804382" w:rsidP="00332DB4">
      <w:pPr>
        <w:pStyle w:val="Akapitzlist"/>
        <w:numPr>
          <w:ilvl w:val="0"/>
          <w:numId w:val="4"/>
        </w:numPr>
        <w:rPr>
          <w:rFonts w:cs="Arial"/>
        </w:rPr>
      </w:pPr>
      <w:bookmarkStart w:id="32" w:name="_Toc63264287"/>
      <w:bookmarkStart w:id="33" w:name="_Toc66021258"/>
      <w:r w:rsidRPr="00717622">
        <w:rPr>
          <w:rFonts w:cs="Arial"/>
        </w:rPr>
        <w:t>Nieruchomoś</w:t>
      </w:r>
      <w:r w:rsidR="000B6A47" w:rsidRPr="00717622">
        <w:rPr>
          <w:rFonts w:cs="Arial"/>
        </w:rPr>
        <w:t>ć jest</w:t>
      </w:r>
      <w:r w:rsidRPr="00717622">
        <w:rPr>
          <w:rFonts w:cs="Arial"/>
        </w:rPr>
        <w:t xml:space="preserve"> własnością Funduszu Składkowego Ubezpieczenia Społecznego Rolników</w:t>
      </w:r>
      <w:bookmarkEnd w:id="32"/>
      <w:bookmarkEnd w:id="33"/>
      <w:r w:rsidR="00332DB4" w:rsidRPr="00717622">
        <w:rPr>
          <w:rFonts w:cs="Arial"/>
        </w:rPr>
        <w:t>.</w:t>
      </w:r>
    </w:p>
    <w:p w:rsidR="00804382" w:rsidRPr="00717622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4" w:name="_Toc63264288"/>
      <w:bookmarkStart w:id="35" w:name="_Toc66021259"/>
      <w:r w:rsidRPr="00717622">
        <w:rPr>
          <w:rFonts w:cs="Arial"/>
        </w:rPr>
        <w:t xml:space="preserve">Szczegółowy opis przedmiotu zamówienia został </w:t>
      </w:r>
      <w:r w:rsidR="000F070E" w:rsidRPr="00717622">
        <w:rPr>
          <w:rFonts w:cs="Arial"/>
        </w:rPr>
        <w:t xml:space="preserve">określony </w:t>
      </w:r>
      <w:r w:rsidRPr="00717622">
        <w:rPr>
          <w:rFonts w:cs="Arial"/>
        </w:rPr>
        <w:t xml:space="preserve">w dokumentacji technicznej, w skład której wchodzą: projekt </w:t>
      </w:r>
      <w:r w:rsidR="000F070E" w:rsidRPr="00717622">
        <w:rPr>
          <w:rFonts w:cs="Arial"/>
        </w:rPr>
        <w:t xml:space="preserve">budowlany, projekt </w:t>
      </w:r>
      <w:r w:rsidRPr="00717622">
        <w:rPr>
          <w:rFonts w:cs="Arial"/>
        </w:rPr>
        <w:t>wykonawczy, przedmiar robót oraz spec</w:t>
      </w:r>
      <w:r w:rsidR="005F1D54" w:rsidRPr="00717622">
        <w:rPr>
          <w:rFonts w:cs="Arial"/>
        </w:rPr>
        <w:t>yfikacja techniczna wykonania i </w:t>
      </w:r>
      <w:r w:rsidRPr="00717622">
        <w:rPr>
          <w:rFonts w:cs="Arial"/>
        </w:rPr>
        <w:t xml:space="preserve">odbioru robót budowlanych (dalej </w:t>
      </w:r>
      <w:proofErr w:type="spellStart"/>
      <w:r w:rsidR="00B2469F" w:rsidRPr="00717622">
        <w:rPr>
          <w:rFonts w:cs="Arial"/>
        </w:rPr>
        <w:t>STWiOR</w:t>
      </w:r>
      <w:proofErr w:type="spellEnd"/>
      <w:r w:rsidRPr="00717622">
        <w:rPr>
          <w:rFonts w:cs="Arial"/>
        </w:rPr>
        <w:t>). Powyższa dokumentacja stanowi załącznik do PPU.</w:t>
      </w:r>
      <w:bookmarkEnd w:id="34"/>
      <w:bookmarkEnd w:id="35"/>
    </w:p>
    <w:p w:rsidR="00804382" w:rsidRPr="006B034E" w:rsidRDefault="00FA415C" w:rsidP="008C3A06">
      <w:pPr>
        <w:pStyle w:val="Akapitzlist"/>
        <w:numPr>
          <w:ilvl w:val="0"/>
          <w:numId w:val="4"/>
        </w:numPr>
        <w:rPr>
          <w:rFonts w:cs="Arial"/>
          <w:strike/>
        </w:rPr>
      </w:pPr>
      <w:r w:rsidRPr="00717622">
        <w:rPr>
          <w:rFonts w:cs="Arial"/>
          <w:u w:val="single"/>
        </w:rPr>
        <w:t xml:space="preserve">Zakres prac </w:t>
      </w:r>
      <w:r w:rsidR="006B034E" w:rsidRPr="006B034E">
        <w:rPr>
          <w:rFonts w:cs="Arial"/>
          <w:bCs/>
          <w:u w:val="single"/>
        </w:rPr>
        <w:t>nie wymaga uzyskania pozwolenia na budowę ani zgłoszenia robót</w:t>
      </w:r>
      <w:r w:rsidR="006B034E" w:rsidRPr="006B034E">
        <w:rPr>
          <w:rFonts w:cs="Arial"/>
        </w:rPr>
        <w:t xml:space="preserve"> </w:t>
      </w:r>
      <w:r w:rsidRPr="00717622">
        <w:rPr>
          <w:rFonts w:cs="Arial"/>
        </w:rPr>
        <w:t xml:space="preserve">– </w:t>
      </w:r>
      <w:r w:rsidR="006B034E" w:rsidRPr="006B034E">
        <w:rPr>
          <w:rFonts w:cs="Arial"/>
        </w:rPr>
        <w:t>zamawiający załącza zaświadczenie o braku podstaw do wniesienia sprzeciwu do zgłoszenia wykonania robót budowlanych z dnia 19.07.2022 wydanym przez Prezydenta Miasta Rzeszowa</w:t>
      </w:r>
      <w:r w:rsidR="006B034E">
        <w:rPr>
          <w:rFonts w:cs="Arial"/>
        </w:rPr>
        <w:t>.</w:t>
      </w:r>
    </w:p>
    <w:p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6" w:name="_Toc63264291"/>
      <w:bookmarkStart w:id="37" w:name="_Toc66021262"/>
      <w:r w:rsidRPr="006428A8">
        <w:rPr>
          <w:rFonts w:cs="Arial"/>
        </w:rPr>
        <w:t>Zamawiający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techniczna,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6"/>
      <w:bookmarkEnd w:id="37"/>
    </w:p>
    <w:p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8" w:name="_Toc63264292"/>
      <w:bookmarkStart w:id="39" w:name="_Toc66021263"/>
      <w:r w:rsidRPr="005C070D">
        <w:rPr>
          <w:rFonts w:cs="Arial"/>
        </w:rPr>
        <w:t>Roboty budowlane oraz wszystkie prace związane z wykonywanymi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8"/>
      <w:bookmarkEnd w:id="39"/>
    </w:p>
    <w:p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40" w:name="_Toc63264293"/>
      <w:bookmarkStart w:id="41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40"/>
      <w:bookmarkEnd w:id="41"/>
      <w:r w:rsidR="00637A1C">
        <w:rPr>
          <w:rFonts w:cs="Arial"/>
        </w:rPr>
        <w:t xml:space="preserve"> </w:t>
      </w:r>
    </w:p>
    <w:p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2" w:name="_Toc63264294"/>
      <w:bookmarkStart w:id="43" w:name="_Toc66021265"/>
      <w:r w:rsidRPr="005C070D">
        <w:rPr>
          <w:rFonts w:cs="Arial"/>
        </w:rPr>
        <w:t xml:space="preserve">Wykonawca zobowiązany jest zrealizować zamówienie na zasadach i warunkach opisanych w SWZ jak i w PPU wraz z załącznikami stanowiącym Rozdział III </w:t>
      </w:r>
      <w:r w:rsidRPr="0021796E">
        <w:rPr>
          <w:rFonts w:cs="Arial"/>
        </w:rPr>
        <w:t>SWZ.</w:t>
      </w:r>
      <w:bookmarkEnd w:id="42"/>
      <w:bookmarkEnd w:id="43"/>
    </w:p>
    <w:p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4" w:name="_Toc63264295"/>
      <w:bookmarkStart w:id="45" w:name="_Toc66021266"/>
      <w:r w:rsidRPr="0021796E">
        <w:rPr>
          <w:rFonts w:cs="Arial"/>
        </w:rPr>
        <w:t xml:space="preserve">Wszystkie roboty będą wykonywane, wyłącznie po </w:t>
      </w:r>
      <w:r w:rsidRPr="006113BA">
        <w:rPr>
          <w:rFonts w:cs="Arial"/>
        </w:rPr>
        <w:t xml:space="preserve">uzgodnieniu z </w:t>
      </w:r>
      <w:r w:rsidR="006113BA" w:rsidRPr="006113BA">
        <w:rPr>
          <w:rFonts w:cs="Arial"/>
        </w:rPr>
        <w:t>Zamawiającym</w:t>
      </w:r>
      <w:r w:rsidRPr="006113BA">
        <w:rPr>
          <w:rFonts w:cs="Arial"/>
        </w:rPr>
        <w:t>.</w:t>
      </w:r>
      <w:bookmarkEnd w:id="44"/>
      <w:bookmarkEnd w:id="45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lastRenderedPageBreak/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:rsidR="00804382" w:rsidRPr="00820FDB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6" w:name="_Toc63264296"/>
      <w:bookmarkStart w:id="47" w:name="_Toc66021267"/>
      <w:r w:rsidRPr="005C070D">
        <w:rPr>
          <w:rFonts w:cs="Arial"/>
        </w:rPr>
        <w:t xml:space="preserve">Zamawiający wymaga udzielenia przez </w:t>
      </w:r>
      <w:r w:rsidRPr="00BC38AC">
        <w:rPr>
          <w:rFonts w:cs="Arial"/>
        </w:rPr>
        <w:t>Wykonawcę</w:t>
      </w:r>
      <w:r w:rsidR="000B6A47" w:rsidRPr="00BC38AC">
        <w:rPr>
          <w:rFonts w:cs="Arial"/>
        </w:rPr>
        <w:t xml:space="preserve"> </w:t>
      </w:r>
      <w:r w:rsidR="00741F5D">
        <w:rPr>
          <w:rFonts w:cs="Arial"/>
        </w:rPr>
        <w:t>–</w:t>
      </w:r>
      <w:r w:rsidR="00531732" w:rsidRPr="00BC38AC">
        <w:rPr>
          <w:rFonts w:cs="Arial"/>
        </w:rPr>
        <w:t xml:space="preserve"> </w:t>
      </w:r>
      <w:r w:rsidR="00741F5D">
        <w:rPr>
          <w:rFonts w:cs="Arial"/>
          <w:b/>
        </w:rPr>
        <w:t>min</w:t>
      </w:r>
      <w:r w:rsidR="00D83946">
        <w:rPr>
          <w:rFonts w:cs="Arial"/>
          <w:b/>
        </w:rPr>
        <w:t>.</w:t>
      </w:r>
      <w:r w:rsidR="00741F5D">
        <w:rPr>
          <w:rFonts w:cs="Arial"/>
          <w:b/>
        </w:rPr>
        <w:t xml:space="preserve"> 24</w:t>
      </w:r>
      <w:r w:rsidRPr="00BC38AC">
        <w:rPr>
          <w:rFonts w:cs="Arial"/>
          <w:b/>
        </w:rPr>
        <w:t>-miesięcznej gwarancji</w:t>
      </w:r>
      <w:r w:rsidRPr="00BC38AC">
        <w:rPr>
          <w:rFonts w:cs="Arial"/>
        </w:rPr>
        <w:t xml:space="preserve"> na wykonane roboty budowlane</w:t>
      </w:r>
      <w:r w:rsidR="00332DB4" w:rsidRPr="00BC38AC">
        <w:rPr>
          <w:rFonts w:cs="Arial"/>
        </w:rPr>
        <w:t xml:space="preserve"> i </w:t>
      </w:r>
      <w:r w:rsidR="000B6A47" w:rsidRPr="00BC38AC">
        <w:rPr>
          <w:rFonts w:cs="Arial"/>
        </w:rPr>
        <w:t>wbudowane/zamontowane</w:t>
      </w:r>
      <w:r w:rsidR="00332DB4" w:rsidRPr="00BC38AC">
        <w:rPr>
          <w:rFonts w:cs="Arial"/>
        </w:rPr>
        <w:t xml:space="preserve"> </w:t>
      </w:r>
      <w:r w:rsidR="000B6A47" w:rsidRPr="00BC38AC">
        <w:rPr>
          <w:rFonts w:cs="Arial"/>
        </w:rPr>
        <w:t>materiały/</w:t>
      </w:r>
      <w:r w:rsidR="00332DB4" w:rsidRPr="00BC38AC">
        <w:rPr>
          <w:rFonts w:cs="Arial"/>
        </w:rPr>
        <w:t>urządzenia</w:t>
      </w:r>
      <w:r w:rsidRPr="00BC38AC">
        <w:rPr>
          <w:rFonts w:cs="Arial"/>
        </w:rPr>
        <w:t xml:space="preserve">. </w:t>
      </w:r>
      <w:r w:rsidRPr="00912268">
        <w:rPr>
          <w:rFonts w:cs="Arial"/>
        </w:rPr>
        <w:t>Okres rękojmi jest równy okresowi gwarancji</w:t>
      </w:r>
      <w:r w:rsidR="00912268">
        <w:rPr>
          <w:rFonts w:cs="Arial"/>
        </w:rPr>
        <w:t xml:space="preserve">. </w:t>
      </w:r>
      <w:bookmarkEnd w:id="46"/>
      <w:bookmarkEnd w:id="47"/>
    </w:p>
    <w:p w:rsidR="00987314" w:rsidRPr="00C9181A" w:rsidRDefault="00987314" w:rsidP="00987314">
      <w:pPr>
        <w:pStyle w:val="Akapitzlist"/>
        <w:ind w:left="397"/>
        <w:rPr>
          <w:rFonts w:cs="Arial"/>
        </w:rPr>
      </w:pPr>
      <w:r w:rsidRPr="00EB2C68">
        <w:rPr>
          <w:rFonts w:cs="Arial"/>
        </w:rPr>
        <w:t>UWAGA: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gwarancji.</w:t>
      </w:r>
      <w:r w:rsidRPr="002C2730">
        <w:rPr>
          <w:rFonts w:cs="Arial"/>
          <w:color w:val="FF0000"/>
        </w:rPr>
        <w:t xml:space="preserve"> </w:t>
      </w:r>
    </w:p>
    <w:p w:rsidR="00804382" w:rsidRPr="00ED058C" w:rsidRDefault="00804382" w:rsidP="009B3D9D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bookmarkStart w:id="48" w:name="_Toc63264298"/>
      <w:bookmarkStart w:id="49" w:name="_Toc66021269"/>
      <w:r w:rsidRPr="00276DA2">
        <w:rPr>
          <w:rFonts w:cs="Arial"/>
        </w:rPr>
        <w:t>Zamawiający informuje</w:t>
      </w:r>
      <w:r w:rsidRPr="008E5699">
        <w:rPr>
          <w:rFonts w:cs="Arial"/>
        </w:rPr>
        <w:t xml:space="preserve"> </w:t>
      </w:r>
      <w:bookmarkEnd w:id="48"/>
      <w:bookmarkEnd w:id="49"/>
      <w:r w:rsidR="00F10B08" w:rsidRPr="0049694D">
        <w:rPr>
          <w:rFonts w:cs="Arial"/>
          <w:b/>
          <w:color w:val="FF0000"/>
          <w:u w:val="single"/>
        </w:rPr>
        <w:t>o konieczności dokonania wizji lokalnej przed terminem składania ofert</w:t>
      </w:r>
      <w:r w:rsidR="00F10B08" w:rsidRPr="0049694D">
        <w:rPr>
          <w:rFonts w:cs="Arial"/>
          <w:b/>
          <w:color w:val="FF0000"/>
        </w:rPr>
        <w:t>,</w:t>
      </w:r>
      <w:r w:rsidR="00F10B08" w:rsidRPr="0049694D">
        <w:rPr>
          <w:rFonts w:cs="Arial"/>
          <w:color w:val="FF0000"/>
        </w:rPr>
        <w:t xml:space="preserve"> </w:t>
      </w:r>
      <w:r w:rsidR="00F10B08" w:rsidRPr="0049694D">
        <w:rPr>
          <w:rFonts w:cs="Arial"/>
          <w:b/>
          <w:color w:val="FF0000"/>
          <w:u w:val="single"/>
        </w:rPr>
        <w:t xml:space="preserve">która wyznaczona jest na </w:t>
      </w:r>
      <w:r w:rsidR="00654A87">
        <w:rPr>
          <w:rFonts w:cs="Arial"/>
          <w:b/>
          <w:color w:val="FF0000"/>
          <w:highlight w:val="yellow"/>
          <w:u w:val="single"/>
        </w:rPr>
        <w:t>26</w:t>
      </w:r>
      <w:r w:rsidR="00F10B08">
        <w:rPr>
          <w:rFonts w:cs="Arial"/>
          <w:b/>
          <w:color w:val="FF0000"/>
          <w:highlight w:val="yellow"/>
          <w:u w:val="single"/>
        </w:rPr>
        <w:t>-0</w:t>
      </w:r>
      <w:r w:rsidR="00E50866">
        <w:rPr>
          <w:rFonts w:cs="Arial"/>
          <w:b/>
          <w:color w:val="FF0000"/>
          <w:highlight w:val="yellow"/>
          <w:u w:val="single"/>
        </w:rPr>
        <w:t>4</w:t>
      </w:r>
      <w:r w:rsidR="00F10B08" w:rsidRPr="00BC7356">
        <w:rPr>
          <w:rFonts w:cs="Arial"/>
          <w:b/>
          <w:color w:val="FF0000"/>
          <w:highlight w:val="yellow"/>
          <w:u w:val="single"/>
        </w:rPr>
        <w:t>-202</w:t>
      </w:r>
      <w:r w:rsidR="00F10B08">
        <w:rPr>
          <w:rFonts w:cs="Arial"/>
          <w:b/>
          <w:color w:val="FF0000"/>
          <w:highlight w:val="yellow"/>
          <w:u w:val="single"/>
        </w:rPr>
        <w:t>3</w:t>
      </w:r>
      <w:r w:rsidR="00F10B08" w:rsidRPr="00BC7356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654A87">
        <w:rPr>
          <w:rFonts w:cs="Arial"/>
          <w:b/>
          <w:color w:val="FF0000"/>
          <w:highlight w:val="yellow"/>
          <w:u w:val="single"/>
        </w:rPr>
        <w:t>12:</w:t>
      </w:r>
      <w:r w:rsidR="00F10B08" w:rsidRPr="00BC7356">
        <w:rPr>
          <w:rFonts w:cs="Arial"/>
          <w:b/>
          <w:color w:val="FF0000"/>
          <w:highlight w:val="yellow"/>
          <w:u w:val="single"/>
        </w:rPr>
        <w:t>00</w:t>
      </w:r>
      <w:r w:rsidR="00F10B08">
        <w:rPr>
          <w:rFonts w:cs="Arial"/>
          <w:b/>
          <w:color w:val="FF0000"/>
          <w:u w:val="single"/>
        </w:rPr>
        <w:t>,</w:t>
      </w:r>
      <w:r w:rsidR="00F10B08">
        <w:rPr>
          <w:rFonts w:cs="Arial"/>
        </w:rPr>
        <w:t xml:space="preserve"> w przypadku zmiany terminu wizji</w:t>
      </w:r>
      <w:r w:rsidR="00F10B08" w:rsidRPr="005C070D">
        <w:rPr>
          <w:rFonts w:cs="Arial"/>
        </w:rPr>
        <w:t xml:space="preserve"> zamawiający poinformuje wykonawcę/ów oraz zamieści informację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="00F10B08">
        <w:rPr>
          <w:rFonts w:cs="Arial"/>
        </w:rPr>
        <w:t>pzp</w:t>
      </w:r>
      <w:proofErr w:type="spellEnd"/>
      <w:r w:rsidR="00F10B08" w:rsidRPr="005C070D">
        <w:rPr>
          <w:rFonts w:cs="Arial"/>
        </w:rPr>
        <w:t xml:space="preserve"> </w:t>
      </w:r>
      <w:r w:rsidR="00F10B08" w:rsidRPr="00ED058C">
        <w:rPr>
          <w:rFonts w:cs="Arial"/>
        </w:rPr>
        <w:t>trybu udzielania wyjaśnień treści SWZ</w:t>
      </w:r>
    </w:p>
    <w:p w:rsidR="00F10B08" w:rsidRPr="00ED058C" w:rsidRDefault="00F10B08" w:rsidP="009B3D9D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ED058C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ED058C">
        <w:rPr>
          <w:rFonts w:cs="Arial"/>
          <w:b/>
          <w:color w:val="FF0000"/>
          <w:u w:val="single"/>
        </w:rPr>
        <w:t>Pzp</w:t>
      </w:r>
      <w:proofErr w:type="spellEnd"/>
      <w:r w:rsidRPr="00ED058C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:rsidR="00F01E84" w:rsidRPr="00ED058C" w:rsidRDefault="00F01E84" w:rsidP="00F01E84">
      <w:pPr>
        <w:pStyle w:val="Akapitzlist"/>
        <w:numPr>
          <w:ilvl w:val="0"/>
          <w:numId w:val="4"/>
        </w:numPr>
        <w:spacing w:after="0"/>
        <w:rPr>
          <w:rFonts w:cs="Arial"/>
          <w:color w:val="FF0000"/>
        </w:rPr>
      </w:pPr>
      <w:r w:rsidRPr="00ED058C">
        <w:rPr>
          <w:rFonts w:cs="Arial"/>
        </w:rPr>
        <w:t xml:space="preserve">Zamawiający zwraca uwagę, że </w:t>
      </w:r>
      <w:r w:rsidRPr="00ED058C">
        <w:rPr>
          <w:rFonts w:cs="Arial"/>
          <w:color w:val="FF0000"/>
        </w:rPr>
        <w:t xml:space="preserve">warunkiem koniecznym </w:t>
      </w:r>
      <w:r w:rsidR="006F255E" w:rsidRPr="00ED058C">
        <w:rPr>
          <w:rFonts w:cs="Arial"/>
          <w:color w:val="FF0000"/>
        </w:rPr>
        <w:t xml:space="preserve">jest załączenie do </w:t>
      </w:r>
      <w:r w:rsidRPr="00ED058C">
        <w:rPr>
          <w:rFonts w:cs="Arial"/>
          <w:color w:val="FF0000"/>
        </w:rPr>
        <w:t>Oferty</w:t>
      </w:r>
      <w:r w:rsidR="006F255E" w:rsidRPr="00ED058C">
        <w:rPr>
          <w:rFonts w:cs="Arial"/>
          <w:color w:val="FF0000"/>
        </w:rPr>
        <w:t xml:space="preserve"> (formularz interaktywn</w:t>
      </w:r>
      <w:r w:rsidR="00ED058C">
        <w:rPr>
          <w:rFonts w:cs="Arial"/>
          <w:color w:val="FF0000"/>
        </w:rPr>
        <w:t>y</w:t>
      </w:r>
      <w:r w:rsidR="006F255E" w:rsidRPr="00ED058C">
        <w:rPr>
          <w:rFonts w:cs="Arial"/>
          <w:color w:val="FF0000"/>
        </w:rPr>
        <w:t>)</w:t>
      </w:r>
      <w:r w:rsidR="00ED058C">
        <w:rPr>
          <w:rFonts w:cs="Arial"/>
          <w:color w:val="FF0000"/>
        </w:rPr>
        <w:t xml:space="preserve"> </w:t>
      </w:r>
      <w:r w:rsidRPr="00ED058C">
        <w:rPr>
          <w:rFonts w:cs="Arial"/>
          <w:color w:val="FF0000"/>
        </w:rPr>
        <w:t>:</w:t>
      </w:r>
    </w:p>
    <w:p w:rsidR="00F01E84" w:rsidRPr="00ED058C" w:rsidRDefault="00F01E84" w:rsidP="00F01E84">
      <w:pPr>
        <w:pStyle w:val="Akapitzlist"/>
        <w:numPr>
          <w:ilvl w:val="1"/>
          <w:numId w:val="4"/>
        </w:numPr>
        <w:spacing w:after="0"/>
        <w:rPr>
          <w:rFonts w:cs="Arial"/>
          <w:color w:val="FF0000"/>
        </w:rPr>
      </w:pPr>
      <w:r w:rsidRPr="00ED058C">
        <w:rPr>
          <w:rFonts w:cs="Arial"/>
          <w:color w:val="FF0000"/>
        </w:rPr>
        <w:t>Formularza Uzupełniającego,</w:t>
      </w:r>
    </w:p>
    <w:p w:rsidR="00F01E84" w:rsidRPr="00ED058C" w:rsidRDefault="00F01E84" w:rsidP="00F01E84">
      <w:pPr>
        <w:pStyle w:val="Akapitzlist"/>
        <w:numPr>
          <w:ilvl w:val="1"/>
          <w:numId w:val="4"/>
        </w:numPr>
        <w:spacing w:after="0"/>
        <w:rPr>
          <w:rFonts w:cs="Arial"/>
          <w:color w:val="FF0000"/>
        </w:rPr>
      </w:pPr>
      <w:r w:rsidRPr="00ED058C">
        <w:rPr>
          <w:rFonts w:cs="Arial"/>
          <w:color w:val="FF0000"/>
        </w:rPr>
        <w:t xml:space="preserve">Wstępnego Harmonogramu </w:t>
      </w:r>
      <w:r w:rsidR="00326DAB" w:rsidRPr="00ED058C">
        <w:rPr>
          <w:rFonts w:cs="Arial"/>
          <w:color w:val="FF0000"/>
        </w:rPr>
        <w:t>Robót</w:t>
      </w:r>
      <w:r w:rsidR="008871C5" w:rsidRPr="00ED058C">
        <w:rPr>
          <w:rFonts w:cs="Arial"/>
          <w:color w:val="FF0000"/>
        </w:rPr>
        <w:t xml:space="preserve"> </w:t>
      </w:r>
      <w:r w:rsidR="008871C5" w:rsidRPr="00ED058C">
        <w:rPr>
          <w:rFonts w:cs="Arial"/>
          <w:i/>
          <w:color w:val="FF0000"/>
        </w:rPr>
        <w:t>(</w:t>
      </w:r>
      <w:r w:rsidR="0017337F" w:rsidRPr="00ED058C">
        <w:rPr>
          <w:rFonts w:cs="Arial"/>
          <w:i/>
          <w:color w:val="FF0000"/>
        </w:rPr>
        <w:t>uwzględniającego</w:t>
      </w:r>
      <w:r w:rsidR="008871C5" w:rsidRPr="00ED058C">
        <w:rPr>
          <w:rFonts w:cs="Arial"/>
          <w:i/>
          <w:color w:val="FF0000"/>
        </w:rPr>
        <w:t xml:space="preserve"> Etapy odpowiada</w:t>
      </w:r>
      <w:r w:rsidR="0017337F" w:rsidRPr="00ED058C">
        <w:rPr>
          <w:rFonts w:cs="Arial"/>
          <w:i/>
          <w:color w:val="FF0000"/>
        </w:rPr>
        <w:t>jące</w:t>
      </w:r>
      <w:r w:rsidR="008871C5" w:rsidRPr="00ED058C">
        <w:rPr>
          <w:rFonts w:cs="Arial"/>
          <w:i/>
          <w:color w:val="FF0000"/>
        </w:rPr>
        <w:t xml:space="preserve"> 10 płatnościom)</w:t>
      </w:r>
      <w:r w:rsidR="00C556C1" w:rsidRPr="00ED058C">
        <w:rPr>
          <w:rFonts w:cs="Arial"/>
          <w:color w:val="FF0000"/>
        </w:rPr>
        <w:t>,</w:t>
      </w:r>
    </w:p>
    <w:p w:rsidR="00F01E84" w:rsidRPr="00ED058C" w:rsidRDefault="00F01E84" w:rsidP="00F01E84">
      <w:pPr>
        <w:pStyle w:val="Akapitzlist"/>
        <w:numPr>
          <w:ilvl w:val="1"/>
          <w:numId w:val="4"/>
        </w:numPr>
        <w:spacing w:after="0"/>
        <w:rPr>
          <w:rFonts w:cs="Arial"/>
          <w:color w:val="FF0000"/>
        </w:rPr>
      </w:pPr>
      <w:r w:rsidRPr="00ED058C">
        <w:rPr>
          <w:rFonts w:cs="Arial"/>
          <w:color w:val="FF0000"/>
        </w:rPr>
        <w:t>Kosztorysu – obejmującego wszystkie pozycje przedmiar</w:t>
      </w:r>
      <w:r w:rsidR="008871C5" w:rsidRPr="00ED058C">
        <w:rPr>
          <w:rFonts w:cs="Arial"/>
          <w:color w:val="FF0000"/>
        </w:rPr>
        <w:t>ów</w:t>
      </w:r>
      <w:r w:rsidRPr="00ED058C">
        <w:rPr>
          <w:rFonts w:cs="Arial"/>
          <w:color w:val="FF0000"/>
        </w:rPr>
        <w:t>,</w:t>
      </w:r>
    </w:p>
    <w:p w:rsidR="00F01E84" w:rsidRPr="00ED058C" w:rsidRDefault="00F01E84" w:rsidP="00F01E84">
      <w:pPr>
        <w:spacing w:after="0"/>
        <w:ind w:left="340"/>
        <w:rPr>
          <w:rFonts w:cs="Arial"/>
        </w:rPr>
      </w:pPr>
      <w:r w:rsidRPr="00ED058C">
        <w:rPr>
          <w:rFonts w:cs="Arial"/>
          <w:color w:val="FF0000"/>
        </w:rPr>
        <w:t xml:space="preserve">Nie załączenie któregokolwiek z powyższych dokumentów spowoduje odrzucenie oferty na podstawie art. 226 ust. 1 pkt 5) </w:t>
      </w:r>
      <w:proofErr w:type="spellStart"/>
      <w:r w:rsidRPr="00ED058C">
        <w:rPr>
          <w:rFonts w:cs="Arial"/>
          <w:color w:val="FF0000"/>
        </w:rPr>
        <w:t>Pzp</w:t>
      </w:r>
      <w:proofErr w:type="spellEnd"/>
      <w:r w:rsidRPr="00ED058C">
        <w:rPr>
          <w:rFonts w:cs="Arial"/>
          <w:color w:val="FF0000"/>
        </w:rPr>
        <w:t>.</w:t>
      </w:r>
    </w:p>
    <w:p w:rsidR="00BE54BB" w:rsidRPr="00881B6D" w:rsidRDefault="00804382" w:rsidP="009B3D9D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bookmarkStart w:id="50" w:name="_Toc63264299"/>
      <w:bookmarkStart w:id="51" w:name="_Toc66021270"/>
      <w:r w:rsidRPr="00ED058C">
        <w:rPr>
          <w:rFonts w:cs="Arial"/>
        </w:rPr>
        <w:t>Oznaczenie przedmiotu zamówienia według kodu</w:t>
      </w:r>
      <w:r w:rsidRPr="00E47F99">
        <w:rPr>
          <w:rFonts w:cs="Arial"/>
        </w:rPr>
        <w:t xml:space="preserve"> Wspólnego</w:t>
      </w:r>
      <w:r w:rsidRPr="00881B6D">
        <w:rPr>
          <w:rFonts w:cs="Arial"/>
        </w:rPr>
        <w:t xml:space="preserve"> Słownika Zamówień CPV:</w:t>
      </w:r>
      <w:bookmarkEnd w:id="50"/>
      <w:bookmarkEnd w:id="51"/>
      <w:r w:rsidRPr="00881B6D">
        <w:rPr>
          <w:rFonts w:cs="Arial"/>
        </w:rPr>
        <w:t xml:space="preserve"> </w:t>
      </w:r>
    </w:p>
    <w:p w:rsidR="00F41C55" w:rsidRPr="00D671F1" w:rsidRDefault="008E5699" w:rsidP="009B3D9D">
      <w:pPr>
        <w:pStyle w:val="Akapitzlist"/>
        <w:spacing w:before="0"/>
        <w:ind w:left="386"/>
        <w:rPr>
          <w:rFonts w:cs="Arial"/>
        </w:rPr>
      </w:pPr>
      <w:r w:rsidRPr="00881B6D">
        <w:rPr>
          <w:rFonts w:cs="Arial"/>
        </w:rPr>
        <w:t>45000000-7</w:t>
      </w:r>
      <w:r w:rsidR="00C27000" w:rsidRPr="00881B6D">
        <w:rPr>
          <w:rFonts w:cs="Arial"/>
        </w:rPr>
        <w:t xml:space="preserve"> Roboty budowlane</w:t>
      </w:r>
      <w:r w:rsidRPr="00881B6D">
        <w:rPr>
          <w:rFonts w:cs="Arial"/>
        </w:rPr>
        <w:t>,</w:t>
      </w:r>
      <w:r w:rsidR="00E35E18" w:rsidRPr="00881B6D">
        <w:rPr>
          <w:rFonts w:cs="Arial"/>
        </w:rPr>
        <w:t xml:space="preserve"> 45432111-5 Kładzenie wykładzin elastycznych, 45421100-5 Instalowanie drzwi i okien, i podobnych elementów, 45321000-3 Izolacja cieplna, 45442100-8 Roboty malarskie, 45262900-0 Roboty balkonowe</w:t>
      </w:r>
      <w:r w:rsidR="00D671F1" w:rsidRPr="00881B6D">
        <w:rPr>
          <w:rFonts w:cs="Arial"/>
        </w:rPr>
        <w:t>.</w:t>
      </w:r>
    </w:p>
    <w:p w:rsidR="00804382" w:rsidRPr="00804382" w:rsidRDefault="00804382" w:rsidP="000C5268">
      <w:pPr>
        <w:pStyle w:val="Nagwek2"/>
      </w:pPr>
      <w:bookmarkStart w:id="52" w:name="_Toc63264301"/>
      <w:bookmarkStart w:id="53" w:name="_Toc66021272"/>
      <w:bookmarkStart w:id="54" w:name="_Toc132285300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52"/>
      <w:bookmarkEnd w:id="53"/>
      <w:bookmarkEnd w:id="54"/>
    </w:p>
    <w:p w:rsidR="009E5659" w:rsidRPr="00303DC8" w:rsidRDefault="009E5659" w:rsidP="00303DC8">
      <w:pPr>
        <w:pStyle w:val="Akapitzlist"/>
        <w:ind w:left="397"/>
        <w:rPr>
          <w:rFonts w:cs="Arial"/>
        </w:rPr>
      </w:pPr>
      <w:r w:rsidRPr="009E5659">
        <w:t xml:space="preserve">Termin realizacji </w:t>
      </w:r>
      <w:r w:rsidR="008B7F5B" w:rsidRPr="00D671F1">
        <w:t>robót</w:t>
      </w:r>
      <w:r w:rsidRPr="00D671F1">
        <w:t xml:space="preserve"> </w:t>
      </w:r>
      <w:r w:rsidR="00677533">
        <w:t>–</w:t>
      </w:r>
      <w:r w:rsidRPr="00D671F1">
        <w:t xml:space="preserve"> </w:t>
      </w:r>
      <w:r w:rsidR="00496940">
        <w:rPr>
          <w:b/>
        </w:rPr>
        <w:t>330 dni</w:t>
      </w:r>
      <w:r w:rsidRPr="00D671F1">
        <w:t xml:space="preserve"> od daty </w:t>
      </w:r>
      <w:r w:rsidR="008D4056" w:rsidRPr="00D671F1">
        <w:t>zawarcia</w:t>
      </w:r>
      <w:r w:rsidRPr="009E5659">
        <w:t xml:space="preserve"> umowy</w:t>
      </w:r>
      <w:r w:rsidR="004B2584">
        <w:t>.</w:t>
      </w:r>
    </w:p>
    <w:p w:rsidR="00804382" w:rsidRPr="00804382" w:rsidRDefault="00804382" w:rsidP="000C5268">
      <w:pPr>
        <w:pStyle w:val="Nagwek2"/>
      </w:pPr>
      <w:bookmarkStart w:id="55" w:name="_Toc63264304"/>
      <w:bookmarkStart w:id="56" w:name="_Toc66021275"/>
      <w:bookmarkStart w:id="57" w:name="_Toc132285301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5"/>
      <w:bookmarkEnd w:id="56"/>
      <w:bookmarkEnd w:id="57"/>
    </w:p>
    <w:p w:rsidR="00804382" w:rsidRPr="0090675F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8" w:name="_Toc63264305"/>
      <w:bookmarkStart w:id="59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treści umowy</w:t>
      </w:r>
      <w:r w:rsidRPr="0090675F">
        <w:rPr>
          <w:rFonts w:cs="Arial"/>
        </w:rPr>
        <w:t xml:space="preserve">, określone zostały w Rozdziale III SWZ. Zakres i charakter zmian umowy określa § </w:t>
      </w:r>
      <w:r w:rsidR="00566E88" w:rsidRPr="0090675F">
        <w:rPr>
          <w:rFonts w:cs="Arial"/>
        </w:rPr>
        <w:t xml:space="preserve">18 </w:t>
      </w:r>
      <w:r w:rsidRPr="0090675F">
        <w:rPr>
          <w:rFonts w:cs="Arial"/>
        </w:rPr>
        <w:t>PPU.</w:t>
      </w:r>
      <w:bookmarkEnd w:id="58"/>
      <w:bookmarkEnd w:id="59"/>
    </w:p>
    <w:p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0" w:name="_Toc63264306"/>
      <w:bookmarkStart w:id="61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60"/>
      <w:bookmarkEnd w:id="61"/>
    </w:p>
    <w:p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2" w:name="_Toc63264307"/>
      <w:bookmarkStart w:id="63" w:name="_Toc66021278"/>
      <w:r w:rsidRPr="00FE0380">
        <w:rPr>
          <w:rFonts w:cs="Arial"/>
        </w:rPr>
        <w:t xml:space="preserve">Na podstawie art. 95 </w:t>
      </w:r>
      <w:proofErr w:type="spellStart"/>
      <w:r w:rsidR="00B92704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6D2F4F">
        <w:rPr>
          <w:rFonts w:cs="Arial"/>
        </w:rPr>
        <w:t>2</w:t>
      </w:r>
      <w:r w:rsidR="00AD6721" w:rsidRPr="00AD6721">
        <w:rPr>
          <w:rFonts w:cs="Arial"/>
        </w:rPr>
        <w:t xml:space="preserve"> r. poz. </w:t>
      </w:r>
      <w:r w:rsidR="006D2F4F">
        <w:rPr>
          <w:rFonts w:cs="Arial"/>
        </w:rPr>
        <w:t>1510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2"/>
      <w:bookmarkEnd w:id="63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4" w:name="_Toc63264308"/>
      <w:bookmarkStart w:id="65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4"/>
      <w:bookmarkEnd w:id="65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6" w:name="_Toc63264309"/>
      <w:bookmarkStart w:id="67" w:name="_Toc66021280"/>
      <w:r w:rsidRPr="00FE0380">
        <w:rPr>
          <w:rFonts w:cs="Arial"/>
        </w:rPr>
        <w:lastRenderedPageBreak/>
        <w:t>Szczegółowe wymagania w tym zakresie określone zostały w Projektowanych Postanowieniach Umowy – Rozdziale III SWZ.</w:t>
      </w:r>
      <w:bookmarkEnd w:id="66"/>
      <w:bookmarkEnd w:id="67"/>
      <w:r w:rsidRPr="00FE0380">
        <w:rPr>
          <w:rFonts w:cs="Arial"/>
        </w:rPr>
        <w:t xml:space="preserve"> </w:t>
      </w:r>
    </w:p>
    <w:p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8" w:name="_Toc63264310"/>
      <w:bookmarkStart w:id="69" w:name="_Toc66021281"/>
      <w:r w:rsidRPr="00966BC9">
        <w:rPr>
          <w:rFonts w:cs="Arial"/>
          <w:u w:val="single"/>
        </w:rPr>
        <w:t>Pozostałe wymagania umowy</w:t>
      </w:r>
      <w:bookmarkEnd w:id="68"/>
      <w:bookmarkEnd w:id="69"/>
      <w:r w:rsidRPr="00966BC9">
        <w:rPr>
          <w:rFonts w:cs="Arial"/>
          <w:u w:val="single"/>
        </w:rPr>
        <w:t xml:space="preserve"> </w:t>
      </w:r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0" w:name="_Toc63264311"/>
      <w:bookmarkStart w:id="71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2F6B06">
        <w:rPr>
          <w:rFonts w:cs="Arial"/>
        </w:rPr>
        <w:t>2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2F6B06">
        <w:rPr>
          <w:rFonts w:cs="Arial"/>
        </w:rPr>
        <w:t>931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70"/>
      <w:bookmarkEnd w:id="71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2" w:name="_Toc63264312"/>
      <w:bookmarkStart w:id="73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2"/>
      <w:bookmarkEnd w:id="73"/>
      <w:r w:rsidRPr="00FE0380">
        <w:rPr>
          <w:rFonts w:cs="Arial"/>
        </w:rPr>
        <w:t xml:space="preserve"> </w:t>
      </w:r>
    </w:p>
    <w:p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4" w:name="_Toc63264313"/>
      <w:bookmarkStart w:id="75" w:name="_Toc66021284"/>
      <w:r w:rsidRPr="006B7AFC">
        <w:rPr>
          <w:szCs w:val="16"/>
        </w:rPr>
        <w:t xml:space="preserve">W odniesieniu do warunków dotyczących wykształcenia, kwalifikacji zawodowych </w:t>
      </w:r>
      <w:r w:rsidRPr="006B7AFC">
        <w:rPr>
          <w:szCs w:val="16"/>
        </w:rPr>
        <w:br/>
        <w:t xml:space="preserve">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Pr="006B7AFC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:rsidR="00A03326" w:rsidRPr="006B7AFC" w:rsidRDefault="00A03326" w:rsidP="009B3D9D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Pr="006B7AFC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podmioty te spełniają warunki udziału w postępowaniu,</w:t>
      </w:r>
    </w:p>
    <w:p w:rsidR="00A03326" w:rsidRPr="006B7AFC" w:rsidRDefault="00A03326" w:rsidP="009B3D9D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:rsidR="00A03326" w:rsidRDefault="00A03326" w:rsidP="009B3D9D">
      <w:pPr>
        <w:pStyle w:val="Akapitzlist"/>
        <w:spacing w:before="0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Pr="006B7AFC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:rsidR="00804382" w:rsidRPr="006B7AFC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podwyk</w:t>
      </w:r>
      <w:r w:rsidR="005F1D54" w:rsidRPr="00FE0380">
        <w:rPr>
          <w:rFonts w:cs="Arial"/>
        </w:rPr>
        <w:t>onawcom nie zwalnia Wykonawcy z </w:t>
      </w:r>
      <w:r w:rsidRPr="00FE0380">
        <w:rPr>
          <w:rFonts w:cs="Arial"/>
        </w:rPr>
        <w:t xml:space="preserve">odpowiedzialności za należyte wykonanie </w:t>
      </w:r>
      <w:r w:rsidRPr="006B7AFC">
        <w:rPr>
          <w:rFonts w:cs="Arial"/>
        </w:rPr>
        <w:t>tego zamówienia.</w:t>
      </w:r>
      <w:bookmarkEnd w:id="74"/>
      <w:bookmarkEnd w:id="75"/>
    </w:p>
    <w:p w:rsid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6" w:name="_Toc63264314"/>
      <w:bookmarkStart w:id="77" w:name="_Toc66021285"/>
      <w:bookmarkStart w:id="78" w:name="_Toc63264315"/>
      <w:bookmarkStart w:id="79" w:name="_Toc66021286"/>
      <w:r w:rsidRPr="006B7AFC">
        <w:rPr>
          <w:rFonts w:cs="Arial"/>
          <w:u w:val="single"/>
        </w:rPr>
        <w:t>Zamawiający zastrzega obowiązek osobistego wykonania przez Wykonawcę kluczowych części zamówienia</w:t>
      </w:r>
      <w:r w:rsidRPr="006B7AFC">
        <w:rPr>
          <w:rFonts w:cs="Arial"/>
        </w:rPr>
        <w:t xml:space="preserve">. </w:t>
      </w:r>
    </w:p>
    <w:p w:rsidR="0030075D" w:rsidRPr="00F348F7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22191">
        <w:rPr>
          <w:rFonts w:cs="Arial"/>
          <w:color w:val="FF0000"/>
        </w:rPr>
        <w:t xml:space="preserve">Jednocześnie </w:t>
      </w:r>
      <w:r w:rsidRPr="00F348F7">
        <w:rPr>
          <w:rFonts w:cs="Arial"/>
          <w:color w:val="FF0000"/>
        </w:rPr>
        <w:t xml:space="preserve">zamawiający wyjaśnia, że </w:t>
      </w:r>
      <w:r w:rsidRPr="00F348F7">
        <w:rPr>
          <w:rFonts w:cs="Arial"/>
          <w:color w:val="FF0000"/>
          <w:u w:val="single"/>
        </w:rPr>
        <w:t>przez kluczową część/element rozumie</w:t>
      </w:r>
      <w:r w:rsidR="007F6CB7" w:rsidRPr="00F348F7">
        <w:rPr>
          <w:rFonts w:cs="Arial"/>
          <w:color w:val="FF0000"/>
          <w:u w:val="single"/>
        </w:rPr>
        <w:t xml:space="preserve"> wykonanie</w:t>
      </w:r>
      <w:r w:rsidR="00F348F7">
        <w:rPr>
          <w:rFonts w:cs="Arial"/>
          <w:color w:val="FF0000"/>
          <w:u w:val="single"/>
        </w:rPr>
        <w:t>:</w:t>
      </w:r>
      <w:r w:rsidRPr="00F348F7">
        <w:rPr>
          <w:rFonts w:cs="Arial"/>
          <w:color w:val="FF0000"/>
          <w:u w:val="single"/>
        </w:rPr>
        <w:t xml:space="preserve"> </w:t>
      </w:r>
      <w:r w:rsidR="001A6518" w:rsidRPr="00F348F7">
        <w:rPr>
          <w:rFonts w:cs="Arial"/>
          <w:b/>
          <w:color w:val="FF0000"/>
          <w:u w:val="single"/>
        </w:rPr>
        <w:t>prac glazurnicz</w:t>
      </w:r>
      <w:r w:rsidR="00F348F7">
        <w:rPr>
          <w:rFonts w:cs="Arial"/>
          <w:b/>
          <w:color w:val="FF0000"/>
          <w:u w:val="single"/>
        </w:rPr>
        <w:t>ych</w:t>
      </w:r>
      <w:r w:rsidR="001A6518" w:rsidRPr="00F348F7">
        <w:rPr>
          <w:rFonts w:cs="Arial"/>
          <w:b/>
          <w:color w:val="FF0000"/>
          <w:u w:val="single"/>
        </w:rPr>
        <w:t xml:space="preserve"> – kładzenie płytek,</w:t>
      </w:r>
      <w:r w:rsidR="00291438">
        <w:rPr>
          <w:rFonts w:cs="Arial"/>
          <w:b/>
          <w:color w:val="FF0000"/>
          <w:u w:val="single"/>
        </w:rPr>
        <w:t xml:space="preserve"> kładzenie wykładzin podłogowych,</w:t>
      </w:r>
      <w:r w:rsidR="001A6518" w:rsidRPr="00F348F7">
        <w:rPr>
          <w:rFonts w:cs="Arial"/>
          <w:b/>
          <w:color w:val="FF0000"/>
          <w:u w:val="single"/>
        </w:rPr>
        <w:t xml:space="preserve"> wymian</w:t>
      </w:r>
      <w:r w:rsidR="00F348F7">
        <w:rPr>
          <w:rFonts w:cs="Arial"/>
          <w:b/>
          <w:color w:val="FF0000"/>
          <w:u w:val="single"/>
        </w:rPr>
        <w:t>ę</w:t>
      </w:r>
      <w:r w:rsidR="001A6518" w:rsidRPr="00F348F7">
        <w:rPr>
          <w:rFonts w:cs="Arial"/>
          <w:b/>
          <w:color w:val="FF0000"/>
          <w:u w:val="single"/>
        </w:rPr>
        <w:t xml:space="preserve"> armatury, instalacji </w:t>
      </w:r>
      <w:proofErr w:type="spellStart"/>
      <w:r w:rsidR="001A6518" w:rsidRPr="00F348F7">
        <w:rPr>
          <w:rFonts w:cs="Arial"/>
          <w:b/>
          <w:color w:val="FF0000"/>
          <w:u w:val="single"/>
        </w:rPr>
        <w:t>wodno</w:t>
      </w:r>
      <w:proofErr w:type="spellEnd"/>
      <w:r w:rsidR="001A6518" w:rsidRPr="00F348F7">
        <w:rPr>
          <w:rFonts w:cs="Arial"/>
          <w:b/>
          <w:color w:val="FF0000"/>
          <w:u w:val="single"/>
        </w:rPr>
        <w:t>–kanalizacyjnej i elektrycznej wraz z całym osprzętem</w:t>
      </w:r>
      <w:r w:rsidR="001A6518" w:rsidRPr="00F348F7">
        <w:rPr>
          <w:rFonts w:cs="Arial"/>
          <w:color w:val="FF0000"/>
          <w:u w:val="single"/>
        </w:rPr>
        <w:t>;</w:t>
      </w:r>
    </w:p>
    <w:p w:rsidR="00A03326" w:rsidRPr="00D22191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881B6D">
        <w:rPr>
          <w:rFonts w:cs="Arial"/>
          <w:color w:val="FF0000"/>
        </w:rPr>
        <w:t xml:space="preserve">natomiast w pozostałym zakresie </w:t>
      </w:r>
      <w:r w:rsidR="008367AE">
        <w:rPr>
          <w:rFonts w:cs="Arial"/>
          <w:color w:val="FF0000"/>
        </w:rPr>
        <w:t>np.</w:t>
      </w:r>
      <w:r w:rsidRPr="00881B6D">
        <w:rPr>
          <w:rFonts w:cs="Arial"/>
          <w:color w:val="FF0000"/>
        </w:rPr>
        <w:t xml:space="preserve"> </w:t>
      </w:r>
      <w:r w:rsidR="002F7B72">
        <w:rPr>
          <w:rFonts w:cs="Arial"/>
          <w:color w:val="FF0000"/>
        </w:rPr>
        <w:t xml:space="preserve">wymiany </w:t>
      </w:r>
      <w:r w:rsidR="00963C13">
        <w:rPr>
          <w:rFonts w:cs="Arial"/>
          <w:color w:val="FF0000"/>
        </w:rPr>
        <w:t xml:space="preserve">stolarki </w:t>
      </w:r>
      <w:r w:rsidR="002F7B72">
        <w:rPr>
          <w:rFonts w:cs="Arial"/>
          <w:color w:val="FF0000"/>
        </w:rPr>
        <w:t>okien</w:t>
      </w:r>
      <w:r w:rsidR="00963C13">
        <w:rPr>
          <w:rFonts w:cs="Arial"/>
          <w:color w:val="FF0000"/>
        </w:rPr>
        <w:t>nej</w:t>
      </w:r>
      <w:r w:rsidR="002F7B72">
        <w:rPr>
          <w:rFonts w:cs="Arial"/>
          <w:color w:val="FF0000"/>
        </w:rPr>
        <w:t xml:space="preserve"> i drzwi</w:t>
      </w:r>
      <w:r w:rsidR="00963C13">
        <w:rPr>
          <w:rFonts w:cs="Arial"/>
          <w:color w:val="FF0000"/>
        </w:rPr>
        <w:t>owej</w:t>
      </w:r>
      <w:r w:rsidR="002F7B72">
        <w:rPr>
          <w:rFonts w:cs="Arial"/>
          <w:color w:val="FF0000"/>
        </w:rPr>
        <w:t>,</w:t>
      </w:r>
      <w:r w:rsidR="00291438">
        <w:rPr>
          <w:rFonts w:cs="Arial"/>
          <w:color w:val="FF0000"/>
        </w:rPr>
        <w:t xml:space="preserve"> montaż sufitów</w:t>
      </w:r>
      <w:r w:rsidR="008367AE">
        <w:rPr>
          <w:rFonts w:cs="Arial"/>
          <w:color w:val="FF0000"/>
        </w:rPr>
        <w:t>, prace malarskie,</w:t>
      </w:r>
      <w:r w:rsidR="002F7B72">
        <w:rPr>
          <w:rFonts w:cs="Arial"/>
          <w:color w:val="FF0000"/>
        </w:rPr>
        <w:t xml:space="preserve"> </w:t>
      </w:r>
      <w:r w:rsidR="008367AE">
        <w:rPr>
          <w:rFonts w:cs="Arial"/>
          <w:color w:val="FF0000"/>
        </w:rPr>
        <w:t>inne -</w:t>
      </w:r>
      <w:r w:rsidR="00D22191" w:rsidRPr="00881B6D">
        <w:rPr>
          <w:rFonts w:cs="Arial"/>
          <w:color w:val="FF0000"/>
        </w:rPr>
        <w:t xml:space="preserve"> dopuszcza udział podwykonawców</w:t>
      </w:r>
      <w:r w:rsidR="00C24BA4" w:rsidRPr="00881B6D">
        <w:rPr>
          <w:rFonts w:cs="Arial"/>
          <w:color w:val="FF0000"/>
        </w:rPr>
        <w:t>.</w:t>
      </w:r>
    </w:p>
    <w:bookmarkEnd w:id="76"/>
    <w:bookmarkEnd w:id="77"/>
    <w:p w:rsidR="00A03326" w:rsidRPr="006B7AF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6B7AFC">
        <w:rPr>
          <w:rFonts w:cs="Arial"/>
          <w:b/>
          <w:color w:val="FF0000"/>
        </w:rPr>
        <w:t>UWAGA:</w:t>
      </w:r>
      <w:r w:rsidRPr="006B7AFC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6B7AFC">
        <w:rPr>
          <w:rFonts w:cs="Arial"/>
          <w:color w:val="FF0000"/>
          <w:u w:val="single"/>
        </w:rPr>
        <w:t>za wyjątkiem wskazanych kluczowych części, które muszą być zrealizowane samodzielnie przez Wykonawcę</w:t>
      </w:r>
      <w:r w:rsidRPr="006B7AF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8"/>
      <w:bookmarkEnd w:id="79"/>
    </w:p>
    <w:p w:rsidR="000B5B28" w:rsidRPr="0090675F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80" w:name="_Toc63264316"/>
      <w:bookmarkStart w:id="81" w:name="_Toc66021287"/>
      <w:r w:rsidRPr="00CF1FD2">
        <w:rPr>
          <w:rFonts w:cs="Arial"/>
        </w:rPr>
        <w:t xml:space="preserve">Zamawiający dopuszcza możliwość wprowadzenia rozwiązań zamiennych w toku realizacji zamówienia w stosunku do przewidzianych w dokumentacji przetargowej, w sytuacji gdy wykonanie tych robót będzie niezbędne do prawidłowego, tj. zgodnego z zasadami wiedzy technicznej i obowiązującymi na dzień odbioru robót przepisami wykonania przedmiotu </w:t>
      </w:r>
      <w:r w:rsidRPr="0090675F">
        <w:rPr>
          <w:rFonts w:cs="Arial"/>
        </w:rPr>
        <w:t>umowy. Zamawiający przewiduje roboty zamienne i dodatko</w:t>
      </w:r>
      <w:r w:rsidR="005F1D54" w:rsidRPr="0090675F">
        <w:rPr>
          <w:rFonts w:cs="Arial"/>
        </w:rPr>
        <w:t>we w sytuacjach określonych w § </w:t>
      </w:r>
      <w:r w:rsidR="00A07BEB" w:rsidRPr="0090675F">
        <w:rPr>
          <w:rFonts w:cs="Arial"/>
        </w:rPr>
        <w:t>1</w:t>
      </w:r>
      <w:r w:rsidR="0090675F" w:rsidRPr="0090675F">
        <w:rPr>
          <w:rFonts w:cs="Arial"/>
        </w:rPr>
        <w:t>8</w:t>
      </w:r>
      <w:r w:rsidR="00A07BEB" w:rsidRPr="0090675F">
        <w:rPr>
          <w:rFonts w:cs="Arial"/>
        </w:rPr>
        <w:t xml:space="preserve"> </w:t>
      </w:r>
      <w:r w:rsidRPr="0090675F">
        <w:rPr>
          <w:rFonts w:cs="Arial"/>
        </w:rPr>
        <w:t>PPU.</w:t>
      </w:r>
      <w:bookmarkEnd w:id="80"/>
      <w:bookmarkEnd w:id="81"/>
    </w:p>
    <w:p w:rsidR="00804382" w:rsidRPr="00804382" w:rsidRDefault="00804382" w:rsidP="000C5268">
      <w:pPr>
        <w:pStyle w:val="Nagwek2"/>
      </w:pPr>
      <w:bookmarkStart w:id="82" w:name="_Toc63264317"/>
      <w:bookmarkStart w:id="83" w:name="_Toc66021288"/>
      <w:bookmarkStart w:id="84" w:name="_Toc132285302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2"/>
      <w:bookmarkEnd w:id="83"/>
      <w:bookmarkEnd w:id="84"/>
    </w:p>
    <w:p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5" w:name="_Toc63264318"/>
      <w:bookmarkStart w:id="86" w:name="_Toc66021289"/>
      <w:bookmarkStart w:id="87" w:name="_Toc63264321"/>
      <w:bookmarkStart w:id="88" w:name="_Toc66021299"/>
      <w:r w:rsidRPr="002401E2">
        <w:rPr>
          <w:rFonts w:cs="Arial"/>
        </w:rPr>
        <w:t xml:space="preserve">W postępowaniu o udzielenie zamówienia komunikacja między Zamawiającym </w:t>
      </w:r>
      <w:r w:rsidRPr="002401E2">
        <w:rPr>
          <w:rFonts w:cs="Arial"/>
        </w:rPr>
        <w:br/>
        <w:t xml:space="preserve">a Wykonawcami odbywa się drogą elektroniczną przy użyciu Platformy e-Zamówienia, która </w:t>
      </w:r>
      <w:r w:rsidRPr="002401E2">
        <w:rPr>
          <w:rFonts w:cs="Arial"/>
        </w:rPr>
        <w:lastRenderedPageBreak/>
        <w:t xml:space="preserve">jest dostępna pod adresem </w:t>
      </w:r>
      <w:hyperlink r:id="rId13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5"/>
      <w:bookmarkEnd w:id="86"/>
    </w:p>
    <w:p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9" w:name="_Toc66021290"/>
      <w:r w:rsidRPr="002401E2">
        <w:rPr>
          <w:rFonts w:cs="Arial"/>
        </w:rPr>
        <w:t>Korzystanie z Platformy e-Zamówienia jest bezpłatne.</w:t>
      </w:r>
    </w:p>
    <w:p w:rsidR="0084019E" w:rsidRPr="00F9762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9"/>
    </w:p>
    <w:p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90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:rsidR="0084019E" w:rsidRPr="00C82058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:rsidR="0084019E" w:rsidRPr="000E18CA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:rsidR="0084019E" w:rsidRPr="000E18C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:rsidR="0084019E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</w:t>
      </w:r>
      <w:r w:rsidRPr="00AD36BF">
        <w:rPr>
          <w:rFonts w:cs="Arial"/>
        </w:rPr>
        <w:lastRenderedPageBreak/>
        <w:t xml:space="preserve">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:rsidR="0084019E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:rsidR="0084019E" w:rsidRPr="00AD36BF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91" w:name="_Toc66021298"/>
      <w:bookmarkEnd w:id="90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91"/>
    </w:p>
    <w:p w:rsidR="00804382" w:rsidRPr="00804382" w:rsidRDefault="00804382" w:rsidP="000C5268">
      <w:pPr>
        <w:pStyle w:val="Nagwek2"/>
      </w:pPr>
      <w:bookmarkStart w:id="92" w:name="_Toc132285303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7"/>
      <w:bookmarkEnd w:id="88"/>
      <w:bookmarkEnd w:id="92"/>
    </w:p>
    <w:p w:rsidR="00804382" w:rsidRPr="0058673F" w:rsidRDefault="00804382" w:rsidP="0058673F">
      <w:pPr>
        <w:rPr>
          <w:rFonts w:cs="Arial"/>
        </w:rPr>
      </w:pPr>
      <w:bookmarkStart w:id="93" w:name="_Toc63264322"/>
      <w:bookmarkStart w:id="94" w:name="_Toc66021300"/>
      <w:r w:rsidRPr="0058673F">
        <w:rPr>
          <w:rFonts w:cs="Arial"/>
        </w:rPr>
        <w:t>Zamawiający wyznacza następujące osoby do kontaktu z Wykonawcami:</w:t>
      </w:r>
      <w:bookmarkEnd w:id="93"/>
      <w:bookmarkEnd w:id="94"/>
    </w:p>
    <w:p w:rsidR="00804382" w:rsidRPr="0058673F" w:rsidRDefault="00804382" w:rsidP="0058673F">
      <w:pPr>
        <w:rPr>
          <w:rFonts w:cs="Arial"/>
        </w:rPr>
      </w:pPr>
      <w:bookmarkStart w:id="95" w:name="_Toc63264323"/>
      <w:bookmarkStart w:id="96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5"/>
      <w:bookmarkEnd w:id="96"/>
    </w:p>
    <w:p w:rsidR="00804382" w:rsidRPr="00804382" w:rsidRDefault="00804382" w:rsidP="000C5268">
      <w:pPr>
        <w:pStyle w:val="Nagwek2"/>
      </w:pPr>
      <w:bookmarkStart w:id="97" w:name="_TOC_250008"/>
      <w:bookmarkStart w:id="98" w:name="_Toc63264324"/>
      <w:bookmarkStart w:id="99" w:name="_Toc66021302"/>
      <w:bookmarkStart w:id="100" w:name="_Toc132285304"/>
      <w:r w:rsidRPr="00804382">
        <w:t>Termin związania</w:t>
      </w:r>
      <w:r w:rsidRPr="00804382">
        <w:rPr>
          <w:spacing w:val="-2"/>
        </w:rPr>
        <w:t xml:space="preserve"> </w:t>
      </w:r>
      <w:bookmarkEnd w:id="97"/>
      <w:r w:rsidRPr="00804382">
        <w:t>ofertą</w:t>
      </w:r>
      <w:bookmarkEnd w:id="98"/>
      <w:bookmarkEnd w:id="99"/>
      <w:bookmarkEnd w:id="100"/>
    </w:p>
    <w:p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1" w:name="_Toc63264325"/>
      <w:bookmarkStart w:id="102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654A87">
        <w:rPr>
          <w:rFonts w:cs="Arial"/>
          <w:b/>
          <w:highlight w:val="yellow"/>
          <w:u w:val="single"/>
        </w:rPr>
        <w:t>07-06</w:t>
      </w:r>
      <w:r w:rsidR="0004033D">
        <w:rPr>
          <w:rFonts w:cs="Arial"/>
          <w:b/>
          <w:highlight w:val="yellow"/>
          <w:u w:val="single"/>
        </w:rPr>
        <w:t>-2023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101"/>
      <w:bookmarkEnd w:id="102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3" w:name="_Toc63264326"/>
      <w:bookmarkStart w:id="104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3"/>
      <w:bookmarkEnd w:id="104"/>
    </w:p>
    <w:p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5" w:name="_Toc63264327"/>
      <w:bookmarkStart w:id="106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5"/>
      <w:bookmarkEnd w:id="106"/>
    </w:p>
    <w:p w:rsidR="00804382" w:rsidRPr="00804382" w:rsidRDefault="00804382" w:rsidP="000C5268">
      <w:pPr>
        <w:pStyle w:val="Nagwek2"/>
      </w:pPr>
      <w:bookmarkStart w:id="107" w:name="_TOC_250007"/>
      <w:bookmarkStart w:id="108" w:name="_Toc63264328"/>
      <w:bookmarkStart w:id="109" w:name="_Toc66021306"/>
      <w:bookmarkStart w:id="110" w:name="_Toc132285305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7"/>
      <w:r w:rsidRPr="00804382">
        <w:t>oferty</w:t>
      </w:r>
      <w:bookmarkEnd w:id="108"/>
      <w:bookmarkEnd w:id="109"/>
      <w:bookmarkEnd w:id="110"/>
    </w:p>
    <w:p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bookmarkStart w:id="111" w:name="_Toc63264329"/>
      <w:bookmarkStart w:id="112" w:name="_Toc66021307"/>
      <w:bookmarkStart w:id="113" w:name="_Toc63264341"/>
      <w:bookmarkStart w:id="114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</w:t>
      </w:r>
      <w:r w:rsidRPr="003239BD">
        <w:rPr>
          <w:rFonts w:cs="Arial"/>
        </w:rPr>
        <w:lastRenderedPageBreak/>
        <w:t>podpisem elektronicznym, podpisem zaufanym lub podpisem osobistym.</w:t>
      </w:r>
      <w:bookmarkEnd w:id="111"/>
      <w:bookmarkEnd w:id="112"/>
      <w:r w:rsidRPr="003239BD">
        <w:rPr>
          <w:rFonts w:cs="Arial"/>
        </w:rPr>
        <w:t xml:space="preserve"> 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System sprawdza, czy złożone pliki są podpisane i automatycznie je szyfruje, jednocześnie informując o tym wykonawcę. Potwierdzenie czasu przekazania i odbioru oferty znajduje się </w:t>
      </w:r>
      <w:r w:rsidRPr="00EB01BB">
        <w:rPr>
          <w:rFonts w:cs="Arial"/>
        </w:rPr>
        <w:lastRenderedPageBreak/>
        <w:t>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:rsidR="00881256" w:rsidRPr="006B6FB2" w:rsidRDefault="00881256" w:rsidP="00881256">
      <w:pPr>
        <w:pStyle w:val="Akapitzlist"/>
        <w:numPr>
          <w:ilvl w:val="0"/>
          <w:numId w:val="7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:rsidR="00881256" w:rsidRPr="00F930C1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7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:rsidR="00804382" w:rsidRPr="00804382" w:rsidRDefault="00F15279" w:rsidP="000C5268">
      <w:pPr>
        <w:pStyle w:val="Nagwek2"/>
      </w:pPr>
      <w:bookmarkStart w:id="115" w:name="_TOC_250006"/>
      <w:bookmarkStart w:id="116" w:name="_Toc63264347"/>
      <w:bookmarkStart w:id="117" w:name="_Toc66021325"/>
      <w:bookmarkStart w:id="118" w:name="_Toc118458214"/>
      <w:bookmarkStart w:id="119" w:name="_Toc132285306"/>
      <w:bookmarkEnd w:id="113"/>
      <w:bookmarkEnd w:id="114"/>
      <w:r w:rsidRPr="00F15279">
        <w:t xml:space="preserve">Termin składania </w:t>
      </w:r>
      <w:bookmarkEnd w:id="115"/>
      <w:r w:rsidRPr="00F15279">
        <w:t>ofert</w:t>
      </w:r>
      <w:bookmarkEnd w:id="116"/>
      <w:bookmarkEnd w:id="117"/>
      <w:bookmarkEnd w:id="118"/>
      <w:bookmarkEnd w:id="119"/>
    </w:p>
    <w:p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20" w:name="_Toc63264349"/>
      <w:bookmarkStart w:id="121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654A87">
        <w:rPr>
          <w:rFonts w:cs="Arial"/>
          <w:b/>
          <w:highlight w:val="yellow"/>
          <w:u w:val="single"/>
        </w:rPr>
        <w:t>10-05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20"/>
      <w:bookmarkEnd w:id="121"/>
    </w:p>
    <w:p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22" w:name="_Toc63264350"/>
      <w:bookmarkStart w:id="123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2"/>
      <w:bookmarkEnd w:id="123"/>
    </w:p>
    <w:p w:rsidR="00E47747" w:rsidRPr="00E47747" w:rsidRDefault="009965C4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24" w:name="_Toc66021333"/>
      <w:r w:rsidRPr="00E47747">
        <w:rPr>
          <w:rFonts w:cs="Arial"/>
          <w:b/>
          <w:u w:val="single"/>
        </w:rPr>
        <w:t>Wymagania dotyczące wadium:</w:t>
      </w:r>
      <w:bookmarkEnd w:id="124"/>
    </w:p>
    <w:p w:rsidR="00E47747" w:rsidRPr="00E47747" w:rsidRDefault="009965C4" w:rsidP="00E47747">
      <w:pPr>
        <w:pStyle w:val="Akapitzlist"/>
        <w:ind w:left="907"/>
        <w:rPr>
          <w:rFonts w:cs="Arial"/>
        </w:rPr>
      </w:pPr>
      <w:r w:rsidRPr="00E47747">
        <w:rPr>
          <w:rFonts w:cs="Arial"/>
        </w:rPr>
        <w:t>Zamawiający nie wymaga wniesienia wadium.</w:t>
      </w:r>
    </w:p>
    <w:p w:rsidR="00CB055F" w:rsidRPr="00804382" w:rsidRDefault="00CB055F" w:rsidP="000C5268">
      <w:pPr>
        <w:pStyle w:val="Nagwek2"/>
      </w:pPr>
      <w:bookmarkStart w:id="125" w:name="_TOC_250005"/>
      <w:bookmarkStart w:id="126" w:name="_Toc63264355"/>
      <w:bookmarkStart w:id="127" w:name="_Toc66021334"/>
      <w:bookmarkStart w:id="128" w:name="_Toc132285307"/>
      <w:r w:rsidRPr="00804382">
        <w:t>Termin otwarcia</w:t>
      </w:r>
      <w:r w:rsidRPr="00804382">
        <w:rPr>
          <w:spacing w:val="-7"/>
        </w:rPr>
        <w:t xml:space="preserve"> </w:t>
      </w:r>
      <w:bookmarkEnd w:id="125"/>
      <w:r w:rsidRPr="00804382">
        <w:t>ofert</w:t>
      </w:r>
      <w:bookmarkEnd w:id="126"/>
      <w:bookmarkEnd w:id="127"/>
      <w:bookmarkEnd w:id="128"/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29" w:name="_Toc63264356"/>
      <w:bookmarkStart w:id="130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654A87">
        <w:rPr>
          <w:rFonts w:cs="Arial"/>
          <w:b/>
          <w:highlight w:val="yellow"/>
          <w:u w:val="single"/>
        </w:rPr>
        <w:t>10-05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29"/>
      <w:bookmarkEnd w:id="130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1" w:name="_Toc63264357"/>
      <w:bookmarkStart w:id="132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31"/>
      <w:bookmarkEnd w:id="132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3" w:name="_Toc63264358"/>
      <w:bookmarkStart w:id="134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33"/>
      <w:bookmarkEnd w:id="134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5" w:name="_Toc63264359"/>
      <w:bookmarkStart w:id="136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5"/>
      <w:bookmarkEnd w:id="136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37" w:name="_Toc63264360"/>
      <w:bookmarkStart w:id="138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37"/>
      <w:bookmarkEnd w:id="138"/>
    </w:p>
    <w:p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39" w:name="_Toc63264361"/>
      <w:bookmarkStart w:id="140" w:name="_Toc66021340"/>
      <w:r w:rsidRPr="000A19F9">
        <w:rPr>
          <w:rFonts w:cs="Arial"/>
        </w:rPr>
        <w:t>cenach lub kosztach zawartych w ofertach.</w:t>
      </w:r>
      <w:bookmarkEnd w:id="139"/>
      <w:bookmarkEnd w:id="140"/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41" w:name="_Toc63264362"/>
      <w:bookmarkStart w:id="142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41"/>
      <w:bookmarkEnd w:id="142"/>
      <w:r w:rsidRPr="000A19F9">
        <w:rPr>
          <w:rFonts w:cs="Arial"/>
        </w:rPr>
        <w:t xml:space="preserve"> </w:t>
      </w:r>
    </w:p>
    <w:p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43" w:name="_Toc63264363"/>
      <w:bookmarkStart w:id="144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3"/>
      <w:bookmarkEnd w:id="144"/>
    </w:p>
    <w:p w:rsidR="00804382" w:rsidRPr="00804382" w:rsidRDefault="00804382" w:rsidP="000C5268">
      <w:pPr>
        <w:pStyle w:val="Nagwek2"/>
      </w:pPr>
      <w:bookmarkStart w:id="145" w:name="_TOC_250004"/>
      <w:bookmarkStart w:id="146" w:name="_Toc63264364"/>
      <w:bookmarkStart w:id="147" w:name="_Toc66021343"/>
      <w:bookmarkStart w:id="148" w:name="_Toc132285308"/>
      <w:r w:rsidRPr="00804382">
        <w:t>Podstawy</w:t>
      </w:r>
      <w:r w:rsidRPr="00804382">
        <w:rPr>
          <w:spacing w:val="-2"/>
        </w:rPr>
        <w:t xml:space="preserve"> </w:t>
      </w:r>
      <w:bookmarkEnd w:id="145"/>
      <w:r w:rsidRPr="00804382">
        <w:t>wykluczenia</w:t>
      </w:r>
      <w:bookmarkEnd w:id="146"/>
      <w:bookmarkEnd w:id="147"/>
      <w:bookmarkEnd w:id="148"/>
    </w:p>
    <w:p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49" w:name="_Toc63264365"/>
      <w:bookmarkStart w:id="150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49"/>
      <w:bookmarkEnd w:id="150"/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51" w:name="_Toc63264366"/>
      <w:bookmarkStart w:id="152" w:name="_Toc66021345"/>
      <w:r w:rsidRPr="000A19F9">
        <w:rPr>
          <w:rFonts w:cs="Arial"/>
        </w:rPr>
        <w:t>będącego osobą fizyczną, którego prawomocnie skazano za przestępstwo:</w:t>
      </w:r>
      <w:bookmarkEnd w:id="151"/>
      <w:bookmarkEnd w:id="152"/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3" w:name="_Toc63264367"/>
      <w:bookmarkStart w:id="154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3"/>
      <w:bookmarkEnd w:id="154"/>
      <w:r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5" w:name="_Toc63264368"/>
      <w:bookmarkStart w:id="156" w:name="_Toc66021347"/>
      <w:r w:rsidRPr="000A19F9">
        <w:rPr>
          <w:rFonts w:cs="Arial"/>
        </w:rPr>
        <w:t>handlu ludźmi, o którym mowa w art. 189a Kodeksu karnego,</w:t>
      </w:r>
      <w:bookmarkEnd w:id="155"/>
      <w:bookmarkEnd w:id="156"/>
      <w:r w:rsidRPr="000A19F9">
        <w:rPr>
          <w:rFonts w:cs="Arial"/>
        </w:rPr>
        <w:t xml:space="preserve"> </w:t>
      </w:r>
    </w:p>
    <w:p w:rsidR="00804382" w:rsidRPr="000A19F9" w:rsidRDefault="009D0BD8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7" w:name="_Toc63264369"/>
      <w:bookmarkStart w:id="158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i </w:t>
      </w:r>
      <w:r w:rsidRPr="009D0BD8">
        <w:rPr>
          <w:rFonts w:cs="Arial"/>
        </w:rPr>
        <w:lastRenderedPageBreak/>
        <w:t>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57"/>
      <w:bookmarkEnd w:id="158"/>
      <w:r w:rsidR="00804382"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9" w:name="_Toc63264370"/>
      <w:bookmarkStart w:id="160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59"/>
      <w:bookmarkEnd w:id="160"/>
      <w:r w:rsidRPr="000A19F9">
        <w:rPr>
          <w:rFonts w:cs="Arial"/>
        </w:rPr>
        <w:t xml:space="preserve"> </w:t>
      </w:r>
    </w:p>
    <w:p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1" w:name="_Toc63264371"/>
      <w:bookmarkStart w:id="162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61"/>
      <w:bookmarkEnd w:id="162"/>
      <w:r w:rsidR="00804382"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3" w:name="_Toc63264372"/>
      <w:bookmarkStart w:id="164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63"/>
      <w:bookmarkEnd w:id="164"/>
      <w:r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5" w:name="_Toc63264373"/>
      <w:bookmarkStart w:id="166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5"/>
      <w:bookmarkEnd w:id="166"/>
      <w:r w:rsidRPr="000A19F9">
        <w:rPr>
          <w:rFonts w:cs="Arial"/>
        </w:rPr>
        <w:t xml:space="preserve"> </w:t>
      </w:r>
    </w:p>
    <w:p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7" w:name="_Toc63264374"/>
      <w:bookmarkStart w:id="168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7"/>
      <w:bookmarkEnd w:id="168"/>
      <w:r w:rsidR="00804382" w:rsidRPr="000A19F9">
        <w:rPr>
          <w:rFonts w:cs="Arial"/>
        </w:rPr>
        <w:t xml:space="preserve"> </w:t>
      </w:r>
    </w:p>
    <w:p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69" w:name="_Toc63264375"/>
      <w:bookmarkStart w:id="170" w:name="_Toc66021354"/>
      <w:r w:rsidRPr="000A19F9">
        <w:rPr>
          <w:rFonts w:cs="Arial"/>
        </w:rPr>
        <w:t>– lub za odpowiedni czyn zabroniony określony w przepisach prawa obcego;</w:t>
      </w:r>
      <w:bookmarkEnd w:id="169"/>
      <w:bookmarkEnd w:id="170"/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1" w:name="_Toc63264376"/>
      <w:bookmarkStart w:id="172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71"/>
      <w:bookmarkEnd w:id="172"/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3" w:name="_Toc63264377"/>
      <w:bookmarkStart w:id="174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3"/>
      <w:bookmarkEnd w:id="174"/>
      <w:r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5" w:name="_Toc63264378"/>
      <w:bookmarkStart w:id="176" w:name="_Toc66021357"/>
      <w:r w:rsidRPr="000A19F9">
        <w:rPr>
          <w:rFonts w:cs="Arial"/>
        </w:rPr>
        <w:t>wobec którego prawomocnie orzeczono zakaz ubiegania się o zamówienia publiczne;</w:t>
      </w:r>
      <w:bookmarkEnd w:id="175"/>
      <w:bookmarkEnd w:id="176"/>
      <w:r w:rsidRPr="000A19F9">
        <w:rPr>
          <w:rFonts w:cs="Arial"/>
        </w:rPr>
        <w:t xml:space="preserve"> </w:t>
      </w:r>
    </w:p>
    <w:p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7" w:name="_Toc63264379"/>
      <w:bookmarkStart w:id="178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7"/>
      <w:bookmarkEnd w:id="178"/>
      <w:r w:rsidRPr="000A19F9">
        <w:rPr>
          <w:rFonts w:cs="Arial"/>
        </w:rPr>
        <w:t xml:space="preserve"> </w:t>
      </w:r>
    </w:p>
    <w:p w:rsidR="00804382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9" w:name="_Toc63264380"/>
      <w:bookmarkStart w:id="180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79"/>
      <w:bookmarkEnd w:id="180"/>
      <w:r w:rsidRPr="000A19F9">
        <w:rPr>
          <w:rFonts w:cs="Arial"/>
        </w:rPr>
        <w:t xml:space="preserve"> </w:t>
      </w:r>
    </w:p>
    <w:p w:rsidR="002F2231" w:rsidRDefault="00064234" w:rsidP="00795D28">
      <w:pPr>
        <w:pStyle w:val="Akapitzlist"/>
        <w:numPr>
          <w:ilvl w:val="1"/>
          <w:numId w:val="9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:rsidR="00485360" w:rsidRPr="00FB7D45" w:rsidRDefault="00485360" w:rsidP="00795D28">
      <w:pPr>
        <w:pStyle w:val="Akapitzlist"/>
        <w:numPr>
          <w:ilvl w:val="1"/>
          <w:numId w:val="9"/>
        </w:numPr>
      </w:pPr>
      <w:r w:rsidRPr="00FB7D45">
        <w:lastRenderedPageBreak/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81" w:name="_Toc63264381"/>
      <w:bookmarkStart w:id="182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81"/>
      <w:bookmarkEnd w:id="182"/>
    </w:p>
    <w:p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83" w:name="_Toc63264385"/>
      <w:bookmarkStart w:id="184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83"/>
      <w:bookmarkEnd w:id="184"/>
      <w:r w:rsidRPr="000A19F9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185" w:name="_Toc63264386"/>
      <w:bookmarkStart w:id="186" w:name="_Toc66021365"/>
      <w:bookmarkStart w:id="187" w:name="_Toc132285309"/>
      <w:bookmarkStart w:id="188" w:name="_TOC_250003"/>
      <w:r w:rsidRPr="00804382">
        <w:t>Warunki udziału w postępowaniu</w:t>
      </w:r>
      <w:bookmarkEnd w:id="185"/>
      <w:bookmarkEnd w:id="186"/>
      <w:bookmarkEnd w:id="187"/>
    </w:p>
    <w:p w:rsidR="00804382" w:rsidRPr="00B160B0" w:rsidRDefault="000A19F9" w:rsidP="00795D28">
      <w:pPr>
        <w:pStyle w:val="Akapitzlist"/>
        <w:numPr>
          <w:ilvl w:val="0"/>
          <w:numId w:val="10"/>
        </w:numPr>
        <w:rPr>
          <w:rFonts w:cs="Arial"/>
        </w:rPr>
      </w:pPr>
      <w:bookmarkStart w:id="189" w:name="_Toc63264387"/>
      <w:bookmarkStart w:id="190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89"/>
      <w:bookmarkEnd w:id="190"/>
    </w:p>
    <w:p w:rsidR="00DC230F" w:rsidRPr="00DC230F" w:rsidRDefault="00804382" w:rsidP="00795D28">
      <w:pPr>
        <w:pStyle w:val="Akapitzlist"/>
        <w:widowControl/>
        <w:numPr>
          <w:ilvl w:val="1"/>
          <w:numId w:val="10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91" w:name="_Toc63264388"/>
      <w:bookmarkStart w:id="192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>, tj.: Zamawiający uzna warunek za spełniony w przypadku, gdy Wykonawca wykaże, że</w:t>
      </w:r>
      <w:r w:rsidR="00DC230F">
        <w:rPr>
          <w:rFonts w:cs="Arial"/>
        </w:rPr>
        <w:t>:</w:t>
      </w:r>
    </w:p>
    <w:p w:rsidR="005D6D3E" w:rsidRPr="00881176" w:rsidRDefault="00856BFF" w:rsidP="005D6D3E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 w:rsidRPr="00881176">
        <w:rPr>
          <w:rFonts w:cs="Arial"/>
          <w:b/>
        </w:rPr>
        <w:t>w</w:t>
      </w:r>
      <w:r w:rsidR="00DC230F" w:rsidRPr="00881176">
        <w:rPr>
          <w:rFonts w:cs="Arial"/>
          <w:b/>
        </w:rPr>
        <w:t xml:space="preserve"> zakresie doświadczenia</w:t>
      </w:r>
      <w:r w:rsidR="00DC230F" w:rsidRPr="00881176">
        <w:rPr>
          <w:rFonts w:cs="Arial"/>
        </w:rPr>
        <w:t xml:space="preserve"> - </w:t>
      </w:r>
      <w:r w:rsidR="0074781A" w:rsidRPr="00881176">
        <w:rPr>
          <w:bCs/>
        </w:rPr>
        <w:t xml:space="preserve">w okresie ostatnich </w:t>
      </w:r>
      <w:r w:rsidR="0074781A" w:rsidRPr="00881176">
        <w:rPr>
          <w:b/>
          <w:bCs/>
        </w:rPr>
        <w:t>5 lat</w:t>
      </w:r>
      <w:r w:rsidR="0074781A" w:rsidRPr="00881176">
        <w:rPr>
          <w:bCs/>
        </w:rPr>
        <w:t xml:space="preserve"> przed upływem terminu składania ofert o udzielenie zamówienia, a jeżeli okres prowadzenia działalności jest krótszy</w:t>
      </w:r>
      <w:r w:rsidR="001D4EC9" w:rsidRPr="00881176">
        <w:rPr>
          <w:bCs/>
        </w:rPr>
        <w:t xml:space="preserve"> </w:t>
      </w:r>
      <w:r w:rsidR="0074781A" w:rsidRPr="00881176">
        <w:rPr>
          <w:bCs/>
        </w:rPr>
        <w:t>- w tym okresie – wykonał</w:t>
      </w:r>
      <w:r w:rsidR="007F5FC3" w:rsidRPr="00881176">
        <w:rPr>
          <w:bCs/>
        </w:rPr>
        <w:t xml:space="preserve"> </w:t>
      </w:r>
      <w:r w:rsidR="00C517D5" w:rsidRPr="00881176">
        <w:rPr>
          <w:rFonts w:cs="Arial"/>
          <w:b/>
          <w:bCs/>
          <w:u w:val="single"/>
        </w:rPr>
        <w:t>dwie roboty budowlane</w:t>
      </w:r>
      <w:r w:rsidR="007F5FC3" w:rsidRPr="00881176">
        <w:rPr>
          <w:rFonts w:cs="Arial"/>
        </w:rPr>
        <w:t xml:space="preserve">, </w:t>
      </w:r>
      <w:r w:rsidR="00D117E9" w:rsidRPr="00881176">
        <w:rPr>
          <w:rFonts w:cs="Arial"/>
        </w:rPr>
        <w:t xml:space="preserve">polegające na wykonaniu odpowiednio kompleksowego remontu/ budowy/ nadbudowy/ przebudowy – w </w:t>
      </w:r>
      <w:r w:rsidR="00D117E9" w:rsidRPr="00881176">
        <w:rPr>
          <w:rFonts w:cs="Arial"/>
          <w:u w:val="single"/>
        </w:rPr>
        <w:t>budynkach użyteczności publicznej</w:t>
      </w:r>
      <w:r w:rsidR="008B138C" w:rsidRPr="00881176">
        <w:rPr>
          <w:rStyle w:val="Odwoanieprzypisudolnego"/>
          <w:rFonts w:cs="Arial"/>
        </w:rPr>
        <w:footnoteReference w:id="4"/>
      </w:r>
      <w:r w:rsidR="005D6D3E" w:rsidRPr="00881176">
        <w:rPr>
          <w:rFonts w:cs="Arial"/>
        </w:rPr>
        <w:t xml:space="preserve">– </w:t>
      </w:r>
      <w:r w:rsidR="00D117E9" w:rsidRPr="00881176">
        <w:rPr>
          <w:rFonts w:cs="Arial"/>
        </w:rPr>
        <w:t xml:space="preserve">z których </w:t>
      </w:r>
      <w:r w:rsidR="005D6D3E" w:rsidRPr="00881176">
        <w:rPr>
          <w:rFonts w:cs="Arial"/>
          <w:b/>
          <w:u w:val="single"/>
        </w:rPr>
        <w:t>każda</w:t>
      </w:r>
      <w:r w:rsidR="00D117E9" w:rsidRPr="00881176">
        <w:rPr>
          <w:rFonts w:cs="Arial"/>
        </w:rPr>
        <w:t xml:space="preserve"> dotyczyła</w:t>
      </w:r>
      <w:r w:rsidR="005D6D3E" w:rsidRPr="00881176">
        <w:rPr>
          <w:rFonts w:cs="Arial"/>
        </w:rPr>
        <w:t>:</w:t>
      </w:r>
    </w:p>
    <w:p w:rsidR="005D6D3E" w:rsidRPr="00881176" w:rsidRDefault="005D6D3E" w:rsidP="005D6D3E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 w:rsidRPr="00881176">
        <w:rPr>
          <w:rFonts w:cs="Arial"/>
        </w:rPr>
        <w:t xml:space="preserve">powierzchni użytkowej nie mniejszej niż </w:t>
      </w:r>
      <w:r w:rsidRPr="00881176">
        <w:rPr>
          <w:rFonts w:cs="Arial"/>
          <w:u w:val="single"/>
        </w:rPr>
        <w:t>1 000 m</w:t>
      </w:r>
      <w:r w:rsidRPr="00881176">
        <w:rPr>
          <w:rFonts w:cs="Arial"/>
          <w:u w:val="single"/>
          <w:vertAlign w:val="superscript"/>
        </w:rPr>
        <w:t>2</w:t>
      </w:r>
      <w:r w:rsidRPr="00881176">
        <w:rPr>
          <w:rFonts w:cs="Arial"/>
        </w:rPr>
        <w:t xml:space="preserve"> ,</w:t>
      </w:r>
    </w:p>
    <w:p w:rsidR="007F5FC3" w:rsidRPr="00881176" w:rsidRDefault="00C517D5" w:rsidP="005D6D3E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 w:rsidRPr="00881176">
        <w:rPr>
          <w:rFonts w:cs="Arial"/>
        </w:rPr>
        <w:t xml:space="preserve">wartości </w:t>
      </w:r>
      <w:r w:rsidR="005D6D3E" w:rsidRPr="00881176">
        <w:rPr>
          <w:rFonts w:cs="Arial"/>
        </w:rPr>
        <w:t xml:space="preserve">robót nie mniejszej niż </w:t>
      </w:r>
      <w:r w:rsidR="005D6D3E" w:rsidRPr="00881176">
        <w:rPr>
          <w:rFonts w:cs="Arial"/>
          <w:u w:val="single"/>
        </w:rPr>
        <w:t>2 500 000,00 zł brutto</w:t>
      </w:r>
      <w:r w:rsidR="002F3A5D" w:rsidRPr="00881176">
        <w:rPr>
          <w:rFonts w:cs="Arial"/>
        </w:rPr>
        <w:t>,</w:t>
      </w:r>
    </w:p>
    <w:p w:rsidR="00362EEE" w:rsidRPr="00881176" w:rsidRDefault="00362EEE" w:rsidP="00BF63D0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 w:rsidRPr="00881176">
        <w:rPr>
          <w:rFonts w:cs="Arial"/>
        </w:rPr>
        <w:t>wymiany</w:t>
      </w:r>
      <w:r w:rsidR="00C24821" w:rsidRPr="00881176">
        <w:rPr>
          <w:rFonts w:cs="Arial"/>
        </w:rPr>
        <w:t>/zamontowania</w:t>
      </w:r>
      <w:r w:rsidRPr="00881176">
        <w:rPr>
          <w:rFonts w:cs="Arial"/>
        </w:rPr>
        <w:t xml:space="preserve"> okien i drzwi, </w:t>
      </w:r>
      <w:r w:rsidR="00C24821" w:rsidRPr="00881176">
        <w:rPr>
          <w:rFonts w:cs="Arial"/>
        </w:rPr>
        <w:t xml:space="preserve">instalacji </w:t>
      </w:r>
      <w:r w:rsidR="008E1174" w:rsidRPr="00881176">
        <w:rPr>
          <w:rFonts w:cs="Arial"/>
        </w:rPr>
        <w:t>elektrycznej</w:t>
      </w:r>
      <w:r w:rsidRPr="00881176">
        <w:rPr>
          <w:rFonts w:cs="Arial"/>
        </w:rPr>
        <w:t xml:space="preserve"> lub </w:t>
      </w:r>
      <w:proofErr w:type="spellStart"/>
      <w:r w:rsidR="00BF63D0" w:rsidRPr="00881176">
        <w:rPr>
          <w:rFonts w:cs="Arial"/>
        </w:rPr>
        <w:t>wodno</w:t>
      </w:r>
      <w:proofErr w:type="spellEnd"/>
      <w:r w:rsidR="00BF63D0" w:rsidRPr="00881176">
        <w:rPr>
          <w:rFonts w:cs="Arial"/>
        </w:rPr>
        <w:t>– kanalizacyjnej</w:t>
      </w:r>
      <w:r w:rsidR="00C24821" w:rsidRPr="00881176">
        <w:rPr>
          <w:rFonts w:cs="Arial"/>
        </w:rPr>
        <w:t xml:space="preserve">, </w:t>
      </w:r>
    </w:p>
    <w:p w:rsidR="005D6D3E" w:rsidRPr="005D6D3E" w:rsidRDefault="005D6D3E" w:rsidP="005D6D3E">
      <w:pPr>
        <w:widowControl/>
        <w:autoSpaceDE/>
        <w:autoSpaceDN/>
        <w:spacing w:after="0"/>
        <w:ind w:left="1058"/>
        <w:rPr>
          <w:rFonts w:cs="Arial"/>
        </w:rPr>
      </w:pPr>
      <w:r w:rsidRPr="00881176">
        <w:rPr>
          <w:rFonts w:cs="Arial"/>
        </w:rPr>
        <w:t xml:space="preserve">przy czym </w:t>
      </w:r>
      <w:r w:rsidRPr="00881176">
        <w:rPr>
          <w:rFonts w:cs="Arial"/>
          <w:u w:val="single"/>
        </w:rPr>
        <w:t>przynajmniej jedna robota była wykon</w:t>
      </w:r>
      <w:r w:rsidR="006862C0" w:rsidRPr="00881176">
        <w:rPr>
          <w:rFonts w:cs="Arial"/>
          <w:u w:val="single"/>
        </w:rPr>
        <w:t>ana</w:t>
      </w:r>
      <w:r w:rsidRPr="00881176">
        <w:rPr>
          <w:rFonts w:cs="Arial"/>
          <w:u w:val="single"/>
        </w:rPr>
        <w:t xml:space="preserve"> </w:t>
      </w:r>
      <w:r w:rsidR="00E42922">
        <w:rPr>
          <w:rFonts w:cs="Arial"/>
          <w:u w:val="single"/>
        </w:rPr>
        <w:t>w</w:t>
      </w:r>
      <w:r w:rsidRPr="00881176">
        <w:rPr>
          <w:rFonts w:cs="Arial"/>
          <w:u w:val="single"/>
        </w:rPr>
        <w:t xml:space="preserve"> czynnym obiekcie</w:t>
      </w:r>
      <w:r w:rsidRPr="00881176">
        <w:rPr>
          <w:rFonts w:cs="Arial"/>
        </w:rPr>
        <w:t>,</w:t>
      </w:r>
    </w:p>
    <w:p w:rsidR="003B3C7B" w:rsidRPr="00B160B0" w:rsidRDefault="003B3C7B" w:rsidP="003B3C7B">
      <w:pPr>
        <w:pStyle w:val="Akapitzlist"/>
        <w:ind w:left="907"/>
        <w:rPr>
          <w:rFonts w:cs="Arial"/>
        </w:rPr>
      </w:pPr>
      <w:r w:rsidRPr="009A094D">
        <w:rPr>
          <w:rFonts w:cs="Arial"/>
        </w:rPr>
        <w:lastRenderedPageBreak/>
        <w:t>a roboty te zostały wykonane należycie, w szczególności zgodnie z przepisami prawa</w:t>
      </w:r>
      <w:r w:rsidRPr="00B160B0">
        <w:rPr>
          <w:rFonts w:cs="Arial"/>
        </w:rPr>
        <w:t xml:space="preserve"> budowlanego i prawidłowo ukończone.</w:t>
      </w:r>
    </w:p>
    <w:bookmarkEnd w:id="191"/>
    <w:bookmarkEnd w:id="192"/>
    <w:p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jako pierwsze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udokumentowani</w:t>
      </w:r>
      <w:r w:rsidR="00AE2525" w:rsidRPr="00895314">
        <w:rPr>
          <w:rFonts w:cs="Arial"/>
          <w:b/>
          <w:bCs/>
          <w:color w:val="FF0000"/>
        </w:rPr>
        <w:t>e</w:t>
      </w:r>
      <w:r w:rsidRPr="00895314">
        <w:rPr>
          <w:rFonts w:cs="Arial"/>
          <w:b/>
          <w:bCs/>
          <w:color w:val="FF0000"/>
        </w:rPr>
        <w:t xml:space="preserve"> wykonania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Pr="00895314">
        <w:rPr>
          <w:rFonts w:cs="Arial"/>
          <w:b/>
          <w:bCs/>
          <w:color w:val="FF0000"/>
        </w:rPr>
        <w:t xml:space="preserve">przez każdego z wykonawców. </w:t>
      </w:r>
    </w:p>
    <w:p w:rsidR="00804382" w:rsidRPr="00E86EED" w:rsidRDefault="0015450F" w:rsidP="00795D28">
      <w:pPr>
        <w:pStyle w:val="Akapitzlist"/>
        <w:numPr>
          <w:ilvl w:val="0"/>
          <w:numId w:val="10"/>
        </w:numPr>
        <w:rPr>
          <w:rFonts w:cs="Arial"/>
          <w:b/>
          <w:color w:val="76923C"/>
          <w:u w:val="single"/>
          <w:lang w:eastAsia="ar-SA"/>
        </w:rPr>
      </w:pPr>
      <w:bookmarkStart w:id="193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3"/>
    </w:p>
    <w:p w:rsidR="00895314" w:rsidRPr="000A2FAE" w:rsidRDefault="00895314" w:rsidP="00545D2B">
      <w:pPr>
        <w:pStyle w:val="Akapitzlist"/>
        <w:ind w:left="284"/>
        <w:rPr>
          <w:rFonts w:cs="Arial"/>
          <w:u w:val="single"/>
        </w:rPr>
      </w:pPr>
      <w:bookmarkStart w:id="194" w:name="_Toc63264390"/>
      <w:bookmarkStart w:id="195" w:name="_Toc66021370"/>
      <w:r>
        <w:rPr>
          <w:rFonts w:cs="Arial"/>
          <w:b/>
          <w:color w:val="76923C"/>
          <w:u w:val="single"/>
          <w:lang w:eastAsia="ar-SA"/>
        </w:rPr>
        <w:t>Wraz z OFERTĄ (druk interaktywny formularza oferty) wykonawca składa</w:t>
      </w:r>
      <w:r w:rsidR="00545D2B">
        <w:rPr>
          <w:rFonts w:cs="Arial"/>
          <w:b/>
          <w:color w:val="76923C"/>
          <w:u w:val="single"/>
          <w:lang w:eastAsia="ar-SA"/>
        </w:rPr>
        <w:t>:</w:t>
      </w:r>
    </w:p>
    <w:p w:rsidR="00895314" w:rsidRPr="00E47F99" w:rsidRDefault="00895314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stanowiący </w:t>
      </w:r>
      <w:r w:rsidRPr="00E47F99">
        <w:rPr>
          <w:rFonts w:cs="Arial"/>
          <w:bCs/>
        </w:rPr>
        <w:t xml:space="preserve">Integralną część OFERTY </w:t>
      </w:r>
      <w:r w:rsidR="00545D2B" w:rsidRPr="00E47F99">
        <w:rPr>
          <w:rFonts w:cs="Arial"/>
          <w:bCs/>
        </w:rPr>
        <w:t>-</w:t>
      </w:r>
      <w:r w:rsidRPr="00E47F99">
        <w:rPr>
          <w:rFonts w:cs="Arial"/>
          <w:bCs/>
        </w:rPr>
        <w:t xml:space="preserve"> </w:t>
      </w:r>
      <w:r w:rsidRPr="00E47F99">
        <w:rPr>
          <w:rFonts w:cs="Arial"/>
          <w:bCs/>
          <w:color w:val="FF0000"/>
        </w:rPr>
        <w:t>nie podlega uzupełnieniu</w:t>
      </w:r>
      <w:r w:rsidR="00E1277C" w:rsidRPr="00E47F99">
        <w:rPr>
          <w:rFonts w:cs="Arial"/>
          <w:bCs/>
        </w:rPr>
        <w:t>,</w:t>
      </w:r>
    </w:p>
    <w:p w:rsidR="004E2407" w:rsidRPr="004E2407" w:rsidRDefault="004E2407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4E2407">
        <w:rPr>
          <w:rFonts w:cs="Arial"/>
          <w:bCs/>
          <w:u w:val="single"/>
        </w:rPr>
        <w:t>Aktualne na dzień składania ofert oświadczenie wstępne wykonawcy wg </w:t>
      </w:r>
      <w:r w:rsidRPr="004E2407">
        <w:rPr>
          <w:rFonts w:cs="Arial"/>
          <w:bCs/>
          <w:i/>
          <w:u w:val="single"/>
        </w:rPr>
        <w:t>Załącznika nr 2 do SWZ</w:t>
      </w:r>
      <w:r w:rsidRPr="004E2407">
        <w:rPr>
          <w:rFonts w:cs="Arial"/>
          <w:bCs/>
          <w:u w:val="single"/>
        </w:rPr>
        <w:t>, w formacie i wymaganiach zgodnych z opisem zawartym w pkt. XI.</w:t>
      </w:r>
    </w:p>
    <w:p w:rsidR="001832EC" w:rsidRPr="00ED058C" w:rsidRDefault="001832EC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ED058C">
        <w:rPr>
          <w:rFonts w:cs="Arial"/>
          <w:bCs/>
          <w:u w:val="single"/>
        </w:rPr>
        <w:t xml:space="preserve">Wstępny HARMONOGRAM </w:t>
      </w:r>
      <w:r w:rsidR="00326DAB" w:rsidRPr="00ED058C">
        <w:rPr>
          <w:rFonts w:cs="Arial"/>
          <w:bCs/>
          <w:u w:val="single"/>
        </w:rPr>
        <w:t>Robót</w:t>
      </w:r>
      <w:r w:rsidRPr="00ED058C">
        <w:rPr>
          <w:rFonts w:cs="Arial"/>
          <w:bCs/>
        </w:rPr>
        <w:t xml:space="preserve"> –</w:t>
      </w:r>
      <w:r w:rsidR="00F5674F" w:rsidRPr="00ED058C">
        <w:rPr>
          <w:rFonts w:cs="Arial"/>
          <w:bCs/>
        </w:rPr>
        <w:t xml:space="preserve"> 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>wskazujący kolejność następujących po sobie prac z podaniem przewidywanego czasu ich trwania, zawierający: Liczbę Etapów / Etap postępowania / zakres robót przewidywany w danym etapie / przewidywany (orientacyjny) termin realizacji tego etapu</w:t>
      </w:r>
      <w:r w:rsidR="00EA046D" w:rsidRPr="00ED058C">
        <w:rPr>
          <w:rFonts w:eastAsia="Times New Roman" w:cs="Arial"/>
          <w:sz w:val="20"/>
          <w:szCs w:val="20"/>
          <w:lang w:eastAsia="pl-PL"/>
        </w:rPr>
        <w:t xml:space="preserve"> 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 xml:space="preserve">/ łączny Termin realizacji inwestycji </w:t>
      </w:r>
      <w:r w:rsidR="00CE236D" w:rsidRPr="00ED058C">
        <w:rPr>
          <w:rFonts w:cs="Arial"/>
          <w:bCs/>
        </w:rPr>
        <w:t xml:space="preserve">- </w:t>
      </w:r>
      <w:r w:rsidR="00CE236D" w:rsidRPr="00ED058C">
        <w:rPr>
          <w:rFonts w:cs="Arial"/>
          <w:bCs/>
          <w:color w:val="FF0000"/>
        </w:rPr>
        <w:t>nie podlega uzupełnieniu</w:t>
      </w:r>
      <w:r w:rsidR="00CE236D" w:rsidRPr="00ED058C">
        <w:rPr>
          <w:rFonts w:cs="Arial"/>
          <w:bCs/>
        </w:rPr>
        <w:t>,</w:t>
      </w:r>
    </w:p>
    <w:p w:rsidR="0013374B" w:rsidRPr="00CB7EFC" w:rsidRDefault="006F1536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931DBA">
        <w:rPr>
          <w:rFonts w:cs="Arial"/>
        </w:rPr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 w:rsidRPr="00AC3B43">
        <w:rPr>
          <w:rFonts w:cs="Arial"/>
        </w:rPr>
        <w:t xml:space="preserve">SWZ </w:t>
      </w:r>
      <w:r w:rsidRPr="00AC3B43">
        <w:rPr>
          <w:rFonts w:cs="Arial"/>
        </w:rPr>
        <w:t>p. XVI.4.</w:t>
      </w:r>
      <w:r w:rsidR="00BA1876" w:rsidRPr="00AC3B43">
        <w:rPr>
          <w:rFonts w:cs="Arial"/>
        </w:rPr>
        <w:t xml:space="preserve"> i 5</w:t>
      </w:r>
      <w:r w:rsidR="00F52CB3" w:rsidRPr="00AC3B43">
        <w:rPr>
          <w:rFonts w:cs="Arial"/>
          <w:bCs/>
          <w:color w:val="FF0000"/>
        </w:rPr>
        <w:t xml:space="preserve"> </w:t>
      </w:r>
      <w:r w:rsidR="00522C39" w:rsidRPr="00522C39">
        <w:rPr>
          <w:rFonts w:cs="Arial"/>
          <w:bCs/>
        </w:rPr>
        <w:t xml:space="preserve">(uwzględniający wszystkie pozycje przedmiarów) </w:t>
      </w:r>
      <w:r w:rsidR="00545D2B">
        <w:rPr>
          <w:rFonts w:cs="Arial"/>
          <w:bCs/>
          <w:color w:val="FF0000"/>
        </w:rPr>
        <w:t xml:space="preserve">- </w:t>
      </w:r>
      <w:r w:rsidR="00F52CB3" w:rsidRPr="00AC3B43">
        <w:rPr>
          <w:rFonts w:cs="Arial"/>
          <w:bCs/>
          <w:color w:val="FF0000"/>
        </w:rPr>
        <w:t>nie podlega uzupełnieniu</w:t>
      </w:r>
      <w:r w:rsidR="00BA1876" w:rsidRPr="00AC3B43">
        <w:rPr>
          <w:rFonts w:cs="Arial"/>
        </w:rPr>
        <w:t>.</w:t>
      </w:r>
    </w:p>
    <w:p w:rsidR="00CB7EFC" w:rsidRPr="00AC3B43" w:rsidRDefault="00CB7EFC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CB7EFC">
        <w:rPr>
          <w:rFonts w:cs="Arial"/>
          <w:u w:val="single"/>
        </w:rPr>
        <w:t>Pełnomocnictwo</w:t>
      </w:r>
      <w:r w:rsidRPr="00CB7EFC">
        <w:rPr>
          <w:rFonts w:cs="Arial"/>
        </w:rPr>
        <w:t>, o którym mowa w p. 2.</w:t>
      </w:r>
      <w:r>
        <w:rPr>
          <w:rFonts w:cs="Arial"/>
        </w:rPr>
        <w:t>11</w:t>
      </w:r>
      <w:r w:rsidRPr="00CB7EFC">
        <w:rPr>
          <w:rFonts w:cs="Arial"/>
        </w:rPr>
        <w:t xml:space="preserve"> i 2.1</w:t>
      </w:r>
      <w:r>
        <w:rPr>
          <w:rFonts w:cs="Arial"/>
        </w:rPr>
        <w:t>2</w:t>
      </w:r>
      <w:r w:rsidRPr="00CB7EFC">
        <w:rPr>
          <w:rFonts w:cs="Arial"/>
        </w:rPr>
        <w:t xml:space="preserve"> poniżej.</w:t>
      </w:r>
    </w:p>
    <w:p w:rsidR="00804382" w:rsidRPr="00040473" w:rsidRDefault="00324403" w:rsidP="00D93578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Pozostałe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środki dowodowe składa </w:t>
      </w: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Wykonawca, którego ofert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ę</w:t>
      </w: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ocenion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o</w:t>
      </w: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najwyżej</w:t>
      </w:r>
      <w:r w:rsidR="00040473"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, </w:t>
      </w:r>
      <w:r w:rsidR="00804382" w:rsidRPr="00040473">
        <w:rPr>
          <w:rFonts w:cs="Arial"/>
          <w:b/>
          <w:color w:val="76923C" w:themeColor="accent3" w:themeShade="BF"/>
          <w:sz w:val="24"/>
          <w:szCs w:val="24"/>
        </w:rPr>
        <w:t>w terminie nie krótszym niż 5 dni od dnia wezwania:</w:t>
      </w:r>
      <w:bookmarkEnd w:id="194"/>
      <w:bookmarkEnd w:id="195"/>
    </w:p>
    <w:p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:rsidR="00875EC9" w:rsidRPr="00FB7D45" w:rsidRDefault="00875EC9" w:rsidP="00795D28">
      <w:pPr>
        <w:pStyle w:val="Akapitzlist"/>
        <w:numPr>
          <w:ilvl w:val="1"/>
          <w:numId w:val="10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:rsidR="00486D1D" w:rsidRPr="00E86EED" w:rsidRDefault="00804382" w:rsidP="00795D28">
      <w:pPr>
        <w:pStyle w:val="Akapitzlist"/>
        <w:numPr>
          <w:ilvl w:val="1"/>
          <w:numId w:val="10"/>
        </w:numPr>
        <w:rPr>
          <w:rFonts w:cs="Arial"/>
        </w:rPr>
      </w:pPr>
      <w:bookmarkStart w:id="196" w:name="_Toc63264391"/>
      <w:bookmarkStart w:id="197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:rsidR="00804382" w:rsidRPr="004630F9" w:rsidRDefault="00804382" w:rsidP="00795D28">
      <w:pPr>
        <w:pStyle w:val="Akapitzlist"/>
        <w:numPr>
          <w:ilvl w:val="0"/>
          <w:numId w:val="24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określających,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196"/>
      <w:bookmarkEnd w:id="197"/>
    </w:p>
    <w:p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198" w:name="_Toc63264392"/>
      <w:bookmarkStart w:id="199" w:name="_Toc66021372"/>
      <w:r w:rsidRPr="004630F9">
        <w:rPr>
          <w:rFonts w:cs="Arial"/>
        </w:rPr>
        <w:t>referencje, bądź</w:t>
      </w:r>
      <w:bookmarkEnd w:id="198"/>
      <w:bookmarkEnd w:id="199"/>
      <w:r w:rsidRPr="004630F9">
        <w:rPr>
          <w:rFonts w:cs="Arial"/>
        </w:rPr>
        <w:t xml:space="preserve"> </w:t>
      </w:r>
    </w:p>
    <w:p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200" w:name="_Toc63264393"/>
      <w:bookmarkStart w:id="201" w:name="_Toc66021373"/>
      <w:r w:rsidRPr="004630F9">
        <w:rPr>
          <w:rFonts w:cs="Arial"/>
        </w:rPr>
        <w:t>inne dokumenty</w:t>
      </w:r>
      <w:bookmarkEnd w:id="200"/>
      <w:bookmarkEnd w:id="201"/>
      <w:r w:rsidRPr="004630F9">
        <w:rPr>
          <w:rFonts w:cs="Arial"/>
        </w:rPr>
        <w:t xml:space="preserve"> </w:t>
      </w:r>
    </w:p>
    <w:p w:rsidR="00804382" w:rsidRDefault="00804382" w:rsidP="005C3130">
      <w:pPr>
        <w:pStyle w:val="Akapitzlist"/>
        <w:ind w:left="907"/>
        <w:rPr>
          <w:rFonts w:cs="Arial"/>
        </w:rPr>
      </w:pPr>
      <w:bookmarkStart w:id="202" w:name="_Toc63264394"/>
      <w:bookmarkStart w:id="203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</w:t>
      </w:r>
      <w:r w:rsidRPr="000A19F9">
        <w:rPr>
          <w:rFonts w:cs="Arial"/>
        </w:rPr>
        <w:lastRenderedPageBreak/>
        <w:t>dokumentów - inne odpowiednie dokumenty;</w:t>
      </w:r>
      <w:bookmarkEnd w:id="202"/>
      <w:bookmarkEnd w:id="203"/>
    </w:p>
    <w:p w:rsidR="00667F21" w:rsidRPr="00B86E32" w:rsidRDefault="00667F21" w:rsidP="00795D28">
      <w:pPr>
        <w:pStyle w:val="Akapitzlist"/>
        <w:numPr>
          <w:ilvl w:val="1"/>
          <w:numId w:val="10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roboty budowlane, dostawy lub usługi wykon</w:t>
      </w:r>
      <w:r w:rsidR="007B3F23">
        <w:t>a</w:t>
      </w:r>
      <w:r>
        <w:t xml:space="preserve">ją </w:t>
      </w:r>
      <w:r w:rsidRPr="00B86E32">
        <w:t>poszczególni wykonawcy.</w:t>
      </w:r>
    </w:p>
    <w:p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204" w:name="_Toc63264338"/>
      <w:bookmarkStart w:id="205" w:name="_Toc66021316"/>
      <w:r w:rsidRPr="003239BD">
        <w:rPr>
          <w:rFonts w:cs="Arial"/>
        </w:rPr>
        <w:t>Pełnomocnictwo upoważniające do złożenia oferty, o ile ofertę składa pełnomocnik.</w:t>
      </w:r>
      <w:bookmarkEnd w:id="204"/>
      <w:bookmarkEnd w:id="205"/>
    </w:p>
    <w:p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206" w:name="_Toc63264339"/>
      <w:bookmarkStart w:id="207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6"/>
      <w:bookmarkEnd w:id="207"/>
    </w:p>
    <w:p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8" w:name="_Toc63264345"/>
      <w:bookmarkStart w:id="209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8"/>
      <w:bookmarkEnd w:id="209"/>
    </w:p>
    <w:p w:rsidR="00804382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u w:val="single"/>
        </w:rPr>
      </w:pPr>
      <w:bookmarkStart w:id="210" w:name="_Toc63264396"/>
      <w:bookmarkStart w:id="211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10"/>
      <w:bookmarkEnd w:id="211"/>
    </w:p>
    <w:p w:rsidR="000B5B28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12" w:name="_Toc63264397"/>
      <w:bookmarkStart w:id="213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2"/>
      <w:bookmarkEnd w:id="213"/>
    </w:p>
    <w:p w:rsidR="00804382" w:rsidRPr="00804382" w:rsidRDefault="00804382" w:rsidP="000C5268">
      <w:pPr>
        <w:pStyle w:val="Nagwek2"/>
      </w:pPr>
      <w:bookmarkStart w:id="214" w:name="_Toc63264398"/>
      <w:bookmarkStart w:id="215" w:name="_Toc66021378"/>
      <w:bookmarkStart w:id="216" w:name="_Toc132285310"/>
      <w:r w:rsidRPr="00804382">
        <w:t>Sposób obliczenia</w:t>
      </w:r>
      <w:r w:rsidRPr="00804382">
        <w:rPr>
          <w:spacing w:val="-4"/>
        </w:rPr>
        <w:t xml:space="preserve"> </w:t>
      </w:r>
      <w:bookmarkEnd w:id="188"/>
      <w:r w:rsidRPr="00804382">
        <w:t>ceny</w:t>
      </w:r>
      <w:bookmarkEnd w:id="214"/>
      <w:bookmarkEnd w:id="215"/>
      <w:bookmarkEnd w:id="216"/>
    </w:p>
    <w:p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7" w:name="_Toc63264399"/>
      <w:bookmarkStart w:id="218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7"/>
      <w:bookmarkEnd w:id="218"/>
    </w:p>
    <w:p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9" w:name="_Toc63264400"/>
      <w:bookmarkStart w:id="220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19"/>
      <w:bookmarkEnd w:id="220"/>
    </w:p>
    <w:p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21" w:name="_Toc63264401"/>
      <w:bookmarkStart w:id="222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r w:rsidR="00F24C7A">
        <w:rPr>
          <w:rFonts w:cs="Arial"/>
        </w:rPr>
        <w:t>, z uwzględnieniem postanowień PPU w zakresie waloryzacji</w:t>
      </w:r>
      <w:r w:rsidRPr="00974C68">
        <w:rPr>
          <w:rFonts w:cs="Arial"/>
        </w:rPr>
        <w:t>.</w:t>
      </w:r>
      <w:bookmarkEnd w:id="221"/>
      <w:bookmarkEnd w:id="222"/>
    </w:p>
    <w:p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23" w:name="_Toc63264402"/>
      <w:bookmarkStart w:id="224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3"/>
      <w:bookmarkEnd w:id="224"/>
    </w:p>
    <w:p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5" w:name="_Toc63264403"/>
      <w:bookmarkStart w:id="226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5"/>
      <w:bookmarkEnd w:id="226"/>
      <w:r w:rsidRPr="00974C68">
        <w:rPr>
          <w:rFonts w:cs="Arial"/>
        </w:rPr>
        <w:t xml:space="preserve"> </w:t>
      </w:r>
    </w:p>
    <w:p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7" w:name="_Toc63264404"/>
      <w:bookmarkStart w:id="228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27"/>
      <w:bookmarkEnd w:id="228"/>
    </w:p>
    <w:p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9" w:name="_Toc63264405"/>
      <w:bookmarkStart w:id="230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29"/>
      <w:bookmarkEnd w:id="230"/>
    </w:p>
    <w:p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31" w:name="_Toc63264406"/>
      <w:bookmarkStart w:id="232" w:name="_Toc66021386"/>
      <w:r w:rsidRPr="00974C68">
        <w:rPr>
          <w:rFonts w:cs="Arial"/>
        </w:rPr>
        <w:t xml:space="preserve">koszty robót tymczasowych i prac towarzyszących (w szczególności zorganizowanie we własnym zakresie zaplecza socjalno-higieniczno-sanitarnego, zabezpieczenie miejsc </w:t>
      </w:r>
      <w:r w:rsidRPr="00974C68">
        <w:rPr>
          <w:rFonts w:cs="Arial"/>
        </w:rPr>
        <w:lastRenderedPageBreak/>
        <w:t>wykonywanych robót i miejsc przyległych, przed zabrudzeniem i zniszczeniem oraz uprzątnięcie po zakończeniu robót).</w:t>
      </w:r>
      <w:bookmarkEnd w:id="231"/>
      <w:bookmarkEnd w:id="232"/>
      <w:r w:rsidRPr="00974C68">
        <w:rPr>
          <w:rFonts w:cs="Arial"/>
        </w:rPr>
        <w:t xml:space="preserve"> </w:t>
      </w:r>
    </w:p>
    <w:p w:rsidR="00804382" w:rsidRPr="001D3C18" w:rsidRDefault="00973ACF" w:rsidP="00795D28">
      <w:pPr>
        <w:pStyle w:val="Akapitzlist"/>
        <w:numPr>
          <w:ilvl w:val="0"/>
          <w:numId w:val="11"/>
        </w:numPr>
        <w:rPr>
          <w:rFonts w:cs="Arial"/>
          <w:b/>
          <w:color w:val="FF0000"/>
        </w:rPr>
      </w:pPr>
      <w:bookmarkStart w:id="233" w:name="_Toc66021388"/>
      <w:r w:rsidRPr="002A3DB5">
        <w:rPr>
          <w:rFonts w:cs="Arial"/>
          <w:b/>
          <w:color w:val="FF0000"/>
          <w:lang w:eastAsia="pl-PL"/>
        </w:rPr>
        <w:t xml:space="preserve">Nie załączenie do oferty </w:t>
      </w:r>
      <w:r w:rsidRPr="001D3C18">
        <w:rPr>
          <w:rFonts w:cs="Arial"/>
          <w:b/>
          <w:color w:val="FF0000"/>
          <w:lang w:eastAsia="pl-PL"/>
        </w:rPr>
        <w:t>kosztorysu</w:t>
      </w:r>
      <w:r w:rsidR="00DA622E" w:rsidRPr="001D3C18">
        <w:rPr>
          <w:rFonts w:cs="Arial"/>
          <w:b/>
          <w:color w:val="FF0000"/>
          <w:lang w:eastAsia="pl-PL"/>
        </w:rPr>
        <w:t xml:space="preserve"> </w:t>
      </w:r>
      <w:r w:rsidRPr="00DC03B5">
        <w:rPr>
          <w:rFonts w:cs="Arial"/>
          <w:b/>
          <w:color w:val="FF0000"/>
          <w:lang w:eastAsia="pl-PL"/>
        </w:rPr>
        <w:t>spowoduje odrzucenie</w:t>
      </w:r>
      <w:r w:rsidRPr="001D3C18">
        <w:rPr>
          <w:rFonts w:cs="Arial"/>
          <w:b/>
          <w:color w:val="FF0000"/>
          <w:lang w:eastAsia="pl-PL"/>
        </w:rPr>
        <w:t xml:space="preserve"> oferty.</w:t>
      </w:r>
      <w:bookmarkEnd w:id="233"/>
    </w:p>
    <w:p w:rsidR="007B4375" w:rsidRPr="00FB7D45" w:rsidRDefault="007B4375" w:rsidP="00795D28">
      <w:pPr>
        <w:pStyle w:val="Akapitzlist"/>
        <w:numPr>
          <w:ilvl w:val="0"/>
          <w:numId w:val="11"/>
        </w:numPr>
        <w:rPr>
          <w:rFonts w:cs="Arial"/>
          <w:b/>
        </w:rPr>
      </w:pPr>
      <w:bookmarkStart w:id="234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4"/>
    </w:p>
    <w:p w:rsidR="00804382" w:rsidRPr="00804382" w:rsidRDefault="00804382" w:rsidP="000C5268">
      <w:pPr>
        <w:pStyle w:val="Nagwek2"/>
      </w:pPr>
      <w:bookmarkStart w:id="235" w:name="_TOC_250002"/>
      <w:bookmarkStart w:id="236" w:name="_Toc63264408"/>
      <w:bookmarkStart w:id="237" w:name="_Toc66021389"/>
      <w:bookmarkStart w:id="238" w:name="_Toc132285311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35"/>
      <w:r w:rsidRPr="00804382">
        <w:t>ofert</w:t>
      </w:r>
      <w:bookmarkEnd w:id="236"/>
      <w:bookmarkEnd w:id="237"/>
      <w:bookmarkEnd w:id="238"/>
    </w:p>
    <w:p w:rsidR="00804382" w:rsidRDefault="00F62E0F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39" w:name="_Toc63264409"/>
      <w:bookmarkStart w:id="240" w:name="_Toc66021390"/>
      <w:r w:rsidRPr="00F62E0F">
        <w:rPr>
          <w:rFonts w:cs="Arial"/>
        </w:rPr>
        <w:t xml:space="preserve">Ocena ofert zostanie dokonana w oparciu o </w:t>
      </w:r>
      <w:r w:rsidR="00E44868" w:rsidRPr="00E44868">
        <w:rPr>
          <w:rFonts w:cs="Arial"/>
          <w:u w:val="single"/>
        </w:rPr>
        <w:t>poniższ</w:t>
      </w:r>
      <w:r w:rsidR="00E44868">
        <w:rPr>
          <w:rFonts w:cs="Arial"/>
          <w:u w:val="single"/>
        </w:rPr>
        <w:t>e</w:t>
      </w:r>
      <w:r w:rsidR="00E44868" w:rsidRPr="00E44868">
        <w:rPr>
          <w:rFonts w:cs="Arial"/>
          <w:u w:val="single"/>
        </w:rPr>
        <w:t xml:space="preserve"> kryteria:</w:t>
      </w:r>
      <w:r w:rsidR="00804382" w:rsidRPr="009D102C">
        <w:rPr>
          <w:rFonts w:cs="Arial"/>
        </w:rPr>
        <w:t>.</w:t>
      </w:r>
      <w:bookmarkEnd w:id="239"/>
      <w:bookmarkEnd w:id="240"/>
      <w:r w:rsidR="00804382"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2D0364" w:rsidTr="00EA4C19">
        <w:trPr>
          <w:trHeight w:val="567"/>
        </w:trPr>
        <w:tc>
          <w:tcPr>
            <w:tcW w:w="567" w:type="dxa"/>
            <w:vAlign w:val="center"/>
          </w:tcPr>
          <w:p w:rsidR="00E44868" w:rsidRPr="0096320C" w:rsidRDefault="00E44868" w:rsidP="00EA4C19">
            <w:pPr>
              <w:jc w:val="center"/>
            </w:pPr>
            <w:proofErr w:type="spellStart"/>
            <w:r w:rsidRPr="0096320C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Kryterium</w:t>
            </w:r>
          </w:p>
        </w:tc>
        <w:tc>
          <w:tcPr>
            <w:tcW w:w="1276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Znaczenie w %</w:t>
            </w:r>
          </w:p>
        </w:tc>
        <w:tc>
          <w:tcPr>
            <w:tcW w:w="4819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Opis</w:t>
            </w:r>
          </w:p>
        </w:tc>
      </w:tr>
      <w:tr w:rsidR="00E44868" w:rsidRPr="002D0364" w:rsidTr="00EA4C19">
        <w:tc>
          <w:tcPr>
            <w:tcW w:w="567" w:type="dxa"/>
            <w:vAlign w:val="center"/>
          </w:tcPr>
          <w:p w:rsidR="00E44868" w:rsidRPr="0096320C" w:rsidRDefault="00E44868" w:rsidP="00EA4C19">
            <w:pPr>
              <w:jc w:val="right"/>
            </w:pPr>
            <w:r w:rsidRPr="0096320C">
              <w:t>a)</w:t>
            </w:r>
          </w:p>
        </w:tc>
        <w:tc>
          <w:tcPr>
            <w:tcW w:w="2410" w:type="dxa"/>
            <w:vAlign w:val="center"/>
          </w:tcPr>
          <w:p w:rsidR="00E44868" w:rsidRPr="0096320C" w:rsidRDefault="00E44868" w:rsidP="00EA4C19">
            <w:r w:rsidRPr="0096320C">
              <w:t>Cena (</w:t>
            </w:r>
            <w:proofErr w:type="spellStart"/>
            <w:r w:rsidRPr="0096320C">
              <w:t>Kc</w:t>
            </w:r>
            <w:proofErr w:type="spellEnd"/>
            <w:r w:rsidRPr="0096320C">
              <w:t>)</w:t>
            </w:r>
          </w:p>
        </w:tc>
        <w:tc>
          <w:tcPr>
            <w:tcW w:w="1276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80</w:t>
            </w:r>
          </w:p>
        </w:tc>
        <w:tc>
          <w:tcPr>
            <w:tcW w:w="4819" w:type="dxa"/>
          </w:tcPr>
          <w:p w:rsidR="00E44868" w:rsidRPr="0096320C" w:rsidRDefault="00E44868" w:rsidP="00EA4C19">
            <w:r w:rsidRPr="0096320C">
              <w:t>cena za wykonanie całego przedmiotu zamówienia (podana przez Wykonawcę w zł brutto)</w:t>
            </w:r>
          </w:p>
        </w:tc>
      </w:tr>
      <w:tr w:rsidR="00E44868" w:rsidRPr="002D0364" w:rsidTr="00EA4C19">
        <w:tc>
          <w:tcPr>
            <w:tcW w:w="567" w:type="dxa"/>
            <w:vAlign w:val="center"/>
          </w:tcPr>
          <w:p w:rsidR="00E44868" w:rsidRPr="0096320C" w:rsidRDefault="00E44868" w:rsidP="00EA4C19">
            <w:pPr>
              <w:jc w:val="right"/>
            </w:pPr>
            <w:r w:rsidRPr="0096320C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4868" w:rsidRPr="0096320C" w:rsidRDefault="00E44868" w:rsidP="00EA4C19">
            <w:r w:rsidRPr="0096320C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20</w:t>
            </w:r>
          </w:p>
        </w:tc>
        <w:tc>
          <w:tcPr>
            <w:tcW w:w="4819" w:type="dxa"/>
            <w:shd w:val="clear" w:color="auto" w:fill="auto"/>
          </w:tcPr>
          <w:p w:rsidR="00E44868" w:rsidRPr="0096320C" w:rsidRDefault="00E44868" w:rsidP="00795FF5">
            <w:r w:rsidRPr="0096320C">
              <w:t xml:space="preserve">dodatkowy (ponad wymagany min. </w:t>
            </w:r>
            <w:r w:rsidR="00EA4C19" w:rsidRPr="0096320C">
              <w:t>24</w:t>
            </w:r>
            <w:r w:rsidR="00795FF5" w:rsidRPr="0096320C">
              <w:t xml:space="preserve"> mies.</w:t>
            </w:r>
            <w:r w:rsidRPr="0096320C">
              <w:t xml:space="preserve">) okres gwarancji na zrealizowane roboty budowlane </w:t>
            </w:r>
            <w:r w:rsidR="00451E05" w:rsidRPr="0096320C">
              <w:rPr>
                <w:bCs/>
                <w:u w:val="single"/>
              </w:rPr>
              <w:t>oraz zamontowane</w:t>
            </w:r>
            <w:r w:rsidR="00946741" w:rsidRPr="0096320C">
              <w:rPr>
                <w:bCs/>
                <w:u w:val="single"/>
              </w:rPr>
              <w:t>/wbudowane</w:t>
            </w:r>
            <w:r w:rsidR="00451E05" w:rsidRPr="0096320C">
              <w:rPr>
                <w:bCs/>
                <w:u w:val="single"/>
              </w:rPr>
              <w:t xml:space="preserve"> elementy/wyroby</w:t>
            </w:r>
            <w:r w:rsidR="00451E05" w:rsidRPr="0096320C">
              <w:t xml:space="preserve"> </w:t>
            </w:r>
            <w:r w:rsidRPr="0096320C">
              <w:t>- wraz z usuwaniem, wad i usterek zgodnie z § 14 PPU (działania te muszą zostać skalkulowane i wliczone do całkowitego wynagrodzenia Wykonawcy za realizację przedmiotu umowy)</w:t>
            </w:r>
          </w:p>
        </w:tc>
      </w:tr>
    </w:tbl>
    <w:p w:rsidR="00E44868" w:rsidRPr="00E44868" w:rsidRDefault="00E44868" w:rsidP="00E44868">
      <w:pPr>
        <w:pStyle w:val="Akapitzlist"/>
        <w:ind w:left="397"/>
        <w:rPr>
          <w:rFonts w:cs="Arial"/>
        </w:rPr>
      </w:pPr>
      <w:r w:rsidRPr="00E44868">
        <w:rPr>
          <w:rFonts w:cs="Arial"/>
        </w:rPr>
        <w:t>Kryteria będą wyliczone wg następujących zasad:</w:t>
      </w:r>
    </w:p>
    <w:p w:rsidR="00E44868" w:rsidRPr="00E44868" w:rsidRDefault="00E44868" w:rsidP="00E44868">
      <w:pPr>
        <w:pStyle w:val="Akapitzlist"/>
        <w:numPr>
          <w:ilvl w:val="1"/>
          <w:numId w:val="39"/>
        </w:numPr>
        <w:rPr>
          <w:rFonts w:cs="Arial"/>
        </w:rPr>
      </w:pPr>
      <w:r w:rsidRPr="00E44868">
        <w:rPr>
          <w:rFonts w:cs="Arial"/>
          <w:b/>
          <w:u w:val="single"/>
        </w:rPr>
        <w:t>Kryterium ceny</w:t>
      </w:r>
      <w:r w:rsidRPr="00E44868">
        <w:rPr>
          <w:rFonts w:cs="Arial"/>
          <w:b/>
        </w:rPr>
        <w:t xml:space="preserve"> (</w:t>
      </w:r>
      <w:proofErr w:type="spellStart"/>
      <w:r w:rsidRPr="00E44868">
        <w:rPr>
          <w:rFonts w:cs="Arial"/>
          <w:b/>
        </w:rPr>
        <w:t>Kc</w:t>
      </w:r>
      <w:proofErr w:type="spellEnd"/>
      <w:r w:rsidRPr="00E44868">
        <w:rPr>
          <w:rFonts w:cs="Arial"/>
          <w:b/>
        </w:rPr>
        <w:t xml:space="preserve">) </w:t>
      </w:r>
    </w:p>
    <w:p w:rsidR="00E44868" w:rsidRPr="00E44868" w:rsidRDefault="00E44868" w:rsidP="00D30299">
      <w:pPr>
        <w:pStyle w:val="Akapitzlist"/>
        <w:ind w:left="2127"/>
        <w:rPr>
          <w:rFonts w:cs="Arial"/>
          <w:b/>
          <w:bCs/>
        </w:rPr>
      </w:pPr>
      <w:r w:rsidRPr="00E44868">
        <w:rPr>
          <w:rFonts w:cs="Arial"/>
          <w:b/>
          <w:bCs/>
        </w:rPr>
        <w:t xml:space="preserve">Najniższa cena z ocenianych ofert </w:t>
      </w:r>
    </w:p>
    <w:p w:rsidR="00E44868" w:rsidRPr="00E44868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Kc</w:t>
      </w:r>
      <w:proofErr w:type="spellEnd"/>
      <w:r>
        <w:rPr>
          <w:rFonts w:cs="Arial"/>
          <w:b/>
          <w:bCs/>
        </w:rPr>
        <w:t xml:space="preserve"> = </w:t>
      </w:r>
      <w:r w:rsidR="00E44868" w:rsidRPr="00E44868">
        <w:rPr>
          <w:rFonts w:cs="Arial"/>
          <w:b/>
          <w:bCs/>
        </w:rPr>
        <w:t>----------------------</w:t>
      </w:r>
      <w:r w:rsidR="009401F2">
        <w:rPr>
          <w:rFonts w:cs="Arial"/>
          <w:b/>
          <w:bCs/>
        </w:rPr>
        <w:t>------</w:t>
      </w:r>
      <w:r w:rsidR="00E44868" w:rsidRPr="00E44868">
        <w:rPr>
          <w:rFonts w:cs="Arial"/>
          <w:b/>
          <w:bCs/>
        </w:rPr>
        <w:t xml:space="preserve">------------------------  x 80 </w:t>
      </w:r>
    </w:p>
    <w:p w:rsidR="00E44868" w:rsidRPr="00E44868" w:rsidRDefault="00E44868" w:rsidP="00D30299">
      <w:pPr>
        <w:pStyle w:val="Akapitzlist"/>
        <w:ind w:left="2127"/>
        <w:rPr>
          <w:rFonts w:cs="Arial"/>
          <w:b/>
          <w:bCs/>
        </w:rPr>
      </w:pPr>
      <w:r w:rsidRPr="00E44868">
        <w:rPr>
          <w:rFonts w:cs="Arial"/>
          <w:b/>
          <w:bCs/>
        </w:rPr>
        <w:t xml:space="preserve">Cena oferty ocenianej </w:t>
      </w:r>
    </w:p>
    <w:p w:rsidR="00E44868" w:rsidRPr="00E44868" w:rsidRDefault="00E44868" w:rsidP="00E44868">
      <w:pPr>
        <w:pStyle w:val="Akapitzlist"/>
        <w:ind w:left="397"/>
        <w:rPr>
          <w:rFonts w:cs="Arial"/>
          <w:u w:val="single"/>
        </w:rPr>
      </w:pPr>
      <w:r w:rsidRPr="00E44868">
        <w:rPr>
          <w:rFonts w:cs="Arial"/>
          <w:u w:val="single"/>
        </w:rPr>
        <w:t>Maksymalna liczba punktów jaką w tym kryterium otrzyma oferta wynosi 80</w:t>
      </w:r>
      <w:r w:rsidRPr="00E44868">
        <w:rPr>
          <w:rFonts w:cs="Arial"/>
          <w:bCs/>
          <w:u w:val="single"/>
        </w:rPr>
        <w:t>.</w:t>
      </w:r>
    </w:p>
    <w:p w:rsidR="00E44868" w:rsidRPr="00E44868" w:rsidRDefault="00E44868" w:rsidP="00E44868">
      <w:pPr>
        <w:pStyle w:val="Akapitzlist"/>
        <w:numPr>
          <w:ilvl w:val="1"/>
          <w:numId w:val="39"/>
        </w:numPr>
        <w:rPr>
          <w:rFonts w:cs="Arial"/>
        </w:rPr>
      </w:pPr>
      <w:r w:rsidRPr="00E44868">
        <w:rPr>
          <w:rFonts w:cs="Arial"/>
          <w:b/>
          <w:u w:val="single"/>
        </w:rPr>
        <w:t>Kryterium okresu gwarancji (Kg)</w:t>
      </w:r>
    </w:p>
    <w:p w:rsidR="009401F2" w:rsidRPr="00DD4A13" w:rsidRDefault="009401F2" w:rsidP="009401F2">
      <w:pPr>
        <w:spacing w:after="0"/>
        <w:ind w:left="1134"/>
        <w:rPr>
          <w:rFonts w:cs="Arial"/>
          <w:sz w:val="24"/>
          <w:szCs w:val="24"/>
        </w:rPr>
      </w:pPr>
      <w:r w:rsidRPr="00DD4A13">
        <w:rPr>
          <w:rFonts w:cs="Arial"/>
          <w:sz w:val="24"/>
          <w:szCs w:val="24"/>
        </w:rPr>
        <w:t xml:space="preserve">24 mies. - </w:t>
      </w:r>
      <w:r w:rsidR="0075274B" w:rsidRPr="00DD4A13">
        <w:rPr>
          <w:rFonts w:cs="Arial"/>
          <w:sz w:val="24"/>
          <w:szCs w:val="24"/>
        </w:rPr>
        <w:t xml:space="preserve"> </w:t>
      </w:r>
      <w:r w:rsidRPr="00DD4A13">
        <w:rPr>
          <w:rFonts w:cs="Arial"/>
          <w:sz w:val="24"/>
          <w:szCs w:val="24"/>
        </w:rPr>
        <w:t xml:space="preserve"> 0 pkt</w:t>
      </w:r>
      <w:r w:rsidRPr="00DD4A13">
        <w:rPr>
          <w:rFonts w:cs="Arial"/>
          <w:sz w:val="24"/>
          <w:szCs w:val="24"/>
        </w:rPr>
        <w:tab/>
      </w:r>
      <w:r w:rsidRPr="00DD4A13">
        <w:rPr>
          <w:rFonts w:cs="Arial"/>
          <w:sz w:val="24"/>
          <w:szCs w:val="24"/>
        </w:rPr>
        <w:tab/>
        <w:t xml:space="preserve">36 mies. -  </w:t>
      </w:r>
      <w:r w:rsidR="0075274B" w:rsidRPr="00DD4A13">
        <w:rPr>
          <w:rFonts w:cs="Arial"/>
          <w:sz w:val="24"/>
          <w:szCs w:val="24"/>
        </w:rPr>
        <w:t xml:space="preserve"> </w:t>
      </w:r>
      <w:r w:rsidRPr="00DD4A13">
        <w:rPr>
          <w:rFonts w:cs="Arial"/>
          <w:sz w:val="24"/>
          <w:szCs w:val="24"/>
        </w:rPr>
        <w:t xml:space="preserve">5 pkt </w:t>
      </w:r>
      <w:r w:rsidRPr="00DD4A13">
        <w:rPr>
          <w:rFonts w:cs="Arial"/>
          <w:sz w:val="24"/>
          <w:szCs w:val="24"/>
        </w:rPr>
        <w:tab/>
      </w:r>
      <w:r w:rsidRPr="00DD4A13">
        <w:rPr>
          <w:rFonts w:cs="Arial"/>
          <w:sz w:val="24"/>
          <w:szCs w:val="24"/>
        </w:rPr>
        <w:tab/>
      </w:r>
      <w:r w:rsidR="0075274B" w:rsidRPr="00DD4A13">
        <w:rPr>
          <w:rFonts w:cs="Arial"/>
          <w:sz w:val="24"/>
          <w:szCs w:val="24"/>
        </w:rPr>
        <w:t xml:space="preserve">48 mies. - </w:t>
      </w:r>
      <w:r w:rsidRPr="00DD4A13">
        <w:rPr>
          <w:rFonts w:cs="Arial"/>
          <w:sz w:val="24"/>
          <w:szCs w:val="24"/>
        </w:rPr>
        <w:t xml:space="preserve">10 pkt  </w:t>
      </w:r>
    </w:p>
    <w:p w:rsidR="00E44868" w:rsidRPr="00DD4A13" w:rsidRDefault="0075274B" w:rsidP="009401F2">
      <w:pPr>
        <w:spacing w:after="0"/>
        <w:ind w:left="1134"/>
        <w:rPr>
          <w:rFonts w:cs="Arial"/>
          <w:b/>
          <w:bCs/>
        </w:rPr>
      </w:pPr>
      <w:r w:rsidRPr="00DD4A13">
        <w:rPr>
          <w:rFonts w:cs="Arial"/>
          <w:sz w:val="24"/>
          <w:szCs w:val="24"/>
        </w:rPr>
        <w:t xml:space="preserve">60 mies. - </w:t>
      </w:r>
      <w:r w:rsidR="009401F2" w:rsidRPr="00DD4A13">
        <w:rPr>
          <w:rFonts w:cs="Arial"/>
          <w:sz w:val="24"/>
          <w:szCs w:val="24"/>
        </w:rPr>
        <w:t xml:space="preserve">15 pkt </w:t>
      </w:r>
      <w:r w:rsidR="009401F2" w:rsidRPr="00DD4A13">
        <w:rPr>
          <w:rFonts w:cs="Arial"/>
          <w:sz w:val="24"/>
          <w:szCs w:val="24"/>
        </w:rPr>
        <w:tab/>
      </w:r>
      <w:r w:rsidR="009401F2" w:rsidRPr="00DD4A13">
        <w:rPr>
          <w:rFonts w:cs="Arial"/>
          <w:sz w:val="24"/>
          <w:szCs w:val="24"/>
        </w:rPr>
        <w:tab/>
      </w:r>
      <w:r w:rsidRPr="00DD4A13">
        <w:rPr>
          <w:rFonts w:cs="Arial"/>
          <w:sz w:val="24"/>
          <w:szCs w:val="24"/>
        </w:rPr>
        <w:t xml:space="preserve">72 mies. - </w:t>
      </w:r>
      <w:r w:rsidR="009401F2" w:rsidRPr="00DD4A13">
        <w:rPr>
          <w:rFonts w:cs="Arial"/>
          <w:sz w:val="24"/>
          <w:szCs w:val="24"/>
        </w:rPr>
        <w:t>20 pkt</w:t>
      </w:r>
    </w:p>
    <w:p w:rsidR="00E44868" w:rsidRPr="00E44868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E44868">
        <w:rPr>
          <w:rFonts w:cs="Arial"/>
          <w:u w:val="single"/>
        </w:rPr>
        <w:t>Maksymalna liczba punktów jaką w tym kryterium otrzyma oferta wynosi 20</w:t>
      </w:r>
      <w:r w:rsidRPr="00E44868">
        <w:rPr>
          <w:rFonts w:cs="Arial"/>
          <w:b/>
          <w:bCs/>
          <w:u w:val="single"/>
        </w:rPr>
        <w:t>.</w:t>
      </w:r>
    </w:p>
    <w:p w:rsidR="00E44868" w:rsidRPr="00BF51C7" w:rsidRDefault="00E44868" w:rsidP="00BF51C7">
      <w:pPr>
        <w:pStyle w:val="Akapitzlist"/>
        <w:ind w:left="397"/>
        <w:rPr>
          <w:rFonts w:cs="Arial"/>
          <w:bCs/>
          <w:i/>
        </w:rPr>
      </w:pPr>
      <w:r w:rsidRPr="00E44868">
        <w:rPr>
          <w:rFonts w:cs="Arial"/>
          <w:b/>
          <w:bCs/>
          <w:i/>
        </w:rPr>
        <w:t xml:space="preserve">Uwaga! </w:t>
      </w:r>
      <w:r w:rsidR="00BF51C7" w:rsidRPr="009401F2">
        <w:rPr>
          <w:rFonts w:cs="Arial"/>
          <w:bCs/>
          <w:i/>
          <w:color w:val="FF0000"/>
        </w:rPr>
        <w:t>Gwarancja musi być podana w pełnych miesiącach</w:t>
      </w:r>
      <w:r w:rsidR="00BF51C7">
        <w:rPr>
          <w:rFonts w:cs="Arial"/>
          <w:bCs/>
          <w:i/>
          <w:color w:val="FF0000"/>
        </w:rPr>
        <w:t xml:space="preserve"> (tj. 24, 36, 48, 60 lub 72 m-ce)</w:t>
      </w:r>
      <w:r w:rsidR="00BF51C7" w:rsidRPr="009401F2">
        <w:rPr>
          <w:rFonts w:cs="Arial"/>
          <w:bCs/>
          <w:i/>
          <w:color w:val="FF0000"/>
        </w:rPr>
        <w:t>.</w:t>
      </w:r>
      <w:r w:rsidR="00BF51C7">
        <w:rPr>
          <w:rFonts w:cs="Arial"/>
          <w:bCs/>
          <w:i/>
          <w:color w:val="FF0000"/>
        </w:rPr>
        <w:t xml:space="preserve"> </w:t>
      </w:r>
      <w:r w:rsidRPr="00E44868">
        <w:rPr>
          <w:rFonts w:cs="Arial"/>
          <w:bCs/>
          <w:i/>
        </w:rPr>
        <w:t xml:space="preserve">Minimalny okres gwarancji wynosi </w:t>
      </w:r>
      <w:r w:rsidR="009401F2">
        <w:rPr>
          <w:rFonts w:cs="Arial"/>
          <w:bCs/>
          <w:i/>
        </w:rPr>
        <w:t>24</w:t>
      </w:r>
      <w:r w:rsidRPr="00E44868">
        <w:rPr>
          <w:rFonts w:cs="Arial"/>
          <w:bCs/>
          <w:i/>
        </w:rPr>
        <w:t xml:space="preserve"> m-ce. W przypadku zaoferowania okresu dłuższego niż </w:t>
      </w:r>
      <w:r w:rsidR="009401F2">
        <w:rPr>
          <w:rFonts w:cs="Arial"/>
          <w:bCs/>
          <w:i/>
        </w:rPr>
        <w:t>72</w:t>
      </w:r>
      <w:r w:rsidRPr="00E44868">
        <w:rPr>
          <w:rFonts w:cs="Arial"/>
          <w:bCs/>
          <w:i/>
        </w:rPr>
        <w:t xml:space="preserve"> miesięcy do wyliczeń zostanie przyjęty maksymalnie okres </w:t>
      </w:r>
      <w:r w:rsidR="009401F2">
        <w:rPr>
          <w:rFonts w:cs="Arial"/>
          <w:bCs/>
          <w:i/>
        </w:rPr>
        <w:t>72</w:t>
      </w:r>
      <w:r w:rsidRPr="00E44868">
        <w:rPr>
          <w:rFonts w:cs="Arial"/>
          <w:bCs/>
          <w:i/>
        </w:rPr>
        <w:t xml:space="preserve"> miesięcy. W przypadku zaoferowania terminu krótszego niż </w:t>
      </w:r>
      <w:r w:rsidR="009401F2">
        <w:rPr>
          <w:rFonts w:cs="Arial"/>
          <w:bCs/>
          <w:i/>
        </w:rPr>
        <w:t>24</w:t>
      </w:r>
      <w:r w:rsidRPr="00E44868">
        <w:rPr>
          <w:rFonts w:cs="Arial"/>
          <w:bCs/>
          <w:i/>
        </w:rPr>
        <w:t xml:space="preserve"> miesiące oferta zostanie odrzucona.</w:t>
      </w:r>
    </w:p>
    <w:p w:rsidR="00E44868" w:rsidRPr="00E44868" w:rsidRDefault="00E44868" w:rsidP="00E44868">
      <w:pPr>
        <w:pStyle w:val="Akapitzlist"/>
        <w:numPr>
          <w:ilvl w:val="1"/>
          <w:numId w:val="39"/>
        </w:numPr>
        <w:rPr>
          <w:rFonts w:cs="Arial"/>
          <w:b/>
          <w:bCs/>
        </w:rPr>
      </w:pPr>
      <w:r w:rsidRPr="00E44868">
        <w:rPr>
          <w:rFonts w:cs="Arial"/>
        </w:rPr>
        <w:t>Wskaźnik wynikowy (W) stanowi sumę punktów uzyskanych w poszczególnych kryteriach oceny ofert, wg wzoru:</w:t>
      </w:r>
      <w:r w:rsidRPr="00E44868">
        <w:rPr>
          <w:rFonts w:cs="Arial"/>
          <w:b/>
          <w:bCs/>
        </w:rPr>
        <w:t xml:space="preserve"> W = </w:t>
      </w:r>
      <w:proofErr w:type="spellStart"/>
      <w:r w:rsidRPr="00E44868">
        <w:rPr>
          <w:rFonts w:cs="Arial"/>
          <w:b/>
          <w:bCs/>
        </w:rPr>
        <w:t>Kc</w:t>
      </w:r>
      <w:proofErr w:type="spellEnd"/>
      <w:r w:rsidRPr="00E44868">
        <w:rPr>
          <w:rFonts w:cs="Arial"/>
          <w:b/>
          <w:bCs/>
          <w:vertAlign w:val="subscript"/>
        </w:rPr>
        <w:t xml:space="preserve"> </w:t>
      </w:r>
      <w:r w:rsidRPr="00E44868">
        <w:rPr>
          <w:rFonts w:cs="Arial"/>
          <w:b/>
          <w:bCs/>
        </w:rPr>
        <w:t>+ Kg</w:t>
      </w:r>
      <w:r w:rsidRPr="00E44868">
        <w:rPr>
          <w:rFonts w:cs="Arial"/>
        </w:rPr>
        <w:t>, przy czym wszystkie obliczenia dokonywane będą z dokładnością do dwóch miejsc po przecinku.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1" w:name="_Toc63264410"/>
      <w:bookmarkStart w:id="242" w:name="_Toc66021391"/>
      <w:r w:rsidRPr="009D102C">
        <w:rPr>
          <w:rFonts w:cs="Arial"/>
        </w:rPr>
        <w:t>Ocenie będą podlegać wyłącznie oferty nie podlegające odrzuceniu.</w:t>
      </w:r>
      <w:bookmarkEnd w:id="241"/>
      <w:bookmarkEnd w:id="242"/>
      <w:r w:rsidRPr="009D102C">
        <w:rPr>
          <w:rFonts w:cs="Arial"/>
        </w:rPr>
        <w:t xml:space="preserve"> </w:t>
      </w:r>
    </w:p>
    <w:p w:rsidR="00804382" w:rsidRPr="00EC0DBD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3" w:name="_Toc63264411"/>
      <w:bookmarkStart w:id="244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43"/>
      <w:bookmarkEnd w:id="244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5" w:name="_Toc63264412"/>
      <w:bookmarkStart w:id="246" w:name="_Toc66021393"/>
      <w:r w:rsidRPr="009D102C">
        <w:rPr>
          <w:rFonts w:cs="Arial"/>
        </w:rPr>
        <w:t xml:space="preserve">W sytuacji, gdy Zamawiający nie będzie mógł dokonać wyboru najkorzystniejszej oferty ze względu na to, że zostały złożone oferty o takiej samej cenie, wezwie on Wykonawców, którzy </w:t>
      </w:r>
      <w:r w:rsidRPr="009D102C">
        <w:rPr>
          <w:rFonts w:cs="Arial"/>
        </w:rPr>
        <w:lastRenderedPageBreak/>
        <w:t>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5"/>
      <w:bookmarkEnd w:id="246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7" w:name="_Toc63264413"/>
      <w:bookmarkStart w:id="248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7"/>
      <w:bookmarkEnd w:id="248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9" w:name="_Toc63264414"/>
      <w:bookmarkStart w:id="250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49"/>
      <w:bookmarkEnd w:id="250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51" w:name="_Toc63264415"/>
      <w:bookmarkStart w:id="252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1"/>
      <w:bookmarkEnd w:id="252"/>
      <w:r w:rsidRPr="009D102C">
        <w:rPr>
          <w:rFonts w:cs="Arial"/>
        </w:rPr>
        <w:t xml:space="preserve"> </w:t>
      </w:r>
    </w:p>
    <w:p w:rsidR="00804382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53" w:name="_Toc63264416"/>
      <w:bookmarkStart w:id="254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3"/>
      <w:bookmarkEnd w:id="254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255" w:name="_TOC_250001"/>
      <w:bookmarkStart w:id="256" w:name="_Toc63264417"/>
      <w:bookmarkStart w:id="257" w:name="_Toc66021398"/>
      <w:bookmarkStart w:id="258" w:name="_Toc132285312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5"/>
      <w:r w:rsidRPr="00804382">
        <w:t>publicznego</w:t>
      </w:r>
      <w:bookmarkEnd w:id="256"/>
      <w:bookmarkEnd w:id="257"/>
      <w:bookmarkEnd w:id="258"/>
    </w:p>
    <w:p w:rsidR="00804382" w:rsidRPr="009D3E24" w:rsidRDefault="00804382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59" w:name="_Toc63264418"/>
      <w:bookmarkStart w:id="260" w:name="_Toc66021399"/>
      <w:r w:rsidRPr="009D3E24">
        <w:rPr>
          <w:rFonts w:cs="Arial"/>
        </w:rPr>
        <w:t>Wykonawca przed podpisaniem umowy zobowiązany jest do przedstawienia (najpóźniej w dniu zawarcia umowy):</w:t>
      </w:r>
      <w:bookmarkEnd w:id="259"/>
      <w:bookmarkEnd w:id="260"/>
    </w:p>
    <w:p w:rsidR="00132FA7" w:rsidRPr="009D3E24" w:rsidRDefault="00132FA7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1" w:name="_Toc63264420"/>
      <w:bookmarkStart w:id="262" w:name="_Toc66021401"/>
      <w:r w:rsidRPr="009D3E24">
        <w:rPr>
          <w:rFonts w:cs="Arial"/>
        </w:rPr>
        <w:t xml:space="preserve">wniesienia </w:t>
      </w:r>
      <w:r w:rsidRPr="009D3E24">
        <w:rPr>
          <w:rFonts w:cs="Arial"/>
          <w:b/>
        </w:rPr>
        <w:t>zabezpieczenia należytego wykonania umowy</w:t>
      </w:r>
      <w:r w:rsidRPr="009D3E24">
        <w:rPr>
          <w:rFonts w:cs="Arial"/>
        </w:rPr>
        <w:t xml:space="preserve"> w wysokości</w:t>
      </w:r>
      <w:r w:rsidR="002A415C" w:rsidRPr="009D3E24">
        <w:rPr>
          <w:rFonts w:cs="Arial"/>
        </w:rPr>
        <w:t xml:space="preserve"> </w:t>
      </w:r>
      <w:r w:rsidR="002E4D01" w:rsidRPr="009D3E24">
        <w:rPr>
          <w:rFonts w:cs="Arial"/>
          <w:b/>
        </w:rPr>
        <w:t>5 %</w:t>
      </w:r>
      <w:r w:rsidR="002E4D01" w:rsidRPr="009D3E24">
        <w:rPr>
          <w:rFonts w:cs="Arial"/>
        </w:rPr>
        <w:t xml:space="preserve"> </w:t>
      </w:r>
      <w:r w:rsidRPr="009D3E24">
        <w:rPr>
          <w:rFonts w:cs="Arial"/>
        </w:rPr>
        <w:t>ceny brutto podanej w ofercie</w:t>
      </w:r>
      <w:r w:rsidR="00105117" w:rsidRPr="009D3E24">
        <w:rPr>
          <w:rFonts w:cs="Arial"/>
        </w:rPr>
        <w:t>.</w:t>
      </w:r>
    </w:p>
    <w:p w:rsidR="001A005B" w:rsidRPr="009D3E24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r w:rsidRPr="009D3E24">
        <w:rPr>
          <w:rFonts w:cs="Arial"/>
        </w:rPr>
        <w:t xml:space="preserve">kopii - poświadczonej za zgodność z oryginałem – </w:t>
      </w:r>
      <w:r w:rsidRPr="009D3E24">
        <w:rPr>
          <w:rFonts w:cs="Arial"/>
          <w:u w:val="single"/>
        </w:rPr>
        <w:t>opłaconej</w:t>
      </w:r>
      <w:r w:rsidR="005F1D54" w:rsidRPr="009D3E24">
        <w:rPr>
          <w:rFonts w:cs="Arial"/>
          <w:u w:val="single"/>
        </w:rPr>
        <w:t>, aktualnej</w:t>
      </w:r>
      <w:r w:rsidR="005F1D54" w:rsidRPr="009D3E24">
        <w:rPr>
          <w:rFonts w:cs="Arial"/>
        </w:rPr>
        <w:t xml:space="preserve"> </w:t>
      </w:r>
      <w:r w:rsidR="005F1D54" w:rsidRPr="009D3E24">
        <w:rPr>
          <w:rFonts w:cs="Arial"/>
          <w:b/>
        </w:rPr>
        <w:t>ogólnej polisy OC</w:t>
      </w:r>
      <w:r w:rsidR="005F1D54" w:rsidRPr="009D3E24">
        <w:rPr>
          <w:rFonts w:cs="Arial"/>
        </w:rPr>
        <w:t xml:space="preserve"> w</w:t>
      </w:r>
      <w:r w:rsidR="002638AF" w:rsidRPr="009D3E24">
        <w:rPr>
          <w:rFonts w:cs="Arial"/>
        </w:rPr>
        <w:t xml:space="preserve"> </w:t>
      </w:r>
      <w:r w:rsidRPr="009D3E24">
        <w:rPr>
          <w:rFonts w:cs="Arial"/>
        </w:rPr>
        <w:t>zakresie prowadzonej działalności gospodarczej związanej z przedmiotem zamówienia na kwotę nie mniejszą niż</w:t>
      </w:r>
      <w:r w:rsidR="002638AF" w:rsidRPr="009D3E24">
        <w:rPr>
          <w:rFonts w:cs="Arial"/>
        </w:rPr>
        <w:t xml:space="preserve"> </w:t>
      </w:r>
      <w:r w:rsidR="00F27947" w:rsidRPr="009D3E24">
        <w:rPr>
          <w:rFonts w:cs="Arial"/>
          <w:b/>
        </w:rPr>
        <w:t>3</w:t>
      </w:r>
      <w:r w:rsidR="00291B26" w:rsidRPr="009D3E24">
        <w:rPr>
          <w:rFonts w:cs="Arial"/>
          <w:b/>
        </w:rPr>
        <w:t> 000 000,00 zł</w:t>
      </w:r>
      <w:bookmarkEnd w:id="261"/>
      <w:bookmarkEnd w:id="262"/>
      <w:r w:rsidR="00715C3C" w:rsidRPr="009D3E24">
        <w:rPr>
          <w:rFonts w:cs="Arial"/>
        </w:rPr>
        <w:t>,</w:t>
      </w:r>
    </w:p>
    <w:p w:rsidR="0071376A" w:rsidRPr="00E86EED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3" w:name="_Toc63264422"/>
      <w:bookmarkStart w:id="264" w:name="_Toc66021403"/>
      <w:r w:rsidRPr="009D3E24">
        <w:rPr>
          <w:rFonts w:cs="Arial"/>
        </w:rPr>
        <w:t>kopii - poświadczonych za zgodność z oryginałem dokumentów</w:t>
      </w:r>
      <w:r w:rsidRPr="00E86EED">
        <w:rPr>
          <w:rFonts w:cs="Arial"/>
        </w:rPr>
        <w:t xml:space="preserve"> osób skierowanych do realizacji zamówienia/kierowników robót</w:t>
      </w:r>
    </w:p>
    <w:p w:rsidR="0071376A" w:rsidRDefault="00804382" w:rsidP="006A44EB">
      <w:pPr>
        <w:pStyle w:val="Akapitzlist"/>
        <w:numPr>
          <w:ilvl w:val="0"/>
          <w:numId w:val="25"/>
        </w:numPr>
        <w:ind w:left="1134"/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budownictwie,</w:t>
      </w:r>
      <w:bookmarkEnd w:id="263"/>
      <w:bookmarkEnd w:id="264"/>
      <w:r w:rsidRPr="00474596">
        <w:rPr>
          <w:rFonts w:cs="Arial"/>
        </w:rPr>
        <w:t xml:space="preserve"> </w:t>
      </w:r>
      <w:bookmarkStart w:id="265" w:name="_Toc73477157"/>
    </w:p>
    <w:p w:rsidR="00C11A49" w:rsidRPr="00321345" w:rsidRDefault="00474596" w:rsidP="006A44EB">
      <w:pPr>
        <w:pStyle w:val="Akapitzlist"/>
        <w:numPr>
          <w:ilvl w:val="0"/>
          <w:numId w:val="25"/>
        </w:numPr>
        <w:ind w:left="1134"/>
        <w:rPr>
          <w:rFonts w:cs="Arial"/>
        </w:rPr>
      </w:pPr>
      <w:r w:rsidRPr="00474596">
        <w:rPr>
          <w:rFonts w:cs="Arial"/>
        </w:rPr>
        <w:t>ważne/aktualne zaświadczenie o przynależności do właściwej Izby samorządu zawodowego</w:t>
      </w:r>
      <w:r w:rsidR="00746710" w:rsidRPr="0074671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</w:t>
      </w:r>
      <w:r w:rsidR="0074671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- </w:t>
      </w:r>
      <w:r w:rsidR="00746710" w:rsidRPr="00746710">
        <w:rPr>
          <w:rFonts w:cs="Arial"/>
        </w:rPr>
        <w:t>Polsk</w:t>
      </w:r>
      <w:r w:rsidR="00746710">
        <w:rPr>
          <w:rFonts w:cs="Arial"/>
        </w:rPr>
        <w:t>iej Izby</w:t>
      </w:r>
      <w:r w:rsidR="00746710" w:rsidRPr="00746710">
        <w:rPr>
          <w:rFonts w:cs="Arial"/>
        </w:rPr>
        <w:t xml:space="preserve"> Inżynierów Budownictwa</w:t>
      </w:r>
      <w:r w:rsidRPr="00474596">
        <w:rPr>
          <w:rFonts w:cs="Arial"/>
        </w:rPr>
        <w:t>,</w:t>
      </w:r>
      <w:bookmarkEnd w:id="265"/>
      <w:r w:rsidRPr="00474596">
        <w:rPr>
          <w:rFonts w:cs="Arial"/>
        </w:rPr>
        <w:t xml:space="preserve"> </w:t>
      </w:r>
      <w:bookmarkStart w:id="266" w:name="_Toc73477158"/>
      <w:r w:rsidR="00746710">
        <w:rPr>
          <w:rFonts w:cs="Arial"/>
        </w:rPr>
        <w:t xml:space="preserve">w tym </w:t>
      </w:r>
      <w:r w:rsidRPr="00474596">
        <w:rPr>
          <w:rFonts w:cs="Arial"/>
        </w:rPr>
        <w:t>potwierdzające posiadane ubezpieczenie (obowiązkowe ubezpieczenie OC inżynierów budownictwa),</w:t>
      </w:r>
      <w:bookmarkEnd w:id="266"/>
    </w:p>
    <w:p w:rsidR="00804382" w:rsidRPr="009D102C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7" w:name="_Toc63264423"/>
      <w:bookmarkStart w:id="268" w:name="_Toc66021404"/>
      <w:r w:rsidRPr="00E86EED">
        <w:rPr>
          <w:rFonts w:cs="Arial"/>
        </w:rPr>
        <w:t>umowy regulującej współpracę Wykonawców</w:t>
      </w:r>
      <w:r w:rsidRPr="00474596">
        <w:rPr>
          <w:rFonts w:cs="Arial"/>
        </w:rPr>
        <w:t>, którzy wspólnie złożyli ofertę, a ich oferta została wybrana jako najkorzystniejsza,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67"/>
      <w:bookmarkEnd w:id="268"/>
    </w:p>
    <w:p w:rsidR="00804382" w:rsidRDefault="00132FA7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69" w:name="_Toc63264424"/>
      <w:bookmarkStart w:id="270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69"/>
      <w:bookmarkEnd w:id="270"/>
      <w:r w:rsidR="00804382" w:rsidRPr="009D102C">
        <w:rPr>
          <w:rFonts w:cs="Arial"/>
        </w:rPr>
        <w:t xml:space="preserve">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71" w:name="_Toc63264425"/>
      <w:bookmarkStart w:id="272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lastRenderedPageBreak/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647129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:rsidR="00132FA7" w:rsidRPr="009D102C" w:rsidRDefault="00132FA7" w:rsidP="00795D28">
      <w:pPr>
        <w:pStyle w:val="Akapitzlist"/>
        <w:numPr>
          <w:ilvl w:val="0"/>
          <w:numId w:val="29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71"/>
      <w:bookmarkEnd w:id="272"/>
    </w:p>
    <w:p w:rsidR="00132FA7" w:rsidRPr="009D102C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73" w:name="_Toc63264426"/>
      <w:bookmarkStart w:id="274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3"/>
      <w:bookmarkEnd w:id="274"/>
    </w:p>
    <w:p w:rsidR="00132FA7" w:rsidRPr="009D102C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75" w:name="_Toc63264427"/>
      <w:bookmarkStart w:id="276" w:name="_Toc66021408"/>
      <w:r w:rsidRPr="009D102C">
        <w:rPr>
          <w:rFonts w:cs="Arial"/>
        </w:rPr>
        <w:t>winna być podpisana przez upoważnionego przedstawiciela Gwaranta.</w:t>
      </w:r>
      <w:bookmarkEnd w:id="275"/>
      <w:bookmarkEnd w:id="276"/>
    </w:p>
    <w:p w:rsidR="00132FA7" w:rsidRPr="009D102C" w:rsidRDefault="00132FA7" w:rsidP="00795D28">
      <w:pPr>
        <w:pStyle w:val="Akapitzlist"/>
        <w:numPr>
          <w:ilvl w:val="0"/>
          <w:numId w:val="29"/>
        </w:numPr>
        <w:ind w:left="709"/>
        <w:rPr>
          <w:rFonts w:cs="Arial"/>
        </w:rPr>
      </w:pPr>
      <w:bookmarkStart w:id="277" w:name="_Toc63264428"/>
      <w:bookmarkStart w:id="278" w:name="_Toc66021409"/>
      <w:r w:rsidRPr="009D102C">
        <w:rPr>
          <w:rFonts w:cs="Arial"/>
        </w:rPr>
        <w:t>Zabezpieczenie należytego wykonania umowy zostanie zwolnione lub zwrócone w następujący sposób:</w:t>
      </w:r>
      <w:bookmarkEnd w:id="277"/>
      <w:bookmarkEnd w:id="278"/>
      <w:r w:rsidRPr="009D102C">
        <w:rPr>
          <w:rFonts w:cs="Arial"/>
        </w:rPr>
        <w:t xml:space="preserve"> </w:t>
      </w:r>
    </w:p>
    <w:p w:rsidR="00132FA7" w:rsidRPr="00647129" w:rsidRDefault="00132FA7" w:rsidP="00795D28">
      <w:pPr>
        <w:pStyle w:val="Akapitzlist"/>
        <w:numPr>
          <w:ilvl w:val="0"/>
          <w:numId w:val="30"/>
        </w:numPr>
        <w:rPr>
          <w:rFonts w:cs="Arial"/>
        </w:rPr>
      </w:pPr>
      <w:bookmarkStart w:id="279" w:name="_Toc63264429"/>
      <w:bookmarkStart w:id="280" w:name="_Toc66021410"/>
      <w:r w:rsidRPr="00647129">
        <w:rPr>
          <w:rFonts w:cs="Arial"/>
        </w:rPr>
        <w:t>70% zabezpieczenia w terminie 30 dni od daty ostatecznego przekazania przedmiotu umowy i przejęcia go przez Zamawiającego jako należycie wykonanego,</w:t>
      </w:r>
      <w:bookmarkEnd w:id="279"/>
      <w:bookmarkEnd w:id="280"/>
    </w:p>
    <w:p w:rsidR="00132FA7" w:rsidRPr="00647129" w:rsidRDefault="00132FA7" w:rsidP="00795D28">
      <w:pPr>
        <w:pStyle w:val="Akapitzlist"/>
        <w:numPr>
          <w:ilvl w:val="0"/>
          <w:numId w:val="30"/>
        </w:numPr>
        <w:rPr>
          <w:rFonts w:cs="Arial"/>
        </w:rPr>
      </w:pPr>
      <w:bookmarkStart w:id="281" w:name="_Toc63264430"/>
      <w:bookmarkStart w:id="282" w:name="_Toc66021411"/>
      <w:r w:rsidRPr="00647129">
        <w:rPr>
          <w:rFonts w:cs="Arial"/>
        </w:rPr>
        <w:t>kwota pozostawiona na pokrycie roszczeń z tytułu rękojmi za wady w wysokości 30% nie później niż w 15 dniu po upływie okresu rękojmi za wady lub gwarancji.</w:t>
      </w:r>
      <w:bookmarkEnd w:id="281"/>
      <w:bookmarkEnd w:id="282"/>
    </w:p>
    <w:p w:rsidR="00804382" w:rsidRPr="00804382" w:rsidRDefault="00804382" w:rsidP="000C5268">
      <w:pPr>
        <w:pStyle w:val="Nagwek2"/>
      </w:pPr>
      <w:bookmarkStart w:id="283" w:name="_Toc63264436"/>
      <w:bookmarkStart w:id="284" w:name="_Toc66021417"/>
      <w:bookmarkStart w:id="285" w:name="_Toc132285313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83"/>
      <w:bookmarkEnd w:id="284"/>
      <w:bookmarkEnd w:id="285"/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6" w:name="_Toc63264437"/>
      <w:bookmarkStart w:id="287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6"/>
      <w:bookmarkEnd w:id="287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8" w:name="_Toc63264438"/>
      <w:bookmarkStart w:id="289" w:name="_Toc66021419"/>
      <w:r w:rsidRPr="009D102C">
        <w:rPr>
          <w:rFonts w:cs="Arial"/>
        </w:rPr>
        <w:t>Odwołanie przysługuje na:</w:t>
      </w:r>
      <w:bookmarkEnd w:id="288"/>
      <w:bookmarkEnd w:id="289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90" w:name="_Toc63264439"/>
      <w:bookmarkStart w:id="291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90"/>
      <w:bookmarkEnd w:id="291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92" w:name="_Toc63264440"/>
      <w:bookmarkStart w:id="293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2"/>
      <w:bookmarkEnd w:id="293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94" w:name="_Toc63264441"/>
      <w:bookmarkStart w:id="295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94"/>
      <w:bookmarkEnd w:id="295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96" w:name="_Toc63264442"/>
      <w:bookmarkStart w:id="297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96"/>
      <w:bookmarkEnd w:id="297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98" w:name="_Toc63264443"/>
      <w:bookmarkStart w:id="299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8"/>
      <w:bookmarkEnd w:id="299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300" w:name="_Toc66021425"/>
      <w:bookmarkStart w:id="301" w:name="_Toc132285314"/>
      <w:bookmarkStart w:id="302" w:name="_Hlk63264563"/>
      <w:r w:rsidRPr="00804382">
        <w:t>KLAUZULA INFORMACYJNA w związku z postępowaniem o udzielenie zamówienia publicznego</w:t>
      </w:r>
      <w:bookmarkEnd w:id="300"/>
      <w:bookmarkEnd w:id="301"/>
      <w:r w:rsidR="00292AED">
        <w:t xml:space="preserve"> </w:t>
      </w:r>
    </w:p>
    <w:p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303" w:name="_Toc63264444"/>
      <w:bookmarkStart w:id="304" w:name="_Toc66021426"/>
      <w:bookmarkStart w:id="305" w:name="_TOC_250000"/>
      <w:bookmarkEnd w:id="302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303"/>
      <w:bookmarkEnd w:id="304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6" w:name="_Toc63264445"/>
      <w:bookmarkStart w:id="307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306"/>
      <w:bookmarkEnd w:id="307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8" w:name="_Toc63264446"/>
      <w:bookmarkStart w:id="309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</w:t>
      </w:r>
      <w:r w:rsidRPr="009D102C">
        <w:rPr>
          <w:rFonts w:cs="Arial"/>
        </w:rPr>
        <w:lastRenderedPageBreak/>
        <w:t xml:space="preserve">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08"/>
      <w:bookmarkEnd w:id="309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0" w:name="_Toc63264447"/>
      <w:bookmarkStart w:id="311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10"/>
      <w:bookmarkEnd w:id="311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2" w:name="_Toc63264448"/>
      <w:bookmarkStart w:id="313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12"/>
      <w:bookmarkEnd w:id="313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4" w:name="_Toc63264449"/>
      <w:bookmarkStart w:id="315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14"/>
      <w:bookmarkEnd w:id="315"/>
      <w:r w:rsidRPr="009D102C">
        <w:rPr>
          <w:rFonts w:cs="Arial"/>
        </w:rPr>
        <w:t xml:space="preserve"> </w:t>
      </w:r>
    </w:p>
    <w:p w:rsidR="00804382" w:rsidRPr="00265BBD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6" w:name="_Toc63264450"/>
      <w:bookmarkStart w:id="317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16"/>
      <w:bookmarkEnd w:id="317"/>
      <w:r w:rsidRPr="00265BBD">
        <w:rPr>
          <w:rFonts w:cs="Arial"/>
        </w:rPr>
        <w:t xml:space="preserve"> </w:t>
      </w:r>
      <w:bookmarkStart w:id="318" w:name="_Toc63264451"/>
      <w:bookmarkStart w:id="319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18"/>
      <w:bookmarkEnd w:id="319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20" w:name="_Toc63264452"/>
      <w:bookmarkStart w:id="321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20"/>
      <w:bookmarkEnd w:id="321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22" w:name="_Toc63264453"/>
      <w:bookmarkStart w:id="323" w:name="_Toc66021435"/>
      <w:r w:rsidRPr="009D102C">
        <w:rPr>
          <w:rFonts w:cs="Arial"/>
        </w:rPr>
        <w:t>posiada Pani/Pan:</w:t>
      </w:r>
      <w:bookmarkEnd w:id="322"/>
      <w:bookmarkEnd w:id="323"/>
      <w:r w:rsidRPr="009D102C">
        <w:rPr>
          <w:rFonts w:cs="Arial"/>
        </w:rPr>
        <w:t xml:space="preserve"> </w:t>
      </w:r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4" w:name="_Toc63264454"/>
      <w:bookmarkStart w:id="325" w:name="_Toc66021436"/>
      <w:r w:rsidRPr="009D102C">
        <w:rPr>
          <w:rFonts w:cs="Arial"/>
        </w:rPr>
        <w:t>na podstawie art. 15 RODO prawo dostępu do danych osobowych Pani/Pana dotyczących;</w:t>
      </w:r>
      <w:bookmarkEnd w:id="324"/>
      <w:bookmarkEnd w:id="325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6" w:name="_Toc63264455"/>
      <w:bookmarkStart w:id="327" w:name="_Toc66021437"/>
      <w:r w:rsidRPr="009D102C">
        <w:rPr>
          <w:rFonts w:cs="Arial"/>
        </w:rPr>
        <w:t>na podstawie art. 16 RODO prawo do sprostowania Pani/Pana danych osobowych*;</w:t>
      </w:r>
      <w:bookmarkEnd w:id="326"/>
      <w:bookmarkEnd w:id="327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8" w:name="_Toc63264456"/>
      <w:bookmarkStart w:id="329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28"/>
      <w:bookmarkEnd w:id="329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30" w:name="_Toc63264457"/>
      <w:bookmarkStart w:id="331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30"/>
      <w:bookmarkEnd w:id="331"/>
    </w:p>
    <w:p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32" w:name="_Toc63264458"/>
      <w:bookmarkStart w:id="333" w:name="_Toc66021440"/>
      <w:r w:rsidRPr="009D102C">
        <w:rPr>
          <w:rFonts w:cs="Arial"/>
        </w:rPr>
        <w:t>nie przysługuje Pani/Panu:</w:t>
      </w:r>
      <w:bookmarkEnd w:id="332"/>
      <w:bookmarkEnd w:id="333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34" w:name="_Toc63264459"/>
      <w:bookmarkStart w:id="335" w:name="_Toc66021441"/>
      <w:r w:rsidRPr="009D102C">
        <w:rPr>
          <w:rFonts w:cs="Arial"/>
        </w:rPr>
        <w:t>w związku z art. 17 ust. 3 lit. b, d lub e RODO prawo do usunięcia danych osobowych;</w:t>
      </w:r>
      <w:bookmarkEnd w:id="334"/>
      <w:bookmarkEnd w:id="335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36" w:name="_Toc63264460"/>
      <w:bookmarkStart w:id="337" w:name="_Toc66021442"/>
      <w:r w:rsidRPr="009D102C">
        <w:rPr>
          <w:rFonts w:cs="Arial"/>
        </w:rPr>
        <w:t>prawo do przenoszenia danych osobowych, o którym mowa w art. 20 RODO;</w:t>
      </w:r>
      <w:bookmarkEnd w:id="336"/>
      <w:bookmarkEnd w:id="337"/>
    </w:p>
    <w:p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38" w:name="_Toc63264461"/>
      <w:bookmarkStart w:id="339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38"/>
      <w:bookmarkEnd w:id="339"/>
    </w:p>
    <w:p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40" w:name="_Toc63264462"/>
      <w:bookmarkStart w:id="341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40"/>
      <w:bookmarkEnd w:id="341"/>
      <w:r w:rsidR="00804382" w:rsidRPr="009D102C">
        <w:rPr>
          <w:rFonts w:cs="Arial"/>
          <w:i/>
          <w:sz w:val="20"/>
          <w:szCs w:val="20"/>
        </w:rPr>
        <w:t xml:space="preserve"> </w:t>
      </w:r>
    </w:p>
    <w:p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42" w:name="_Toc63264463"/>
      <w:bookmarkStart w:id="343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42"/>
      <w:bookmarkEnd w:id="343"/>
    </w:p>
    <w:p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344" w:name="_Toc63264464"/>
      <w:bookmarkStart w:id="345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44"/>
      <w:bookmarkEnd w:id="345"/>
    </w:p>
    <w:p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46" w:name="_Toc63264465"/>
      <w:r>
        <w:rPr>
          <w:rFonts w:cs="Arial"/>
        </w:rPr>
        <w:br w:type="page"/>
      </w:r>
    </w:p>
    <w:p w:rsidR="00804382" w:rsidRPr="00804382" w:rsidRDefault="00804382" w:rsidP="000C5268">
      <w:pPr>
        <w:pStyle w:val="Nagwek1"/>
      </w:pPr>
      <w:bookmarkStart w:id="347" w:name="_Toc66021447"/>
      <w:bookmarkStart w:id="348" w:name="_Toc132285315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305"/>
      <w:r w:rsidRPr="00804382">
        <w:t>SWZ</w:t>
      </w:r>
      <w:bookmarkEnd w:id="346"/>
      <w:bookmarkEnd w:id="347"/>
      <w:bookmarkEnd w:id="348"/>
    </w:p>
    <w:p w:rsidR="00804382" w:rsidRPr="0058673F" w:rsidRDefault="00804382" w:rsidP="00E34761">
      <w:pPr>
        <w:pStyle w:val="Nagwek3"/>
      </w:pPr>
      <w:bookmarkStart w:id="349" w:name="_Toc132285316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49"/>
    </w:p>
    <w:p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:rsidR="00804382" w:rsidRPr="0058673F" w:rsidRDefault="00804382" w:rsidP="0058673F">
      <w:pPr>
        <w:rPr>
          <w:rFonts w:cs="Arial"/>
          <w:lang w:eastAsia="ar-SA"/>
        </w:rPr>
      </w:pPr>
    </w:p>
    <w:p w:rsidR="003B3C7B" w:rsidRPr="00881176" w:rsidRDefault="00804382" w:rsidP="00795D28">
      <w:pPr>
        <w:pStyle w:val="formularzoferty"/>
        <w:numPr>
          <w:ilvl w:val="0"/>
          <w:numId w:val="17"/>
        </w:numPr>
        <w:spacing w:after="120"/>
      </w:pPr>
      <w:r w:rsidRPr="00C826F1">
        <w:t>Oferujemy wykonanie</w:t>
      </w:r>
      <w:r w:rsidR="00293A8F">
        <w:t xml:space="preserve"> robót budowlanych </w:t>
      </w:r>
      <w:r w:rsidR="007A3205">
        <w:t>dot</w:t>
      </w:r>
      <w:r w:rsidR="00E938F3">
        <w:t>.</w:t>
      </w:r>
      <w:r w:rsidRPr="00C826F1">
        <w:t xml:space="preserve"> </w:t>
      </w:r>
      <w:r w:rsidR="00A41638" w:rsidRPr="00881176">
        <w:rPr>
          <w:b/>
          <w:color w:val="00B050"/>
          <w:sz w:val="24"/>
          <w:szCs w:val="24"/>
        </w:rPr>
        <w:t>„Remont</w:t>
      </w:r>
      <w:r w:rsidR="006363B3">
        <w:rPr>
          <w:b/>
          <w:color w:val="00B050"/>
          <w:sz w:val="24"/>
          <w:szCs w:val="24"/>
        </w:rPr>
        <w:t>u</w:t>
      </w:r>
      <w:r w:rsidR="00A41638" w:rsidRPr="00881176">
        <w:rPr>
          <w:b/>
          <w:color w:val="00B050"/>
          <w:sz w:val="24"/>
          <w:szCs w:val="24"/>
        </w:rPr>
        <w:t xml:space="preserve"> budynku w Rzeszowie</w:t>
      </w:r>
      <w:r w:rsidR="001A0638" w:rsidRPr="00881176">
        <w:rPr>
          <w:b/>
          <w:color w:val="00B050"/>
          <w:sz w:val="24"/>
          <w:szCs w:val="24"/>
        </w:rPr>
        <w:t>,</w:t>
      </w:r>
      <w:r w:rsidR="00881176">
        <w:rPr>
          <w:b/>
          <w:color w:val="00B050"/>
          <w:sz w:val="24"/>
          <w:szCs w:val="24"/>
        </w:rPr>
        <w:t xml:space="preserve"> ul. J. </w:t>
      </w:r>
      <w:r w:rsidR="00A41638" w:rsidRPr="00881176">
        <w:rPr>
          <w:b/>
          <w:color w:val="00B050"/>
          <w:sz w:val="24"/>
          <w:szCs w:val="24"/>
        </w:rPr>
        <w:t>Słowackiego 7”.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:rsidTr="00CD16EC">
        <w:trPr>
          <w:jc w:val="center"/>
        </w:trPr>
        <w:tc>
          <w:tcPr>
            <w:tcW w:w="9778" w:type="dxa"/>
            <w:shd w:val="clear" w:color="auto" w:fill="DAEEF3"/>
          </w:tcPr>
          <w:p w:rsidR="003B3C7B" w:rsidRPr="00782358" w:rsidRDefault="003B3C7B" w:rsidP="00782358">
            <w:pPr>
              <w:pStyle w:val="formularzoferty"/>
              <w:ind w:left="454"/>
              <w:rPr>
                <w:b/>
                <w:bCs/>
                <w:u w:val="single"/>
              </w:rPr>
            </w:pPr>
            <w:r w:rsidRPr="00782358">
              <w:rPr>
                <w:b/>
                <w:bCs/>
                <w:u w:val="single"/>
              </w:rPr>
              <w:t xml:space="preserve">Wynagrodzenie całkowite za wykonanie przedmiotu zamówienia jest wynagrodzeniem ryczałtowym i wynosi: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3B3C7B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Przedmiot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Cena netto</w:t>
                  </w:r>
                </w:p>
                <w:p w:rsidR="00CD16EC" w:rsidRPr="00A91689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A91689">
                    <w:rPr>
                      <w:bCs/>
                      <w:i/>
                    </w:rPr>
                    <w:t>(</w:t>
                  </w:r>
                  <w:r w:rsidR="00CD16EC" w:rsidRPr="00A91689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A91689">
                    <w:rPr>
                      <w:bCs/>
                      <w:i/>
                    </w:rPr>
                    <w:t>pln</w:t>
                  </w:r>
                  <w:proofErr w:type="spellEnd"/>
                  <w:r w:rsidRPr="00A91689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3B3C7B">
                    <w:rPr>
                      <w:b/>
                      <w:bCs/>
                    </w:rPr>
                    <w:t>Cena brutto</w:t>
                  </w:r>
                </w:p>
                <w:p w:rsidR="00CD16EC" w:rsidRPr="00A91689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A91689">
                    <w:rPr>
                      <w:bCs/>
                      <w:i/>
                    </w:rPr>
                    <w:t>(</w:t>
                  </w:r>
                  <w:r w:rsidR="00CD16EC" w:rsidRPr="00A91689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A91689">
                    <w:rPr>
                      <w:bCs/>
                      <w:i/>
                    </w:rPr>
                    <w:t>pln</w:t>
                  </w:r>
                  <w:proofErr w:type="spellEnd"/>
                  <w:r w:rsidRPr="00A91689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3B3C7B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3B3C7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</w:t>
                  </w:r>
                  <w:r w:rsidRPr="003B3C7B">
                    <w:rPr>
                      <w:b/>
                      <w:bCs/>
                    </w:rPr>
                    <w:t xml:space="preserve"> = </w:t>
                  </w:r>
                  <w:r>
                    <w:rPr>
                      <w:b/>
                      <w:bCs/>
                    </w:rPr>
                    <w:t>b</w:t>
                  </w:r>
                  <w:r w:rsidRPr="003B3C7B">
                    <w:rPr>
                      <w:b/>
                      <w:bCs/>
                    </w:rPr>
                    <w:t xml:space="preserve"> +(</w:t>
                  </w:r>
                  <w:r>
                    <w:rPr>
                      <w:b/>
                      <w:bCs/>
                    </w:rPr>
                    <w:t>b</w:t>
                  </w:r>
                  <w:r w:rsidRPr="003B3C7B">
                    <w:rPr>
                      <w:b/>
                      <w:bCs/>
                    </w:rPr>
                    <w:t>*</w:t>
                  </w:r>
                  <w:r>
                    <w:rPr>
                      <w:b/>
                      <w:bCs/>
                    </w:rPr>
                    <w:t>c</w:t>
                  </w:r>
                  <w:r w:rsidRPr="003B3C7B">
                    <w:rPr>
                      <w:b/>
                      <w:bCs/>
                    </w:rPr>
                    <w:t>)</w:t>
                  </w:r>
                </w:p>
              </w:tc>
            </w:tr>
            <w:tr w:rsidR="00CD16EC" w:rsidRPr="003B3C7B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824B8F" w:rsidRPr="00AC3B43" w:rsidRDefault="00CD4BC5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 xml:space="preserve">Wykonanie robót </w:t>
                  </w:r>
                </w:p>
                <w:p w:rsidR="00D76E3B" w:rsidRPr="00AC3B43" w:rsidRDefault="00D76E3B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AC3B43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16538A">
                    <w:rPr>
                      <w:bCs/>
                      <w:color w:val="00B050"/>
                    </w:rPr>
                    <w:t>….</w:t>
                  </w:r>
                  <w:r w:rsidR="00CD16EC" w:rsidRPr="0016538A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</w:tr>
            <w:tr w:rsidR="00CD16EC" w:rsidRPr="003B3C7B" w:rsidTr="009401B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BF0EFC" w:rsidRPr="00AC3B43" w:rsidRDefault="00824B8F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 xml:space="preserve">System kontroli Dostępu KD </w:t>
                  </w:r>
                </w:p>
                <w:p w:rsidR="009401BF" w:rsidRDefault="00BF0EFC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>(</w:t>
                  </w:r>
                  <w:r w:rsidR="00824B8F" w:rsidRPr="00AC3B43">
                    <w:rPr>
                      <w:bCs/>
                      <w:color w:val="00B050"/>
                    </w:rPr>
                    <w:t xml:space="preserve">wraz z </w:t>
                  </w:r>
                  <w:r w:rsidR="00905E52" w:rsidRPr="00AC3B43">
                    <w:rPr>
                      <w:bCs/>
                      <w:color w:val="00B050"/>
                    </w:rPr>
                    <w:t>instalacją i osprzętem</w:t>
                  </w:r>
                  <w:r w:rsidR="00905E52">
                    <w:rPr>
                      <w:bCs/>
                      <w:color w:val="00B050"/>
                    </w:rPr>
                    <w:t xml:space="preserve"> ) </w:t>
                  </w:r>
                </w:p>
                <w:p w:rsidR="009401BF" w:rsidRDefault="009401BF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</w:rPr>
                    <w:t>w tym:</w:t>
                  </w:r>
                </w:p>
                <w:p w:rsidR="00CD16EC" w:rsidRPr="009401BF" w:rsidRDefault="00425C08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76923C" w:themeColor="accent3" w:themeShade="BF"/>
                    </w:rPr>
                  </w:pPr>
                  <w:r w:rsidRPr="009401BF">
                    <w:rPr>
                      <w:bCs/>
                      <w:i/>
                      <w:color w:val="76923C" w:themeColor="accent3" w:themeShade="BF"/>
                    </w:rPr>
                    <w:t xml:space="preserve">Zestaw </w:t>
                  </w:r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>komputerowy PC</w:t>
                  </w:r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 xml:space="preserve"> – 1 </w:t>
                  </w:r>
                  <w:proofErr w:type="spellStart"/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>kpl</w:t>
                  </w:r>
                  <w:proofErr w:type="spellEnd"/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 xml:space="preserve">, </w:t>
                  </w:r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>O</w:t>
                  </w:r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>programowanie</w:t>
                  </w:r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 xml:space="preserve"> -</w:t>
                  </w:r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 xml:space="preserve"> licencj</w:t>
                  </w:r>
                  <w:r w:rsidR="00905E52" w:rsidRPr="009401BF">
                    <w:rPr>
                      <w:bCs/>
                      <w:i/>
                      <w:color w:val="76923C" w:themeColor="accent3" w:themeShade="BF"/>
                    </w:rPr>
                    <w:t>a</w:t>
                  </w:r>
                  <w:r w:rsidR="00824B8F" w:rsidRPr="009401BF">
                    <w:rPr>
                      <w:bCs/>
                      <w:i/>
                      <w:color w:val="76923C" w:themeColor="accent3" w:themeShade="BF"/>
                    </w:rPr>
                    <w:t xml:space="preserve"> KD do 1000 użytkowników,</w:t>
                  </w:r>
                  <w:r w:rsidR="00BF0EFC" w:rsidRPr="009401BF">
                    <w:rPr>
                      <w:bCs/>
                      <w:i/>
                      <w:color w:val="76923C" w:themeColor="accent3" w:themeShade="BF"/>
                    </w:rPr>
                    <w:t>)</w:t>
                  </w:r>
                </w:p>
                <w:p w:rsidR="003F5654" w:rsidRPr="00AC3B43" w:rsidRDefault="003F5654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AC3B43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401BF" w:rsidRDefault="009401BF" w:rsidP="003320B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16538A">
                    <w:rPr>
                      <w:bCs/>
                      <w:color w:val="00B050"/>
                    </w:rPr>
                    <w:t>….%</w:t>
                  </w:r>
                </w:p>
                <w:p w:rsidR="009401BF" w:rsidRDefault="009401BF" w:rsidP="003320B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</w:p>
                <w:p w:rsidR="009401BF" w:rsidRDefault="009401BF" w:rsidP="003320B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</w:p>
                <w:p w:rsidR="00CD16EC" w:rsidRPr="009401BF" w:rsidRDefault="003320B6" w:rsidP="003320B6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76923C" w:themeColor="accent3" w:themeShade="BF"/>
                    </w:rPr>
                  </w:pPr>
                  <w:r w:rsidRPr="009401BF">
                    <w:rPr>
                      <w:bCs/>
                      <w:i/>
                      <w:color w:val="76923C" w:themeColor="accent3" w:themeShade="BF"/>
                    </w:rPr>
                    <w:t>….%</w:t>
                  </w:r>
                </w:p>
                <w:p w:rsidR="00905E52" w:rsidRPr="0016538A" w:rsidRDefault="00905E52" w:rsidP="003320B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9401BF">
                    <w:rPr>
                      <w:bCs/>
                      <w:i/>
                      <w:color w:val="76923C" w:themeColor="accent3" w:themeShade="BF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CD16EC" w:rsidRPr="0016538A" w:rsidRDefault="00CD16EC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</w:tr>
            <w:tr w:rsidR="00824B8F" w:rsidRPr="003B3C7B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BF0EFC" w:rsidRPr="00AC3B43" w:rsidRDefault="00BF0EFC" w:rsidP="00BF0EFC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 xml:space="preserve">System sygnalizacji pożaru SSP </w:t>
                  </w:r>
                </w:p>
                <w:p w:rsidR="00824B8F" w:rsidRPr="00AC3B43" w:rsidRDefault="00BF0EFC" w:rsidP="00BF0EFC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color w:val="00B050"/>
                    </w:rPr>
                    <w:t>(wraz z instalacją i osprzętem)</w:t>
                  </w:r>
                </w:p>
                <w:p w:rsidR="003F5654" w:rsidRPr="00AC3B43" w:rsidRDefault="003F5654" w:rsidP="00BF0EFC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</w:rPr>
                  </w:pPr>
                  <w:r w:rsidRPr="00AC3B43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24B8F" w:rsidRPr="0016538A" w:rsidRDefault="00824B8F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24B8F" w:rsidRPr="0016538A" w:rsidRDefault="009401BF" w:rsidP="009401BF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16538A">
                    <w:rPr>
                      <w:bCs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824B8F" w:rsidRPr="0016538A" w:rsidRDefault="00824B8F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</w:tc>
            </w:tr>
            <w:tr w:rsidR="003320B6" w:rsidRPr="003B3C7B" w:rsidTr="00824B8F">
              <w:trPr>
                <w:trHeight w:val="431"/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16538A" w:rsidRDefault="008910EB" w:rsidP="00696E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color w:val="00B050"/>
                    </w:rPr>
                  </w:pPr>
                  <w:r w:rsidRPr="0016538A">
                    <w:rPr>
                      <w:b/>
                      <w:bCs/>
                      <w:color w:val="00B050"/>
                    </w:rPr>
                    <w:t>Łączna cena oferty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341AC8" w:rsidRDefault="003320B6" w:rsidP="00FA4CCC">
                  <w:pPr>
                    <w:pStyle w:val="formularzoferty"/>
                    <w:spacing w:before="0"/>
                    <w:rPr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341AC8" w:rsidRDefault="0016538A" w:rsidP="001653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color w:val="00B050"/>
                    </w:rPr>
                  </w:pPr>
                  <w:r w:rsidRPr="00341AC8">
                    <w:rPr>
                      <w:b/>
                      <w:bCs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320B6" w:rsidRPr="00341AC8" w:rsidRDefault="003320B6" w:rsidP="00FA4CCC">
                  <w:pPr>
                    <w:pStyle w:val="formularzoferty"/>
                    <w:spacing w:before="0"/>
                    <w:rPr>
                      <w:b/>
                      <w:bCs/>
                      <w:color w:val="00B050"/>
                    </w:rPr>
                  </w:pPr>
                </w:p>
              </w:tc>
            </w:tr>
          </w:tbl>
          <w:p w:rsidR="003B3C7B" w:rsidRDefault="003B3C7B" w:rsidP="0016538A">
            <w:pPr>
              <w:pStyle w:val="formularzoferty"/>
              <w:spacing w:before="120"/>
              <w:ind w:left="104"/>
              <w:rPr>
                <w:bCs/>
              </w:rPr>
            </w:pPr>
            <w:r w:rsidRPr="00782358">
              <w:rPr>
                <w:b/>
                <w:bCs/>
              </w:rPr>
              <w:t xml:space="preserve">Prawidłowość kalkulacji </w:t>
            </w:r>
            <w:r w:rsidR="001A7A12">
              <w:rPr>
                <w:b/>
                <w:bCs/>
              </w:rPr>
              <w:t xml:space="preserve">ww. </w:t>
            </w:r>
            <w:r w:rsidRPr="00782358">
              <w:rPr>
                <w:b/>
                <w:bCs/>
              </w:rPr>
              <w:t>ceny dokumentuje</w:t>
            </w:r>
            <w:r w:rsidR="0016538A">
              <w:rPr>
                <w:b/>
                <w:bCs/>
              </w:rPr>
              <w:t xml:space="preserve"> </w:t>
            </w:r>
            <w:r w:rsidR="00296FFD" w:rsidRPr="00296FFD">
              <w:rPr>
                <w:bCs/>
              </w:rPr>
              <w:t>załączony do oferty</w:t>
            </w:r>
            <w:r w:rsidR="00296FFD" w:rsidRPr="00296FFD">
              <w:rPr>
                <w:b/>
                <w:bCs/>
              </w:rPr>
              <w:t xml:space="preserve"> </w:t>
            </w:r>
            <w:r w:rsidRPr="00782358">
              <w:rPr>
                <w:b/>
                <w:bCs/>
              </w:rPr>
              <w:t xml:space="preserve">szczegółowy kosztorys ofertowy </w:t>
            </w:r>
            <w:r w:rsidRPr="00CC7F86">
              <w:rPr>
                <w:b/>
                <w:bCs/>
                <w:color w:val="00B050"/>
              </w:rPr>
              <w:t>(</w:t>
            </w:r>
            <w:r w:rsidR="00600C3D" w:rsidRPr="00CC7F86">
              <w:rPr>
                <w:b/>
                <w:bCs/>
                <w:color w:val="00B050"/>
              </w:rPr>
              <w:t>zamawiający prosi o załączenie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 w:rsidR="00A41638">
              <w:rPr>
                <w:b/>
                <w:bCs/>
                <w:color w:val="00B050"/>
              </w:rPr>
              <w:t xml:space="preserve">dodatkowo </w:t>
            </w:r>
            <w:r w:rsidRPr="00CC7F86">
              <w:rPr>
                <w:b/>
                <w:bCs/>
                <w:color w:val="00B050"/>
              </w:rPr>
              <w:t xml:space="preserve">wersji umożliwiającej jego otwarcie i weryfikację, z wykorzystaniem funkcji, które posiada program Norma Pro, będący w posiadaniu Zamawiającego), </w:t>
            </w:r>
            <w:r w:rsidRPr="00782358">
              <w:rPr>
                <w:b/>
                <w:bCs/>
              </w:rPr>
              <w:t xml:space="preserve">który uwzględnia wszystkie elementy cenotwórcze </w:t>
            </w:r>
            <w:r w:rsidRPr="00782358">
              <w:rPr>
                <w:bCs/>
              </w:rPr>
              <w:t>określone w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załączonym do SWZ;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projekcie, dokumentacji technicznej, specyfikacji technicznej wykona</w:t>
            </w:r>
            <w:r w:rsidR="007B5A6E">
              <w:rPr>
                <w:bCs/>
              </w:rPr>
              <w:t>nia i odbioru robót budowlanych.</w:t>
            </w:r>
          </w:p>
          <w:p w:rsidR="008871C5" w:rsidRPr="009045AC" w:rsidRDefault="008871C5" w:rsidP="0016538A">
            <w:pPr>
              <w:pStyle w:val="formularzoferty"/>
              <w:spacing w:before="120"/>
              <w:ind w:left="104"/>
              <w:rPr>
                <w:bCs/>
                <w:i/>
              </w:rPr>
            </w:pPr>
            <w:r w:rsidRPr="00890390">
              <w:rPr>
                <w:b/>
                <w:bCs/>
              </w:rPr>
              <w:t xml:space="preserve">Do oferty załączamy </w:t>
            </w:r>
            <w:r w:rsidR="009045AC" w:rsidRPr="00890390">
              <w:rPr>
                <w:b/>
                <w:bCs/>
              </w:rPr>
              <w:t>W</w:t>
            </w:r>
            <w:r w:rsidRPr="00890390">
              <w:rPr>
                <w:b/>
                <w:bCs/>
              </w:rPr>
              <w:t xml:space="preserve">stępny Harmonogram </w:t>
            </w:r>
            <w:r w:rsidR="00DF0FA4" w:rsidRPr="00890390">
              <w:rPr>
                <w:b/>
                <w:bCs/>
              </w:rPr>
              <w:t>Robót</w:t>
            </w:r>
            <w:r w:rsidR="009045AC" w:rsidRPr="00890390">
              <w:rPr>
                <w:color w:val="FF0000"/>
                <w:lang w:eastAsia="en-US"/>
              </w:rPr>
              <w:t xml:space="preserve"> </w:t>
            </w:r>
            <w:r w:rsidR="009045AC" w:rsidRPr="00890390">
              <w:rPr>
                <w:b/>
                <w:bCs/>
              </w:rPr>
              <w:t xml:space="preserve">potwierdzający </w:t>
            </w:r>
            <w:r w:rsidR="008F7C0E" w:rsidRPr="00890390">
              <w:rPr>
                <w:b/>
                <w:bCs/>
              </w:rPr>
              <w:t xml:space="preserve">m.in. </w:t>
            </w:r>
            <w:r w:rsidR="009045AC" w:rsidRPr="00890390">
              <w:rPr>
                <w:b/>
                <w:bCs/>
              </w:rPr>
              <w:t>przewidywane orientacyjne terminy r</w:t>
            </w:r>
            <w:r w:rsidR="00DF0FA4" w:rsidRPr="00890390">
              <w:rPr>
                <w:b/>
                <w:bCs/>
              </w:rPr>
              <w:t>ealizacji poszczególnych Etapów</w:t>
            </w:r>
            <w:r w:rsidR="004832E6" w:rsidRPr="0089039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/ zakres robót przewidywany w danym etapie/ inne</w:t>
            </w:r>
            <w:r w:rsidR="00DF0FA4" w:rsidRPr="00890390">
              <w:rPr>
                <w:b/>
                <w:bCs/>
              </w:rPr>
              <w:t>.</w:t>
            </w:r>
          </w:p>
          <w:p w:rsidR="003664B0" w:rsidRDefault="00F10B08" w:rsidP="00C37781">
            <w:pPr>
              <w:pStyle w:val="formularzoferty"/>
              <w:ind w:left="104"/>
              <w:rPr>
                <w:bCs/>
              </w:rPr>
            </w:pPr>
            <w:r w:rsidRPr="00CC7F86">
              <w:rPr>
                <w:b/>
                <w:bCs/>
                <w:color w:val="00B050"/>
              </w:rPr>
              <w:t xml:space="preserve">Cenę skalkulowaliśmy </w:t>
            </w:r>
            <w:r w:rsidRPr="00CC7F86">
              <w:rPr>
                <w:b/>
                <w:bCs/>
                <w:color w:val="00B050"/>
                <w:u w:val="single"/>
              </w:rPr>
              <w:t>po odbyciu w dniu ……………….. wizji lokalnej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 xml:space="preserve">przedmiotowej </w:t>
            </w:r>
            <w:r w:rsidRPr="00CC7F86">
              <w:rPr>
                <w:b/>
                <w:bCs/>
                <w:color w:val="00B050"/>
              </w:rPr>
              <w:t>nieruchomości</w:t>
            </w:r>
            <w:r w:rsidRPr="00CC7F86">
              <w:rPr>
                <w:b/>
                <w:color w:val="00B050"/>
              </w:rPr>
              <w:t>. Zapoznaliśmy się z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 w:rsidRPr="00CC7F86">
              <w:rPr>
                <w:b/>
                <w:color w:val="00B050"/>
              </w:rPr>
              <w:t>miejscem realizacji zamówienia - pomieszczeniami oraz terenem, zakresem prac do wykonania i warunkami tam występującymi, co zostało uwzględnione w wycenie oferty.</w:t>
            </w:r>
          </w:p>
          <w:p w:rsidR="003B3C7B" w:rsidRDefault="003B3C7B" w:rsidP="00C37781">
            <w:pPr>
              <w:pStyle w:val="formularzoferty"/>
              <w:ind w:left="104"/>
              <w:rPr>
                <w:bCs/>
              </w:rPr>
            </w:pPr>
            <w:r w:rsidRPr="00782358">
              <w:rPr>
                <w:bCs/>
              </w:rPr>
              <w:t xml:space="preserve">Podane wyżej ceny są ostateczne i </w:t>
            </w:r>
            <w:r w:rsidR="00E8430D">
              <w:rPr>
                <w:bCs/>
              </w:rPr>
              <w:t xml:space="preserve">uwzględniają </w:t>
            </w:r>
            <w:r w:rsidRPr="00782358">
              <w:rPr>
                <w:bCs/>
              </w:rPr>
              <w:t>wszystkie koszty Wykonawcy, w tym należny podatek VAT</w:t>
            </w:r>
            <w:r w:rsidR="00296FFD">
              <w:rPr>
                <w:bCs/>
              </w:rPr>
              <w:t xml:space="preserve">, </w:t>
            </w:r>
            <w:r w:rsidR="00B71345">
              <w:rPr>
                <w:bCs/>
              </w:rPr>
              <w:t>oraz</w:t>
            </w:r>
            <w:r w:rsidR="00E95742">
              <w:rPr>
                <w:bCs/>
              </w:rPr>
              <w:t xml:space="preserve"> przewidywany </w:t>
            </w:r>
            <w:r w:rsidR="00E95742">
              <w:t>wzrost kosztów wynagrodzenia od stycznia 202</w:t>
            </w:r>
            <w:r w:rsidR="00C96C62">
              <w:t>3</w:t>
            </w:r>
            <w:r w:rsidR="00E95742">
              <w:t xml:space="preserve"> r.</w:t>
            </w:r>
            <w:r w:rsidR="00B71345">
              <w:rPr>
                <w:bCs/>
              </w:rPr>
              <w:t xml:space="preserve"> </w:t>
            </w:r>
          </w:p>
          <w:p w:rsidR="00AB2C0D" w:rsidRDefault="00AB2C0D" w:rsidP="00C37781">
            <w:pPr>
              <w:pStyle w:val="formularzoferty"/>
              <w:ind w:left="104"/>
              <w:rPr>
                <w:bCs/>
              </w:rPr>
            </w:pPr>
          </w:p>
          <w:p w:rsidR="00364D83" w:rsidRPr="003416FC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/>
                <w:bCs/>
                <w:u w:val="single"/>
              </w:rPr>
              <w:t xml:space="preserve">Zadanie Inwestycyjne zrealizujemy w terminie </w:t>
            </w:r>
            <w:r w:rsidR="00CE48C0">
              <w:rPr>
                <w:b/>
                <w:u w:val="single"/>
              </w:rPr>
              <w:t>330 dni</w:t>
            </w:r>
            <w:r w:rsidR="001816CF" w:rsidRPr="003416FC">
              <w:rPr>
                <w:bCs/>
              </w:rPr>
              <w:t xml:space="preserve"> od daty zawarcia umowy</w:t>
            </w:r>
            <w:r w:rsidR="00E52338">
              <w:t>.</w:t>
            </w:r>
          </w:p>
          <w:p w:rsidR="003B3C7B" w:rsidRPr="00F424BE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Cs/>
              </w:rPr>
              <w:t xml:space="preserve">Udzielamy rękojmi oraz gwarancji na </w:t>
            </w:r>
            <w:r w:rsidRPr="00782358">
              <w:rPr>
                <w:bCs/>
                <w:u w:val="single"/>
              </w:rPr>
              <w:t xml:space="preserve">wykonane roboty budowlane </w:t>
            </w:r>
            <w:r w:rsidR="00BD1CFE">
              <w:rPr>
                <w:bCs/>
                <w:u w:val="single"/>
              </w:rPr>
              <w:t xml:space="preserve">oraz </w:t>
            </w:r>
            <w:r w:rsidR="00451E05">
              <w:rPr>
                <w:bCs/>
                <w:u w:val="single"/>
              </w:rPr>
              <w:t>zamontowane</w:t>
            </w:r>
            <w:r w:rsidR="00946741">
              <w:rPr>
                <w:bCs/>
                <w:u w:val="single"/>
              </w:rPr>
              <w:t>/wbudowane</w:t>
            </w:r>
            <w:r w:rsidR="00BD1CFE">
              <w:rPr>
                <w:bCs/>
                <w:u w:val="single"/>
              </w:rPr>
              <w:t xml:space="preserve"> </w:t>
            </w:r>
            <w:r w:rsidR="00451E05">
              <w:rPr>
                <w:bCs/>
                <w:u w:val="single"/>
              </w:rPr>
              <w:t>elementy/wyroby</w:t>
            </w:r>
            <w:r w:rsidR="00BD1CFE" w:rsidRPr="00782358">
              <w:rPr>
                <w:bCs/>
                <w:u w:val="single"/>
              </w:rPr>
              <w:t xml:space="preserve"> </w:t>
            </w:r>
            <w:r w:rsidRPr="00782358">
              <w:rPr>
                <w:bCs/>
                <w:u w:val="single"/>
              </w:rPr>
              <w:t>na okres</w:t>
            </w:r>
            <w:r w:rsidRPr="00782358">
              <w:rPr>
                <w:b/>
                <w:bCs/>
                <w:u w:val="single"/>
              </w:rPr>
              <w:t xml:space="preserve">: </w:t>
            </w:r>
            <w:r w:rsidR="00AA38D2" w:rsidRPr="00AA38D2">
              <w:rPr>
                <w:b/>
                <w:bCs/>
                <w:color w:val="00B050"/>
                <w:u w:val="single"/>
              </w:rPr>
              <w:t xml:space="preserve">……… </w:t>
            </w:r>
            <w:r w:rsidR="00A41638">
              <w:rPr>
                <w:b/>
                <w:bCs/>
                <w:color w:val="00B050"/>
                <w:u w:val="single"/>
              </w:rPr>
              <w:t>m</w:t>
            </w:r>
            <w:r w:rsidR="00E261C6" w:rsidRPr="00CC7F86">
              <w:rPr>
                <w:b/>
                <w:bCs/>
                <w:color w:val="00B050"/>
                <w:u w:val="single"/>
              </w:rPr>
              <w:t>iesięcy</w:t>
            </w:r>
            <w:r w:rsidR="00A41638" w:rsidRPr="002A0B22">
              <w:rPr>
                <w:b/>
                <w:bCs/>
                <w:color w:val="00B050"/>
              </w:rPr>
              <w:t xml:space="preserve"> </w:t>
            </w:r>
            <w:r w:rsidR="00A41638" w:rsidRPr="002A0B22">
              <w:rPr>
                <w:bCs/>
                <w:i/>
                <w:color w:val="00B050"/>
              </w:rPr>
              <w:t>(</w:t>
            </w:r>
            <w:r w:rsidR="00782DF0">
              <w:rPr>
                <w:bCs/>
                <w:i/>
                <w:color w:val="00B050"/>
              </w:rPr>
              <w:t xml:space="preserve">należy </w:t>
            </w:r>
            <w:r w:rsidR="00AA38D2" w:rsidRPr="002A0B22">
              <w:rPr>
                <w:bCs/>
                <w:i/>
                <w:color w:val="00B050"/>
              </w:rPr>
              <w:t>podać odpowiednio:</w:t>
            </w:r>
            <w:r w:rsidR="00AA38D2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AA38D2">
              <w:rPr>
                <w:bCs/>
                <w:i/>
                <w:color w:val="00B050"/>
              </w:rPr>
              <w:t>24, 36, 48, 60 lub 72</w:t>
            </w:r>
            <w:r w:rsidR="00AA38D2">
              <w:rPr>
                <w:bCs/>
                <w:i/>
                <w:color w:val="00B050"/>
              </w:rPr>
              <w:t xml:space="preserve">m-cy - </w:t>
            </w:r>
            <w:r w:rsidR="00AA38D2" w:rsidRPr="00A41638">
              <w:rPr>
                <w:bCs/>
                <w:i/>
                <w:color w:val="00B050"/>
                <w:u w:val="single"/>
              </w:rPr>
              <w:t xml:space="preserve"> min. 24m-ce</w:t>
            </w:r>
            <w:r w:rsidR="00A41638" w:rsidRPr="00A41638">
              <w:rPr>
                <w:bCs/>
                <w:i/>
                <w:color w:val="00B050"/>
                <w:u w:val="single"/>
              </w:rPr>
              <w:t>)</w:t>
            </w:r>
            <w:r w:rsidRPr="00BC38AC">
              <w:rPr>
                <w:bCs/>
              </w:rPr>
              <w:t>, który</w:t>
            </w:r>
            <w:r w:rsidRPr="00BC38AC">
              <w:rPr>
                <w:b/>
                <w:bCs/>
              </w:rPr>
              <w:t xml:space="preserve"> </w:t>
            </w:r>
            <w:r w:rsidRPr="00BC38AC">
              <w:rPr>
                <w:bCs/>
              </w:rPr>
              <w:t>jest liczony od dnia podpisania bezusterkow</w:t>
            </w:r>
            <w:r w:rsidR="000B7447" w:rsidRPr="00BC38AC">
              <w:rPr>
                <w:bCs/>
              </w:rPr>
              <w:t xml:space="preserve">ego protokołu odbioru </w:t>
            </w:r>
            <w:r w:rsidR="008910EB">
              <w:rPr>
                <w:bCs/>
              </w:rPr>
              <w:t>końcowego.</w:t>
            </w:r>
          </w:p>
          <w:p w:rsidR="003B3C7B" w:rsidRPr="00782358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Cs/>
              </w:rPr>
              <w:t xml:space="preserve">Zamówienie wykonamy </w:t>
            </w:r>
            <w:r w:rsidRPr="00CC7F86">
              <w:rPr>
                <w:bCs/>
                <w:color w:val="00B050"/>
              </w:rPr>
              <w:t xml:space="preserve">samodzielnie */ powierzymy podwykonawcy/com </w:t>
            </w:r>
            <w:r w:rsidRPr="00782358">
              <w:rPr>
                <w:bCs/>
              </w:rPr>
              <w:t>wskazanym</w:t>
            </w:r>
            <w:r w:rsidR="00F90DF2">
              <w:rPr>
                <w:bCs/>
              </w:rPr>
              <w:t xml:space="preserve"> w </w:t>
            </w:r>
            <w:r w:rsidR="00114C22">
              <w:rPr>
                <w:bCs/>
              </w:rPr>
              <w:t>oświadczeniu wstępnym</w:t>
            </w:r>
            <w:r w:rsidR="00114C22" w:rsidRPr="00782358" w:rsidDel="00114C22">
              <w:rPr>
                <w:bCs/>
              </w:rPr>
              <w:t xml:space="preserve"> </w:t>
            </w:r>
            <w:r w:rsidRPr="00782358">
              <w:rPr>
                <w:bCs/>
              </w:rPr>
              <w:t xml:space="preserve">* </w:t>
            </w:r>
            <w:r w:rsidRPr="00782358">
              <w:rPr>
                <w:bCs/>
                <w:i/>
              </w:rPr>
              <w:t xml:space="preserve">(dane uzupełnić </w:t>
            </w:r>
            <w:r w:rsidR="00114C22">
              <w:rPr>
                <w:bCs/>
                <w:i/>
              </w:rPr>
              <w:t>odpowiednio</w:t>
            </w:r>
            <w:r w:rsidRPr="00782358">
              <w:rPr>
                <w:bCs/>
                <w:i/>
              </w:rPr>
              <w:t>)</w:t>
            </w:r>
            <w:r w:rsidRPr="00782358">
              <w:rPr>
                <w:bCs/>
              </w:rPr>
              <w:t xml:space="preserve"> </w:t>
            </w:r>
          </w:p>
          <w:p w:rsidR="00276DA5" w:rsidRPr="00A7473E" w:rsidRDefault="00276DA5" w:rsidP="00795D28">
            <w:pPr>
              <w:pStyle w:val="formularzoferty"/>
              <w:numPr>
                <w:ilvl w:val="0"/>
                <w:numId w:val="20"/>
              </w:numPr>
              <w:ind w:left="529"/>
            </w:pPr>
            <w:r w:rsidRPr="00A7473E">
              <w:rPr>
                <w:b/>
              </w:rPr>
              <w:t>Dysponujemy osobami niezbędnymi do prawidłowego wykonania zamówienia</w:t>
            </w:r>
            <w:r w:rsidRPr="00A7473E">
              <w:t xml:space="preserve"> tj.:</w:t>
            </w:r>
          </w:p>
          <w:p w:rsidR="00276DA5" w:rsidRPr="00A7473E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A7473E">
              <w:rPr>
                <w:b/>
              </w:rPr>
              <w:t>Kierownikiem budowy</w:t>
            </w:r>
            <w:r w:rsidRPr="00A7473E">
              <w:t xml:space="preserve"> - w specjalności </w:t>
            </w:r>
            <w:r w:rsidR="005A3020" w:rsidRPr="00A7473E">
              <w:t>ogólnobudowlanej</w:t>
            </w:r>
            <w:r w:rsidRPr="00A7473E">
              <w:t>,</w:t>
            </w:r>
          </w:p>
          <w:p w:rsidR="00276DA5" w:rsidRPr="00A7473E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A7473E">
              <w:rPr>
                <w:b/>
              </w:rPr>
              <w:lastRenderedPageBreak/>
              <w:t>Kierownikiem robót</w:t>
            </w:r>
            <w:r w:rsidRPr="00A7473E">
              <w:t xml:space="preserve"> - w specjalności elektrycznej,</w:t>
            </w:r>
          </w:p>
          <w:p w:rsidR="00276DA5" w:rsidRPr="00A7473E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A7473E">
              <w:rPr>
                <w:b/>
              </w:rPr>
              <w:t>Kierownikiem robót</w:t>
            </w:r>
            <w:r w:rsidRPr="00A7473E">
              <w:t xml:space="preserve"> - w specjalności</w:t>
            </w:r>
            <w:r w:rsidR="005F3AA5" w:rsidRPr="00A7473E">
              <w:rPr>
                <w:rFonts w:cs="Trebuchet MS"/>
                <w:lang w:eastAsia="en-US"/>
              </w:rPr>
              <w:t xml:space="preserve"> </w:t>
            </w:r>
            <w:r w:rsidR="005F3AA5" w:rsidRPr="00A7473E">
              <w:t>sanitarnej</w:t>
            </w:r>
            <w:r w:rsidRPr="00A7473E">
              <w:t>,</w:t>
            </w:r>
          </w:p>
          <w:p w:rsidR="00276DA5" w:rsidRPr="0058673F" w:rsidRDefault="00276DA5" w:rsidP="00C37781">
            <w:pPr>
              <w:pStyle w:val="formularzoferty"/>
              <w:ind w:left="955"/>
            </w:pPr>
            <w:r w:rsidRPr="00A7473E">
              <w:t>którzy zostaną skierowani do realizacji zamówienia, posiadającymi</w:t>
            </w:r>
            <w:r w:rsidRPr="0058673F">
              <w:t xml:space="preserve"> uprawnienia i doświadczenie wymagane dla tych robót, </w:t>
            </w:r>
            <w:proofErr w:type="spellStart"/>
            <w:r w:rsidRPr="0058673F">
              <w:t>tj</w:t>
            </w:r>
            <w:proofErr w:type="spellEnd"/>
            <w:r w:rsidRPr="0058673F">
              <w:t>:</w:t>
            </w:r>
          </w:p>
          <w:p w:rsidR="00276DA5" w:rsidRPr="0058673F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</w:pPr>
            <w:r w:rsidRPr="0058673F">
              <w:t>uprawnienia do pełnienia samodzielnych funkcji technicznych w budownictwie,</w:t>
            </w:r>
          </w:p>
          <w:p w:rsidR="00276DA5" w:rsidRPr="0058673F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</w:pPr>
            <w:r w:rsidRPr="0058673F">
              <w:t xml:space="preserve">są członkami właściwej izby samorządu zawodowego, </w:t>
            </w:r>
          </w:p>
          <w:p w:rsidR="003B3C7B" w:rsidRDefault="00276DA5" w:rsidP="00C37781">
            <w:pPr>
              <w:pStyle w:val="formularzoferty"/>
              <w:ind w:left="1238"/>
            </w:pPr>
            <w:r w:rsidRPr="0058673F">
              <w:t>a</w:t>
            </w:r>
            <w:r w:rsidRPr="003856C6">
              <w:t xml:space="preserve"> przed zawarciem umowy złożymy wymagany wykaz zawierający wymagane informacje,</w:t>
            </w:r>
            <w:r w:rsidRPr="0058673F">
              <w:t xml:space="preserve"> a w przypadku konieczności </w:t>
            </w:r>
            <w:r>
              <w:t xml:space="preserve">kierowania robotami </w:t>
            </w:r>
            <w:r w:rsidRPr="0058673F">
              <w:t>nad innymi branżami wskażemy</w:t>
            </w:r>
            <w:r w:rsidR="0024534F">
              <w:t xml:space="preserve"> kierowników odpowiednich branż,</w:t>
            </w:r>
          </w:p>
          <w:p w:rsidR="003B3C7B" w:rsidRPr="00782358" w:rsidRDefault="003B3C7B" w:rsidP="00E3296A">
            <w:pPr>
              <w:pStyle w:val="formularzoferty"/>
              <w:rPr>
                <w:bCs/>
              </w:rPr>
            </w:pPr>
          </w:p>
        </w:tc>
      </w:tr>
    </w:tbl>
    <w:p w:rsidR="003B3C7B" w:rsidRPr="003B3C7B" w:rsidRDefault="003B3C7B" w:rsidP="003B3C7B">
      <w:pPr>
        <w:pStyle w:val="formularzoferty"/>
        <w:ind w:left="454"/>
        <w:rPr>
          <w:bCs/>
        </w:rPr>
      </w:pPr>
    </w:p>
    <w:p w:rsidR="003B3C7B" w:rsidRDefault="003B3C7B" w:rsidP="00795D28">
      <w:pPr>
        <w:pStyle w:val="formularzoferty"/>
        <w:numPr>
          <w:ilvl w:val="0"/>
          <w:numId w:val="17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:rsidR="00804382" w:rsidRDefault="00804382" w:rsidP="00795D28">
      <w:pPr>
        <w:pStyle w:val="formularzoferty"/>
        <w:numPr>
          <w:ilvl w:val="1"/>
          <w:numId w:val="23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784AE2">
        <w:rPr>
          <w:rStyle w:val="Odwoanieprzypisukocowego"/>
        </w:rPr>
        <w:endnoteReference w:id="1"/>
      </w:r>
      <w:r w:rsidRPr="0058673F">
        <w:t>.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Deklarujemy przed zawarciem umowy:</w:t>
      </w:r>
    </w:p>
    <w:p w:rsidR="00CF3E98" w:rsidRPr="002A1D61" w:rsidRDefault="00132FA7" w:rsidP="00795D28">
      <w:pPr>
        <w:pStyle w:val="formularzoferty"/>
        <w:numPr>
          <w:ilvl w:val="2"/>
          <w:numId w:val="23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:rsidR="00804382" w:rsidRDefault="00804382" w:rsidP="00795D28">
      <w:pPr>
        <w:pStyle w:val="formularzoferty"/>
        <w:numPr>
          <w:ilvl w:val="2"/>
          <w:numId w:val="23"/>
        </w:num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:rsidR="00F92C91" w:rsidRPr="0058673F" w:rsidRDefault="00F92C91" w:rsidP="00795D28">
      <w:pPr>
        <w:pStyle w:val="formularzoferty"/>
        <w:numPr>
          <w:ilvl w:val="2"/>
          <w:numId w:val="23"/>
        </w:numPr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:rsidR="00804382" w:rsidRPr="004C1070" w:rsidRDefault="00804382" w:rsidP="00795D28">
      <w:pPr>
        <w:pStyle w:val="formularzoferty"/>
        <w:numPr>
          <w:ilvl w:val="1"/>
          <w:numId w:val="23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:rsidR="00804382" w:rsidRPr="0058673F" w:rsidRDefault="00804382" w:rsidP="003856C6">
      <w:pPr>
        <w:pStyle w:val="formularzoferty"/>
      </w:pPr>
      <w:r w:rsidRPr="0058673F">
        <w:t>* niepotrzebne skreślić</w:t>
      </w:r>
    </w:p>
    <w:p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:rsidR="00D9385C" w:rsidRDefault="00D9385C" w:rsidP="003856C6">
      <w:pPr>
        <w:pStyle w:val="formularzoferty"/>
      </w:pPr>
    </w:p>
    <w:p w:rsidR="008D0A54" w:rsidRDefault="008D0A54" w:rsidP="003856C6">
      <w:pPr>
        <w:pStyle w:val="formularzoferty"/>
      </w:pPr>
    </w:p>
    <w:p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804382" w:rsidRPr="0058673F" w:rsidRDefault="00804382" w:rsidP="00277149">
      <w:pPr>
        <w:pStyle w:val="Nagwek3"/>
      </w:pPr>
      <w:r w:rsidRPr="0058673F">
        <w:lastRenderedPageBreak/>
        <w:br w:type="page"/>
      </w:r>
      <w:bookmarkStart w:id="350" w:name="_Toc132285317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50"/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>
        <w:rPr>
          <w:rFonts w:cs="Arial"/>
        </w:rPr>
        <w:t>pzp</w:t>
      </w:r>
      <w:proofErr w:type="spellEnd"/>
    </w:p>
    <w:p w:rsidR="00804382" w:rsidRPr="0058673F" w:rsidRDefault="00804382" w:rsidP="00765706">
      <w:pPr>
        <w:spacing w:after="0"/>
        <w:jc w:val="center"/>
        <w:rPr>
          <w:rFonts w:cs="Arial"/>
        </w:rPr>
      </w:pPr>
    </w:p>
    <w:p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7A3205">
        <w:t>dot</w:t>
      </w:r>
      <w:r w:rsidR="00E938F3">
        <w:t>.</w:t>
      </w:r>
      <w:r w:rsidR="00BE1362" w:rsidRPr="00C826F1">
        <w:t xml:space="preserve"> </w:t>
      </w:r>
    </w:p>
    <w:p w:rsidR="00957E61" w:rsidRPr="00EB6A58" w:rsidRDefault="00A41638" w:rsidP="00DF0119">
      <w:pPr>
        <w:jc w:val="center"/>
        <w:rPr>
          <w:rFonts w:cs="Arial"/>
          <w:b/>
          <w:color w:val="00B050"/>
        </w:rPr>
      </w:pPr>
      <w:r w:rsidRPr="00881176">
        <w:rPr>
          <w:rFonts w:cs="Arial"/>
          <w:b/>
          <w:color w:val="00B050"/>
        </w:rPr>
        <w:t>Remont</w:t>
      </w:r>
      <w:r w:rsidR="006363B3">
        <w:rPr>
          <w:rFonts w:cs="Arial"/>
          <w:b/>
          <w:color w:val="00B050"/>
        </w:rPr>
        <w:t>u</w:t>
      </w:r>
      <w:r w:rsidRPr="00881176">
        <w:rPr>
          <w:rFonts w:cs="Arial"/>
          <w:b/>
          <w:color w:val="00B050"/>
        </w:rPr>
        <w:t xml:space="preserve"> budynku w Rzeszowie ul. J. Słowackiego 7</w:t>
      </w: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:rsidTr="00542625">
        <w:tc>
          <w:tcPr>
            <w:tcW w:w="9778" w:type="dxa"/>
            <w:shd w:val="clear" w:color="auto" w:fill="auto"/>
          </w:tcPr>
          <w:p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:rsidR="00804382" w:rsidRPr="0058673F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:rsidR="00055D04" w:rsidRPr="00E8577D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:rsidR="00055D04" w:rsidRPr="00EB6A5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EB6A58">
              <w:rPr>
                <w:rFonts w:cs="Arial"/>
                <w:color w:val="00B050"/>
              </w:rPr>
              <w:t>p</w:t>
            </w:r>
            <w:r w:rsidRPr="00EB6A58">
              <w:rPr>
                <w:rFonts w:cs="Arial"/>
                <w:color w:val="00B050"/>
              </w:rPr>
              <w:t>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………………………………………………………………………..</w:t>
            </w:r>
          </w:p>
          <w:p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:rsidTr="00354927">
        <w:trPr>
          <w:trHeight w:val="575"/>
        </w:trPr>
        <w:tc>
          <w:tcPr>
            <w:tcW w:w="9778" w:type="dxa"/>
            <w:shd w:val="clear" w:color="auto" w:fill="auto"/>
          </w:tcPr>
          <w:p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:rsidR="00EB6A58" w:rsidRPr="006653EA" w:rsidRDefault="00E8577D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:rsidR="00EB6A58" w:rsidRPr="00881176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</w:rPr>
            </w:pPr>
            <w:r w:rsidRPr="007C6F99">
              <w:rPr>
                <w:rFonts w:cs="Arial"/>
                <w:u w:val="single"/>
              </w:rPr>
              <w:t xml:space="preserve">kluczowe </w:t>
            </w:r>
            <w:r w:rsidRPr="00881176">
              <w:rPr>
                <w:rFonts w:cs="Arial"/>
                <w:u w:val="single"/>
              </w:rPr>
              <w:t>elementy</w:t>
            </w:r>
            <w:r w:rsidRPr="00881176">
              <w:rPr>
                <w:rFonts w:cs="Arial"/>
              </w:rPr>
              <w:t xml:space="preserve"> zamówienia </w:t>
            </w:r>
            <w:r w:rsidRPr="00881176">
              <w:rPr>
                <w:rFonts w:cs="Arial"/>
                <w:bCs/>
              </w:rPr>
              <w:t xml:space="preserve">tj. </w:t>
            </w:r>
            <w:r w:rsidR="00B700EE" w:rsidRPr="00881176">
              <w:rPr>
                <w:rFonts w:eastAsia="Calibri" w:cs="Arial"/>
                <w:color w:val="00B050"/>
                <w:lang w:eastAsia="pl-PL"/>
              </w:rPr>
              <w:t>prace glazurnicze</w:t>
            </w:r>
            <w:r w:rsidR="0030075D" w:rsidRPr="00881176">
              <w:rPr>
                <w:rFonts w:eastAsia="Calibri" w:cs="Arial"/>
                <w:color w:val="00B050"/>
                <w:lang w:eastAsia="pl-PL"/>
              </w:rPr>
              <w:t xml:space="preserve"> – </w:t>
            </w:r>
            <w:r w:rsidR="00B700EE" w:rsidRPr="00881176">
              <w:rPr>
                <w:rFonts w:eastAsia="Calibri" w:cs="Arial"/>
                <w:color w:val="00B050"/>
                <w:lang w:eastAsia="pl-PL"/>
              </w:rPr>
              <w:t>kładzenie</w:t>
            </w:r>
            <w:r w:rsidR="0030075D" w:rsidRPr="00881176">
              <w:rPr>
                <w:rFonts w:eastAsia="Calibri" w:cs="Arial"/>
                <w:color w:val="00B050"/>
                <w:lang w:eastAsia="pl-PL"/>
              </w:rPr>
              <w:t xml:space="preserve"> płytek, </w:t>
            </w:r>
            <w:r w:rsidR="00F44EA4" w:rsidRPr="00F44EA4">
              <w:rPr>
                <w:rFonts w:eastAsia="Calibri" w:cs="Arial"/>
                <w:color w:val="00B050"/>
                <w:lang w:eastAsia="pl-PL"/>
              </w:rPr>
              <w:t>kładzenie wykładzin podłogowych</w:t>
            </w:r>
            <w:r w:rsidR="00F44EA4">
              <w:rPr>
                <w:rFonts w:eastAsia="Calibri" w:cs="Arial"/>
                <w:color w:val="00B050"/>
                <w:lang w:eastAsia="pl-PL"/>
              </w:rPr>
              <w:t>,</w:t>
            </w:r>
            <w:r w:rsidR="00F44EA4" w:rsidRPr="00F44EA4">
              <w:rPr>
                <w:rFonts w:eastAsia="Calibri" w:cs="Arial"/>
                <w:color w:val="00B050"/>
                <w:lang w:eastAsia="pl-PL"/>
              </w:rPr>
              <w:t xml:space="preserve"> </w:t>
            </w:r>
            <w:r w:rsidR="00B700EE" w:rsidRPr="00F44EA4">
              <w:rPr>
                <w:rFonts w:eastAsia="Calibri" w:cs="Arial"/>
                <w:color w:val="00B050"/>
                <w:lang w:eastAsia="pl-PL"/>
              </w:rPr>
              <w:t>wymian</w:t>
            </w:r>
            <w:r w:rsidR="00881176" w:rsidRPr="00F44EA4">
              <w:rPr>
                <w:rFonts w:eastAsia="Calibri" w:cs="Arial"/>
                <w:color w:val="00B050"/>
                <w:lang w:eastAsia="pl-PL"/>
              </w:rPr>
              <w:t>ę</w:t>
            </w:r>
            <w:r w:rsidR="00B700EE" w:rsidRPr="00F44EA4">
              <w:rPr>
                <w:rFonts w:eastAsia="Calibri" w:cs="Arial"/>
                <w:color w:val="00B050"/>
                <w:lang w:eastAsia="pl-PL"/>
              </w:rPr>
              <w:t xml:space="preserve"> </w:t>
            </w:r>
            <w:r w:rsidR="0030075D" w:rsidRPr="00F44EA4">
              <w:rPr>
                <w:rFonts w:eastAsia="Calibri" w:cs="Arial"/>
                <w:color w:val="00B050"/>
                <w:lang w:eastAsia="pl-PL"/>
              </w:rPr>
              <w:t xml:space="preserve">armatury, instalacji </w:t>
            </w:r>
            <w:proofErr w:type="spellStart"/>
            <w:r w:rsidR="0030075D" w:rsidRPr="00881176">
              <w:rPr>
                <w:rFonts w:eastAsia="Calibri" w:cs="Arial"/>
                <w:color w:val="00B050"/>
                <w:lang w:eastAsia="pl-PL"/>
              </w:rPr>
              <w:t>wodno</w:t>
            </w:r>
            <w:proofErr w:type="spellEnd"/>
            <w:r w:rsidR="0030075D" w:rsidRPr="00881176">
              <w:rPr>
                <w:rFonts w:eastAsia="Calibri" w:cs="Arial"/>
                <w:color w:val="00B050"/>
                <w:lang w:eastAsia="pl-PL"/>
              </w:rPr>
              <w:t>–kanalizacyjnej i elektrycznej wraz</w:t>
            </w:r>
            <w:r w:rsidR="00F44EA4">
              <w:rPr>
                <w:rFonts w:eastAsia="Calibri" w:cs="Arial"/>
                <w:color w:val="00B050"/>
                <w:lang w:eastAsia="pl-PL"/>
              </w:rPr>
              <w:t xml:space="preserve"> </w:t>
            </w:r>
            <w:r w:rsidR="0030075D" w:rsidRPr="00881176">
              <w:rPr>
                <w:rFonts w:eastAsia="Calibri" w:cs="Arial"/>
                <w:color w:val="00B050"/>
                <w:lang w:eastAsia="pl-PL"/>
              </w:rPr>
              <w:t>z całym osprzętem</w:t>
            </w:r>
            <w:r w:rsidR="00881176">
              <w:rPr>
                <w:rFonts w:eastAsia="Calibri" w:cs="Arial"/>
                <w:color w:val="00B050"/>
                <w:lang w:eastAsia="pl-PL"/>
              </w:rPr>
              <w:t xml:space="preserve"> </w:t>
            </w:r>
            <w:r w:rsidRPr="00881176">
              <w:rPr>
                <w:rFonts w:cs="Arial"/>
                <w:bCs/>
                <w:color w:val="00B050"/>
              </w:rPr>
              <w:t xml:space="preserve">- </w:t>
            </w:r>
            <w:r w:rsidRPr="00881176">
              <w:rPr>
                <w:rFonts w:cs="Arial"/>
                <w:b/>
                <w:bCs/>
                <w:color w:val="00B050"/>
              </w:rPr>
              <w:t>wykonamy samodzielnie,</w:t>
            </w:r>
            <w:r w:rsidRPr="00881176">
              <w:rPr>
                <w:rFonts w:cs="Arial"/>
                <w:color w:val="00B050"/>
              </w:rPr>
              <w:t xml:space="preserve"> </w:t>
            </w:r>
          </w:p>
          <w:p w:rsidR="00EB6A58" w:rsidRPr="007C6F99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  <w:i/>
                <w:iCs/>
              </w:rPr>
            </w:pPr>
            <w:r w:rsidRPr="0021041E">
              <w:rPr>
                <w:rFonts w:cs="Arial"/>
                <w:u w:val="single"/>
              </w:rPr>
              <w:t>pozostał</w:t>
            </w:r>
            <w:r>
              <w:rPr>
                <w:rFonts w:cs="Arial"/>
                <w:u w:val="single"/>
              </w:rPr>
              <w:t>e</w:t>
            </w:r>
            <w:r w:rsidRPr="0021041E">
              <w:rPr>
                <w:rFonts w:cs="Arial"/>
                <w:u w:val="single"/>
              </w:rPr>
              <w:t xml:space="preserve"> element</w:t>
            </w:r>
            <w:r>
              <w:rPr>
                <w:rFonts w:cs="Arial"/>
                <w:u w:val="single"/>
              </w:rPr>
              <w:t>y</w:t>
            </w:r>
            <w:r>
              <w:rPr>
                <w:rFonts w:cs="Arial"/>
              </w:rPr>
              <w:t xml:space="preserve"> </w:t>
            </w:r>
            <w:r w:rsidRPr="009E2504">
              <w:rPr>
                <w:rFonts w:cs="Arial"/>
                <w:color w:val="00B050"/>
              </w:rPr>
              <w:t xml:space="preserve">wykonam samodzielnie </w:t>
            </w:r>
            <w:r w:rsidRPr="00EB6A58">
              <w:rPr>
                <w:rFonts w:cs="Arial"/>
                <w:color w:val="00B050"/>
              </w:rPr>
              <w:t>*/ *</w:t>
            </w:r>
            <w:r w:rsidRPr="009E2504">
              <w:rPr>
                <w:rFonts w:cs="Arial"/>
                <w:color w:val="00B050"/>
              </w:rPr>
              <w:t>zamierzam powierzyć następującym podwykonawcom</w:t>
            </w:r>
            <w:r w:rsidRPr="007C6F99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597092" w:rsidRPr="003B3C7B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:rsid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:rsidR="00597092" w:rsidRP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97092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:rsidR="00597092" w:rsidRPr="006E00B4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</w:rPr>
                    <w:t xml:space="preserve">Nazwa i adres </w:t>
                  </w:r>
                  <w:r>
                    <w:rPr>
                      <w:bCs/>
                      <w:sz w:val="20"/>
                      <w:szCs w:val="20"/>
                    </w:rPr>
                    <w:t>p</w:t>
                  </w:r>
                  <w:r w:rsidRPr="006E00B4">
                    <w:rPr>
                      <w:bCs/>
                      <w:sz w:val="20"/>
                      <w:szCs w:val="20"/>
                    </w:rPr>
                    <w:t>odwykonawcy</w:t>
                  </w:r>
                </w:p>
                <w:p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6E00B4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:rsidR="008367AE" w:rsidRDefault="008367AE" w:rsidP="008A4BCE">
                  <w:pPr>
                    <w:pStyle w:val="formularzoferty"/>
                    <w:numPr>
                      <w:ilvl w:val="0"/>
                      <w:numId w:val="41"/>
                    </w:numPr>
                    <w:ind w:left="454"/>
                    <w:rPr>
                      <w:color w:val="00B050"/>
                    </w:rPr>
                  </w:pPr>
                  <w:r w:rsidRPr="008367AE">
                    <w:rPr>
                      <w:color w:val="00B050"/>
                    </w:rPr>
                    <w:t>wymian</w:t>
                  </w:r>
                  <w:r>
                    <w:rPr>
                      <w:color w:val="00B050"/>
                    </w:rPr>
                    <w:t>a</w:t>
                  </w:r>
                  <w:r w:rsidRPr="008367AE">
                    <w:rPr>
                      <w:color w:val="00B050"/>
                    </w:rPr>
                    <w:t xml:space="preserve"> stolarki okiennej i drzwiowej, </w:t>
                  </w:r>
                </w:p>
                <w:p w:rsidR="008367AE" w:rsidRDefault="008367AE" w:rsidP="008A4BCE">
                  <w:pPr>
                    <w:pStyle w:val="formularzoferty"/>
                    <w:numPr>
                      <w:ilvl w:val="0"/>
                      <w:numId w:val="41"/>
                    </w:numPr>
                    <w:ind w:left="454"/>
                    <w:rPr>
                      <w:color w:val="00B050"/>
                    </w:rPr>
                  </w:pPr>
                  <w:r w:rsidRPr="008367AE">
                    <w:rPr>
                      <w:color w:val="00B050"/>
                    </w:rPr>
                    <w:t xml:space="preserve">montaż sufitów, </w:t>
                  </w:r>
                </w:p>
                <w:p w:rsidR="008367AE" w:rsidRDefault="008367AE" w:rsidP="008A4BCE">
                  <w:pPr>
                    <w:pStyle w:val="formularzoferty"/>
                    <w:numPr>
                      <w:ilvl w:val="0"/>
                      <w:numId w:val="41"/>
                    </w:numPr>
                    <w:ind w:left="454"/>
                    <w:rPr>
                      <w:color w:val="00B050"/>
                    </w:rPr>
                  </w:pPr>
                  <w:r w:rsidRPr="008367AE">
                    <w:rPr>
                      <w:color w:val="00B050"/>
                    </w:rPr>
                    <w:t xml:space="preserve">prace malarskie, </w:t>
                  </w:r>
                </w:p>
                <w:p w:rsidR="00597092" w:rsidRPr="009D6B42" w:rsidRDefault="008367AE" w:rsidP="00D77A95">
                  <w:pPr>
                    <w:pStyle w:val="formularzoferty"/>
                    <w:numPr>
                      <w:ilvl w:val="0"/>
                      <w:numId w:val="41"/>
                    </w:numPr>
                    <w:ind w:left="454"/>
                    <w:rPr>
                      <w:color w:val="00B050"/>
                    </w:rPr>
                  </w:pPr>
                  <w:r w:rsidRPr="008367AE">
                    <w:rPr>
                      <w:color w:val="00B050"/>
                    </w:rPr>
                    <w:t>inne</w:t>
                  </w:r>
                  <w:r w:rsidR="00D77A95">
                    <w:rPr>
                      <w:color w:val="00B050"/>
                    </w:rPr>
                    <w:t xml:space="preserve"> </w:t>
                  </w:r>
                  <w:r w:rsidR="00D77A95" w:rsidRPr="00AD0CF4">
                    <w:rPr>
                      <w:bCs/>
                      <w:i/>
                      <w:color w:val="00B050"/>
                    </w:rPr>
                    <w:t>(wskazać)</w:t>
                  </w:r>
                  <w:r w:rsidR="008A4BCE">
                    <w:rPr>
                      <w:color w:val="00B050"/>
                    </w:rPr>
                    <w:t>…………………</w:t>
                  </w:r>
                  <w:r w:rsidR="00AD0CF4" w:rsidRPr="00881176">
                    <w:rPr>
                      <w:color w:val="00B050"/>
                    </w:rPr>
                    <w:t>,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:rsidR="008367AE" w:rsidRDefault="008367A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:rsidR="00597092" w:rsidRDefault="00C44E0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2842A6">
                    <w:rPr>
                      <w:bCs/>
                      <w:color w:val="00B050"/>
                    </w:rPr>
                    <w:t>………</w:t>
                  </w:r>
                  <w:r w:rsidR="00597092" w:rsidRPr="002842A6">
                    <w:rPr>
                      <w:bCs/>
                      <w:color w:val="00B050"/>
                    </w:rPr>
                    <w:t>%</w:t>
                  </w:r>
                </w:p>
                <w:p w:rsidR="00AD0CF4" w:rsidRDefault="00AD0CF4" w:rsidP="00AD0CF4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2842A6">
                    <w:rPr>
                      <w:bCs/>
                      <w:color w:val="00B050"/>
                    </w:rPr>
                    <w:t>………%</w:t>
                  </w:r>
                </w:p>
                <w:p w:rsidR="00AD0CF4" w:rsidRDefault="00AD0CF4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2842A6">
                    <w:rPr>
                      <w:bCs/>
                      <w:color w:val="00B050"/>
                    </w:rPr>
                    <w:t>………%</w:t>
                  </w:r>
                </w:p>
                <w:p w:rsidR="008367AE" w:rsidRPr="002842A6" w:rsidRDefault="008367AE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2842A6">
                    <w:rPr>
                      <w:bCs/>
                      <w:color w:val="00B050"/>
                    </w:rPr>
                    <w:t>………%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:rsidR="008367AE" w:rsidRDefault="008367A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:rsidR="00597092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</w:rPr>
                    <w:t>………..</w:t>
                  </w:r>
                </w:p>
                <w:p w:rsidR="00AD0CF4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</w:rPr>
                    <w:t>………..</w:t>
                  </w:r>
                </w:p>
                <w:p w:rsidR="00AD0CF4" w:rsidRDefault="00AD0CF4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</w:rPr>
                    <w:t>…………</w:t>
                  </w:r>
                </w:p>
                <w:p w:rsidR="008367AE" w:rsidRPr="002842A6" w:rsidRDefault="008367AE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</w:rPr>
                    <w:t>…………</w:t>
                  </w:r>
                </w:p>
              </w:tc>
            </w:tr>
          </w:tbl>
          <w:p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:rsidTr="00542625">
        <w:tc>
          <w:tcPr>
            <w:tcW w:w="9778" w:type="dxa"/>
            <w:shd w:val="clear" w:color="auto" w:fill="auto"/>
          </w:tcPr>
          <w:p w:rsidR="00597092" w:rsidRPr="002842A6" w:rsidRDefault="00597092" w:rsidP="00597092">
            <w:pPr>
              <w:rPr>
                <w:rFonts w:cs="Arial"/>
              </w:rPr>
            </w:pPr>
          </w:p>
          <w:p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51" w:name="_Toc132285318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51"/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:rsidR="00804382" w:rsidRPr="004F06F4" w:rsidRDefault="00804382" w:rsidP="0058673F">
      <w:pPr>
        <w:rPr>
          <w:rFonts w:cs="Arial"/>
          <w:color w:val="00B050"/>
        </w:rPr>
      </w:pPr>
    </w:p>
    <w:p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:rsidR="00804382" w:rsidRPr="0058673F" w:rsidRDefault="00804382" w:rsidP="00EB1F4D">
      <w:pPr>
        <w:jc w:val="center"/>
        <w:rPr>
          <w:rFonts w:cs="Arial"/>
        </w:rPr>
      </w:pPr>
    </w:p>
    <w:p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E938F3" w:rsidRPr="00881176">
        <w:t>dot.</w:t>
      </w:r>
      <w:r w:rsidRPr="00881176">
        <w:t xml:space="preserve"> </w:t>
      </w:r>
    </w:p>
    <w:p w:rsidR="00C44E0E" w:rsidRPr="0058382A" w:rsidRDefault="00A41638" w:rsidP="00C44E0E">
      <w:pPr>
        <w:jc w:val="center"/>
        <w:rPr>
          <w:rFonts w:cs="Arial"/>
          <w:b/>
          <w:color w:val="00B050"/>
        </w:rPr>
      </w:pPr>
      <w:r w:rsidRPr="00881176">
        <w:rPr>
          <w:rFonts w:cs="Arial"/>
          <w:b/>
          <w:color w:val="00B050"/>
        </w:rPr>
        <w:t>Remont</w:t>
      </w:r>
      <w:r w:rsidR="006363B3">
        <w:rPr>
          <w:rFonts w:cs="Arial"/>
          <w:b/>
          <w:color w:val="00B050"/>
        </w:rPr>
        <w:t>u</w:t>
      </w:r>
      <w:r w:rsidRPr="00881176">
        <w:rPr>
          <w:rFonts w:cs="Arial"/>
          <w:b/>
          <w:color w:val="00B050"/>
        </w:rPr>
        <w:t xml:space="preserve"> budynku w Rzeszowie ul. J. Słowackiego 7</w:t>
      </w:r>
    </w:p>
    <w:p w:rsidR="002E7E2B" w:rsidRDefault="002E7E2B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:rsidR="00804382" w:rsidRPr="00765706" w:rsidRDefault="00804382" w:rsidP="00795D28">
      <w:pPr>
        <w:numPr>
          <w:ilvl w:val="0"/>
          <w:numId w:val="21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:rsidR="00804382" w:rsidRPr="0058673F" w:rsidRDefault="00804382" w:rsidP="00765706">
      <w:pPr>
        <w:ind w:left="426"/>
        <w:rPr>
          <w:rFonts w:cs="Arial"/>
        </w:rPr>
      </w:pPr>
    </w:p>
    <w:p w:rsidR="00804382" w:rsidRPr="0058673F" w:rsidRDefault="00804382" w:rsidP="00795D28">
      <w:pPr>
        <w:numPr>
          <w:ilvl w:val="0"/>
          <w:numId w:val="21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58673F" w:rsidRDefault="00804382" w:rsidP="0058673F">
      <w:pPr>
        <w:rPr>
          <w:rFonts w:cs="Arial"/>
        </w:rPr>
      </w:pPr>
    </w:p>
    <w:p w:rsidR="008F7D83" w:rsidRPr="008F7D83" w:rsidRDefault="008F7D83" w:rsidP="008F7D83">
      <w:pPr>
        <w:rPr>
          <w:rFonts w:cs="Arial"/>
        </w:rPr>
      </w:pPr>
    </w:p>
    <w:p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38056D" w:rsidRDefault="00804382" w:rsidP="00277149">
      <w:pPr>
        <w:pStyle w:val="Nagwek3"/>
      </w:pPr>
      <w:bookmarkStart w:id="352" w:name="_Toc132285319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52"/>
    </w:p>
    <w:p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:rsidR="00C44E0E" w:rsidRPr="008B718C" w:rsidRDefault="00E938F3" w:rsidP="00C44E0E">
      <w:pPr>
        <w:jc w:val="center"/>
        <w:rPr>
          <w:rFonts w:cs="Arial"/>
          <w:b/>
          <w:color w:val="00B050"/>
        </w:rPr>
      </w:pPr>
      <w:r w:rsidRPr="00881176">
        <w:rPr>
          <w:rFonts w:cs="Arial"/>
        </w:rPr>
        <w:t>d</w:t>
      </w:r>
      <w:r w:rsidR="00BE1362" w:rsidRPr="00881176">
        <w:rPr>
          <w:rFonts w:cs="Arial"/>
        </w:rPr>
        <w:t>ot.</w:t>
      </w:r>
      <w:r w:rsidR="00C44E0E" w:rsidRPr="00881176">
        <w:rPr>
          <w:rFonts w:cs="Arial"/>
        </w:rPr>
        <w:t xml:space="preserve"> </w:t>
      </w:r>
      <w:r w:rsidR="00A41638" w:rsidRPr="00881176">
        <w:rPr>
          <w:rFonts w:cs="Arial"/>
          <w:b/>
          <w:color w:val="00B050"/>
        </w:rPr>
        <w:t>Remont</w:t>
      </w:r>
      <w:r w:rsidR="006363B3">
        <w:rPr>
          <w:rFonts w:cs="Arial"/>
          <w:b/>
          <w:color w:val="00B050"/>
        </w:rPr>
        <w:t>u</w:t>
      </w:r>
      <w:r w:rsidR="00A41638" w:rsidRPr="00881176">
        <w:rPr>
          <w:rFonts w:cs="Arial"/>
          <w:b/>
          <w:color w:val="00B050"/>
        </w:rPr>
        <w:t xml:space="preserve"> budynku w Rzeszowie ul. J. Słowackiego 7</w:t>
      </w:r>
    </w:p>
    <w:p w:rsidR="00522E6C" w:rsidRPr="009D6B42" w:rsidRDefault="00522E6C" w:rsidP="00765706">
      <w:pPr>
        <w:rPr>
          <w:rFonts w:cs="Arial"/>
          <w:sz w:val="16"/>
          <w:szCs w:val="16"/>
        </w:rPr>
      </w:pPr>
    </w:p>
    <w:p w:rsidR="00804382" w:rsidRPr="00E8577D" w:rsidRDefault="00765706" w:rsidP="00765706">
      <w:pPr>
        <w:rPr>
          <w:rFonts w:cs="Arial"/>
        </w:rPr>
      </w:pPr>
      <w:r w:rsidRPr="00E8577D">
        <w:rPr>
          <w:rFonts w:cs="Arial"/>
        </w:rPr>
        <w:t xml:space="preserve">w okresie </w:t>
      </w:r>
      <w:r w:rsidRPr="00E8577D">
        <w:rPr>
          <w:rFonts w:cs="Arial"/>
          <w:b/>
        </w:rPr>
        <w:t>ostatnich 5 lat</w:t>
      </w:r>
      <w:r w:rsidRPr="00E8577D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E8577D">
        <w:rPr>
          <w:rFonts w:cs="Arial"/>
          <w:u w:val="single"/>
        </w:rPr>
        <w:t>zostały wykonane należycie</w:t>
      </w:r>
      <w:r w:rsidRPr="00E8577D">
        <w:rPr>
          <w:rFonts w:cs="Arial"/>
        </w:rPr>
        <w:t>, w szczególności zgodnie z przepisami prawa budowlanego i prawidłowo ukończone</w:t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898"/>
      </w:tblGrid>
      <w:tr w:rsidR="003C01C5" w:rsidRPr="00765706" w:rsidTr="00B04D5F">
        <w:trPr>
          <w:cantSplit/>
          <w:tblHeader/>
          <w:jc w:val="center"/>
        </w:trPr>
        <w:tc>
          <w:tcPr>
            <w:tcW w:w="753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shd w:val="clear" w:color="auto" w:fill="EEECE1" w:themeFill="background2"/>
            <w:vAlign w:val="center"/>
          </w:tcPr>
          <w:p w:rsidR="00765706" w:rsidRPr="003C01C5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C01C5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:rsidR="003C01C5" w:rsidRPr="003C01C5" w:rsidRDefault="003C01C5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3C01C5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3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4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6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215FC2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1898" w:type="dxa"/>
            <w:shd w:val="clear" w:color="auto" w:fill="EEECE1" w:themeFill="background2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:rsidR="00765706" w:rsidRPr="00215FC2" w:rsidRDefault="00765706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215FC2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43E2D" w:rsidRPr="00765706" w:rsidTr="009D6B42">
        <w:trPr>
          <w:cantSplit/>
          <w:trHeight w:val="723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:rsidR="009D3E24" w:rsidRPr="006845D8" w:rsidRDefault="00656994" w:rsidP="009D3E24">
            <w:pPr>
              <w:pStyle w:val="Akapitzlist"/>
              <w:widowControl/>
              <w:autoSpaceDE/>
              <w:autoSpaceDN/>
              <w:spacing w:before="0" w:after="0"/>
              <w:ind w:left="109"/>
              <w:rPr>
                <w:rFonts w:cs="Arial"/>
              </w:rPr>
            </w:pPr>
            <w:r w:rsidRPr="006845D8">
              <w:rPr>
                <w:bCs/>
              </w:rPr>
              <w:t xml:space="preserve">wykonał </w:t>
            </w:r>
            <w:r w:rsidRPr="006845D8">
              <w:rPr>
                <w:rFonts w:cs="Arial"/>
                <w:b/>
                <w:bCs/>
                <w:u w:val="single"/>
              </w:rPr>
              <w:t>dwie roboty budowlane</w:t>
            </w:r>
            <w:r w:rsidRPr="006845D8">
              <w:rPr>
                <w:rFonts w:cs="Arial"/>
              </w:rPr>
              <w:t xml:space="preserve">, </w:t>
            </w:r>
            <w:r w:rsidR="009D3E24" w:rsidRPr="006845D8">
              <w:rPr>
                <w:rFonts w:cs="Arial"/>
              </w:rPr>
              <w:t xml:space="preserve">polegające na wykonaniu odpowiednio kompleksowego remontu/ budowy/ nadbudowy/ przebudowy – w </w:t>
            </w:r>
            <w:r w:rsidR="009D3E24" w:rsidRPr="006845D8">
              <w:rPr>
                <w:rFonts w:cs="Arial"/>
                <w:u w:val="single"/>
              </w:rPr>
              <w:t>budynkach użyteczności publicznej</w:t>
            </w:r>
            <w:r w:rsidR="009D3E24" w:rsidRPr="006845D8">
              <w:rPr>
                <w:rFonts w:cs="Arial"/>
                <w:vertAlign w:val="superscript"/>
              </w:rPr>
              <w:footnoteReference w:id="5"/>
            </w:r>
            <w:r w:rsidR="009D3E24" w:rsidRPr="006845D8">
              <w:rPr>
                <w:rFonts w:cs="Arial"/>
              </w:rPr>
              <w:t xml:space="preserve">– z których </w:t>
            </w:r>
            <w:r w:rsidR="009D3E24" w:rsidRPr="006845D8">
              <w:rPr>
                <w:rFonts w:cs="Arial"/>
                <w:b/>
                <w:u w:val="single"/>
              </w:rPr>
              <w:t>każda</w:t>
            </w:r>
            <w:r w:rsidR="009D3E24" w:rsidRPr="006845D8">
              <w:rPr>
                <w:rFonts w:cs="Arial"/>
              </w:rPr>
              <w:t xml:space="preserve"> dotyczyła:</w:t>
            </w:r>
          </w:p>
          <w:p w:rsidR="009D3E24" w:rsidRPr="006845D8" w:rsidRDefault="009D3E24" w:rsidP="009D3E24">
            <w:pPr>
              <w:pStyle w:val="Akapitzlist"/>
              <w:numPr>
                <w:ilvl w:val="1"/>
                <w:numId w:val="40"/>
              </w:numPr>
              <w:spacing w:before="0" w:after="0"/>
              <w:ind w:left="676"/>
              <w:rPr>
                <w:rFonts w:cs="Arial"/>
              </w:rPr>
            </w:pPr>
            <w:r w:rsidRPr="006845D8">
              <w:rPr>
                <w:rFonts w:cs="Arial"/>
              </w:rPr>
              <w:t xml:space="preserve">powierzchni użytkowej nie mniejszej niż </w:t>
            </w:r>
            <w:r w:rsidRPr="006845D8">
              <w:rPr>
                <w:rFonts w:cs="Arial"/>
                <w:u w:val="single"/>
              </w:rPr>
              <w:t>1 000 m</w:t>
            </w:r>
            <w:r w:rsidRPr="006845D8">
              <w:rPr>
                <w:rFonts w:cs="Arial"/>
                <w:u w:val="single"/>
                <w:vertAlign w:val="superscript"/>
              </w:rPr>
              <w:t>2</w:t>
            </w:r>
            <w:r w:rsidRPr="006845D8">
              <w:rPr>
                <w:rFonts w:cs="Arial"/>
              </w:rPr>
              <w:t xml:space="preserve"> ,</w:t>
            </w:r>
          </w:p>
          <w:p w:rsidR="009D3E24" w:rsidRPr="006845D8" w:rsidRDefault="009D3E24" w:rsidP="009D3E24">
            <w:pPr>
              <w:pStyle w:val="Akapitzlist"/>
              <w:numPr>
                <w:ilvl w:val="1"/>
                <w:numId w:val="40"/>
              </w:numPr>
              <w:spacing w:before="0" w:after="0"/>
              <w:ind w:left="676"/>
              <w:rPr>
                <w:rFonts w:cs="Arial"/>
              </w:rPr>
            </w:pPr>
            <w:r w:rsidRPr="006845D8">
              <w:rPr>
                <w:rFonts w:cs="Arial"/>
              </w:rPr>
              <w:t xml:space="preserve">wartości robót nie mniejszej niż </w:t>
            </w:r>
            <w:r w:rsidRPr="006845D8">
              <w:rPr>
                <w:rFonts w:cs="Arial"/>
                <w:u w:val="single"/>
              </w:rPr>
              <w:t>2 500 000,00 zł brutto</w:t>
            </w:r>
            <w:r w:rsidRPr="006845D8">
              <w:rPr>
                <w:rFonts w:cs="Arial"/>
              </w:rPr>
              <w:t>,</w:t>
            </w:r>
          </w:p>
          <w:p w:rsidR="009D3E24" w:rsidRPr="006845D8" w:rsidRDefault="009D3E24" w:rsidP="00BF63D0">
            <w:pPr>
              <w:pStyle w:val="Akapitzlist"/>
              <w:numPr>
                <w:ilvl w:val="1"/>
                <w:numId w:val="40"/>
              </w:numPr>
              <w:spacing w:before="0" w:after="0"/>
              <w:ind w:left="676"/>
              <w:rPr>
                <w:rFonts w:cs="Arial"/>
              </w:rPr>
            </w:pPr>
            <w:r w:rsidRPr="006845D8">
              <w:rPr>
                <w:rFonts w:cs="Arial"/>
              </w:rPr>
              <w:t xml:space="preserve">wymiany/zamontowania okien i drzwi, instalacji </w:t>
            </w:r>
            <w:r w:rsidR="008E1174" w:rsidRPr="006845D8">
              <w:rPr>
                <w:rFonts w:cs="Arial"/>
              </w:rPr>
              <w:t>elektrycznej</w:t>
            </w:r>
            <w:r w:rsidRPr="006845D8">
              <w:rPr>
                <w:rFonts w:cs="Arial"/>
              </w:rPr>
              <w:t xml:space="preserve"> lub </w:t>
            </w:r>
            <w:proofErr w:type="spellStart"/>
            <w:r w:rsidR="00BF63D0" w:rsidRPr="006845D8">
              <w:rPr>
                <w:rFonts w:cs="Arial"/>
              </w:rPr>
              <w:t>wodno</w:t>
            </w:r>
            <w:proofErr w:type="spellEnd"/>
            <w:r w:rsidR="00BF63D0" w:rsidRPr="006845D8">
              <w:rPr>
                <w:rFonts w:cs="Arial"/>
              </w:rPr>
              <w:t>–kanalizacyjnej</w:t>
            </w:r>
            <w:r w:rsidRPr="006845D8">
              <w:rPr>
                <w:rFonts w:cs="Arial"/>
              </w:rPr>
              <w:t xml:space="preserve">, </w:t>
            </w:r>
          </w:p>
          <w:p w:rsidR="00F43E2D" w:rsidRPr="006845D8" w:rsidRDefault="009D3E24" w:rsidP="00E42922">
            <w:pPr>
              <w:widowControl/>
              <w:autoSpaceDE/>
              <w:autoSpaceDN/>
              <w:spacing w:after="0"/>
              <w:rPr>
                <w:rFonts w:cs="Arial"/>
              </w:rPr>
            </w:pPr>
            <w:r w:rsidRPr="006845D8">
              <w:rPr>
                <w:rFonts w:cs="Arial"/>
              </w:rPr>
              <w:t xml:space="preserve">przy czym </w:t>
            </w:r>
            <w:r w:rsidRPr="006845D8">
              <w:rPr>
                <w:rFonts w:cs="Arial"/>
                <w:u w:val="single"/>
              </w:rPr>
              <w:t xml:space="preserve">przynajmniej jedna robota była wykonana </w:t>
            </w:r>
            <w:r w:rsidR="00E42922">
              <w:rPr>
                <w:rFonts w:cs="Arial"/>
                <w:u w:val="single"/>
              </w:rPr>
              <w:t>w</w:t>
            </w:r>
            <w:r w:rsidRPr="006845D8">
              <w:rPr>
                <w:rFonts w:cs="Arial"/>
                <w:u w:val="single"/>
              </w:rPr>
              <w:t xml:space="preserve"> czynnym obiekcie</w:t>
            </w:r>
            <w:r w:rsidRPr="006845D8">
              <w:rPr>
                <w:rFonts w:cs="Arial"/>
              </w:rPr>
              <w:t>,</w:t>
            </w:r>
          </w:p>
        </w:tc>
      </w:tr>
      <w:tr w:rsidR="003C01C5" w:rsidRPr="00765706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F43E2D" w:rsidRPr="006845D8" w:rsidRDefault="00F43E2D" w:rsidP="004415EA">
            <w:pPr>
              <w:jc w:val="center"/>
              <w:rPr>
                <w:rFonts w:cs="Arial"/>
              </w:rPr>
            </w:pPr>
            <w:r w:rsidRPr="006845D8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auto"/>
          </w:tcPr>
          <w:p w:rsidR="00F43E2D" w:rsidRPr="006845D8" w:rsidRDefault="00656994" w:rsidP="00FA544C">
            <w:pPr>
              <w:rPr>
                <w:rFonts w:cs="Arial"/>
                <w:b/>
                <w:bCs/>
                <w:color w:val="00B050"/>
              </w:rPr>
            </w:pPr>
            <w:r w:rsidRPr="006845D8">
              <w:rPr>
                <w:rFonts w:cs="Arial"/>
                <w:color w:val="00B050"/>
              </w:rPr>
              <w:t>Remont*/ budowa*/ nadbudowa*/ przebudowa* budynk</w:t>
            </w:r>
            <w:r w:rsidR="009D3E24" w:rsidRPr="006845D8">
              <w:rPr>
                <w:rFonts w:cs="Arial"/>
                <w:color w:val="00B050"/>
              </w:rPr>
              <w:t>u</w:t>
            </w:r>
            <w:r w:rsidRPr="006845D8">
              <w:rPr>
                <w:rFonts w:cs="Arial"/>
                <w:color w:val="00B050"/>
              </w:rPr>
              <w:t xml:space="preserve"> użyteczności publicznej</w:t>
            </w:r>
          </w:p>
          <w:p w:rsidR="00656994" w:rsidRPr="006845D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6845D8">
              <w:rPr>
                <w:rFonts w:cs="Arial"/>
                <w:b/>
                <w:bCs/>
                <w:color w:val="00B050"/>
              </w:rPr>
              <w:t xml:space="preserve">nazwa zadania </w:t>
            </w:r>
            <w:r w:rsidR="003C01C5" w:rsidRPr="006845D8">
              <w:rPr>
                <w:rFonts w:cs="Arial"/>
                <w:b/>
                <w:bCs/>
                <w:color w:val="00B050"/>
              </w:rPr>
              <w:t xml:space="preserve"> ………………</w:t>
            </w:r>
            <w:r w:rsidRPr="006845D8">
              <w:rPr>
                <w:rFonts w:cs="Arial"/>
                <w:b/>
                <w:bCs/>
                <w:color w:val="00B050"/>
              </w:rPr>
              <w:t>……….</w:t>
            </w:r>
          </w:p>
          <w:p w:rsidR="003C01C5" w:rsidRPr="006845D8" w:rsidRDefault="003C01C5" w:rsidP="00656994">
            <w:pPr>
              <w:rPr>
                <w:rFonts w:cs="Arial"/>
                <w:b/>
                <w:bCs/>
                <w:color w:val="00B050"/>
              </w:rPr>
            </w:pPr>
            <w:r w:rsidRPr="006845D8">
              <w:rPr>
                <w:rFonts w:cs="Arial"/>
                <w:b/>
                <w:bCs/>
                <w:color w:val="00B050"/>
              </w:rPr>
              <w:t>………………………</w:t>
            </w:r>
            <w:r w:rsidR="00656994" w:rsidRPr="006845D8">
              <w:rPr>
                <w:rFonts w:cs="Arial"/>
                <w:b/>
                <w:bCs/>
                <w:color w:val="00B050"/>
              </w:rPr>
              <w:t>…………………..</w:t>
            </w:r>
          </w:p>
          <w:p w:rsidR="00215FC2" w:rsidRPr="006845D8" w:rsidRDefault="00215FC2" w:rsidP="00D25BC0">
            <w:pPr>
              <w:rPr>
                <w:rFonts w:cs="Arial"/>
                <w:color w:val="00B050"/>
              </w:rPr>
            </w:pPr>
            <w:r w:rsidRPr="006845D8">
              <w:rPr>
                <w:rFonts w:cs="Arial"/>
                <w:b/>
                <w:bCs/>
                <w:color w:val="00B050"/>
              </w:rPr>
              <w:t>Prace wykonano w czynnym obiekcie TAK* / N</w:t>
            </w:r>
            <w:r w:rsidR="00D25BC0">
              <w:rPr>
                <w:rFonts w:cs="Arial"/>
                <w:b/>
                <w:bCs/>
                <w:color w:val="00B050"/>
              </w:rPr>
              <w:t>IE</w:t>
            </w:r>
            <w:r w:rsidRPr="006845D8">
              <w:rPr>
                <w:rFonts w:cs="Arial"/>
                <w:b/>
                <w:bCs/>
                <w:color w:val="00B050"/>
              </w:rPr>
              <w:t>*</w:t>
            </w:r>
          </w:p>
        </w:tc>
        <w:tc>
          <w:tcPr>
            <w:tcW w:w="2233" w:type="dxa"/>
            <w:shd w:val="clear" w:color="auto" w:fill="auto"/>
          </w:tcPr>
          <w:p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:rsidR="00F43E2D" w:rsidRPr="006845D8" w:rsidRDefault="00F43E2D" w:rsidP="00765706">
            <w:pPr>
              <w:rPr>
                <w:rFonts w:cs="Arial"/>
              </w:rPr>
            </w:pPr>
          </w:p>
        </w:tc>
      </w:tr>
      <w:tr w:rsidR="003C01C5" w:rsidRPr="00765706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4415EA" w:rsidRPr="006845D8" w:rsidRDefault="004415EA" w:rsidP="004415EA">
            <w:pPr>
              <w:jc w:val="center"/>
              <w:rPr>
                <w:rFonts w:cs="Arial"/>
              </w:rPr>
            </w:pPr>
            <w:r w:rsidRPr="006845D8">
              <w:rPr>
                <w:rFonts w:cs="Arial"/>
              </w:rPr>
              <w:lastRenderedPageBreak/>
              <w:t>2.</w:t>
            </w:r>
          </w:p>
        </w:tc>
        <w:tc>
          <w:tcPr>
            <w:tcW w:w="3923" w:type="dxa"/>
            <w:shd w:val="clear" w:color="auto" w:fill="auto"/>
          </w:tcPr>
          <w:p w:rsidR="009D3E24" w:rsidRPr="006845D8" w:rsidRDefault="009D3E24" w:rsidP="009D3E24">
            <w:pPr>
              <w:rPr>
                <w:rFonts w:cs="Arial"/>
                <w:b/>
                <w:bCs/>
                <w:color w:val="00B050"/>
              </w:rPr>
            </w:pPr>
            <w:r w:rsidRPr="006845D8">
              <w:rPr>
                <w:rFonts w:cs="Arial"/>
                <w:color w:val="00B050"/>
              </w:rPr>
              <w:t>Remont*/ budowa*/ nadbudowa*/ przebudowa* budynku użyteczności publicznej</w:t>
            </w:r>
          </w:p>
          <w:p w:rsidR="00656994" w:rsidRPr="006845D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6845D8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:rsidR="004415EA" w:rsidRPr="006845D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6845D8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:rsidR="00215FC2" w:rsidRPr="006845D8" w:rsidRDefault="00215FC2" w:rsidP="00D25BC0">
            <w:pPr>
              <w:rPr>
                <w:rFonts w:cs="Arial"/>
                <w:color w:val="00B050"/>
              </w:rPr>
            </w:pPr>
            <w:r w:rsidRPr="006845D8">
              <w:rPr>
                <w:rFonts w:cs="Arial"/>
                <w:b/>
                <w:bCs/>
                <w:color w:val="00B050"/>
              </w:rPr>
              <w:t>Prace wykonano w czynnym obiekcie TAK* / N</w:t>
            </w:r>
            <w:r w:rsidR="00D25BC0">
              <w:rPr>
                <w:rFonts w:cs="Arial"/>
                <w:b/>
                <w:bCs/>
                <w:color w:val="00B050"/>
              </w:rPr>
              <w:t>IE</w:t>
            </w:r>
            <w:r w:rsidRPr="006845D8">
              <w:rPr>
                <w:rFonts w:cs="Arial"/>
                <w:b/>
                <w:bCs/>
                <w:color w:val="00B050"/>
              </w:rPr>
              <w:t>*</w:t>
            </w:r>
          </w:p>
        </w:tc>
        <w:tc>
          <w:tcPr>
            <w:tcW w:w="2233" w:type="dxa"/>
            <w:shd w:val="clear" w:color="auto" w:fill="auto"/>
          </w:tcPr>
          <w:p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:rsidR="004415EA" w:rsidRPr="006845D8" w:rsidRDefault="004415EA" w:rsidP="00765706">
            <w:pPr>
              <w:rPr>
                <w:rFonts w:cs="Arial"/>
              </w:rPr>
            </w:pPr>
          </w:p>
        </w:tc>
      </w:tr>
      <w:tr w:rsidR="00327A2F" w:rsidRPr="00765706" w:rsidTr="009D6B42">
        <w:trPr>
          <w:cantSplit/>
          <w:trHeight w:val="862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:rsidR="00FA544C" w:rsidRPr="006845D8" w:rsidRDefault="00FA544C" w:rsidP="00FA544C">
            <w:pPr>
              <w:spacing w:after="0"/>
              <w:rPr>
                <w:rFonts w:cs="Arial"/>
                <w:b/>
                <w:bCs/>
                <w:color w:val="00B050"/>
              </w:rPr>
            </w:pPr>
            <w:r w:rsidRPr="006845D8">
              <w:rPr>
                <w:rFonts w:cs="Arial"/>
                <w:b/>
                <w:bCs/>
                <w:color w:val="00B050"/>
              </w:rPr>
              <w:t>Uwaga:</w:t>
            </w:r>
          </w:p>
          <w:p w:rsidR="00327A2F" w:rsidRPr="006845D8" w:rsidRDefault="00FA544C" w:rsidP="00132FCB">
            <w:pPr>
              <w:rPr>
                <w:rFonts w:cs="Arial"/>
                <w:b/>
                <w:bCs/>
                <w:color w:val="00B050"/>
              </w:rPr>
            </w:pPr>
            <w:r w:rsidRPr="006845D8">
              <w:rPr>
                <w:rFonts w:cs="Arial"/>
                <w:b/>
                <w:bCs/>
                <w:color w:val="00B050"/>
              </w:rPr>
              <w:t>W przypadku oferty składanej wspólnie przez kilku wykonawców, Zamawiający wymaga udokumentowani</w:t>
            </w:r>
            <w:r w:rsidR="00843D21" w:rsidRPr="006845D8">
              <w:rPr>
                <w:rFonts w:cs="Arial"/>
                <w:b/>
                <w:bCs/>
                <w:color w:val="00B050"/>
              </w:rPr>
              <w:t xml:space="preserve">a wykonania </w:t>
            </w:r>
            <w:r w:rsidR="00CA7018" w:rsidRPr="006845D8">
              <w:rPr>
                <w:rFonts w:cs="Arial"/>
                <w:b/>
                <w:bCs/>
                <w:color w:val="00B050"/>
                <w:u w:val="single"/>
              </w:rPr>
              <w:t>po jednej</w:t>
            </w:r>
            <w:r w:rsidR="00CA7018" w:rsidRPr="006845D8">
              <w:rPr>
                <w:rFonts w:cs="Arial"/>
                <w:b/>
                <w:bCs/>
                <w:color w:val="00B050"/>
              </w:rPr>
              <w:t xml:space="preserve"> robocie przez każdego z wykonawców</w:t>
            </w:r>
            <w:r w:rsidR="007D4961" w:rsidRPr="006845D8">
              <w:rPr>
                <w:rFonts w:cs="Arial"/>
                <w:b/>
                <w:bCs/>
                <w:color w:val="00B050"/>
              </w:rPr>
              <w:t>,</w:t>
            </w:r>
          </w:p>
        </w:tc>
      </w:tr>
    </w:tbl>
    <w:p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 skreślić</w:t>
      </w:r>
    </w:p>
    <w:p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:rsidR="00B95B15" w:rsidRDefault="00F21FEA" w:rsidP="00486D1D">
      <w:pPr>
        <w:jc w:val="right"/>
        <w:rPr>
          <w:color w:val="000000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1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:rsidR="00875EC9" w:rsidRDefault="00875EC9" w:rsidP="00875EC9">
      <w:pPr>
        <w:pStyle w:val="Nagwek3"/>
      </w:pPr>
      <w:bookmarkStart w:id="353" w:name="_Toc132285320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53"/>
    </w:p>
    <w:p w:rsidR="00875EC9" w:rsidRDefault="00875EC9" w:rsidP="00875EC9"/>
    <w:p w:rsidR="00875EC9" w:rsidRPr="00B00EEE" w:rsidRDefault="00875EC9" w:rsidP="00875EC9">
      <w:pPr>
        <w:rPr>
          <w:rFonts w:cs="Arial"/>
          <w:i/>
          <w:iCs/>
          <w:color w:val="00B050"/>
        </w:rPr>
      </w:pP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:rsidR="00875EC9" w:rsidRPr="002A33E4" w:rsidRDefault="00875EC9" w:rsidP="00875EC9">
      <w:pPr>
        <w:rPr>
          <w:rFonts w:cs="Arial"/>
        </w:rPr>
      </w:pPr>
    </w:p>
    <w:p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:rsidR="00875EC9" w:rsidRPr="002A33E4" w:rsidRDefault="00875EC9" w:rsidP="00875EC9">
      <w:pPr>
        <w:rPr>
          <w:rFonts w:cs="Arial"/>
        </w:rPr>
      </w:pPr>
    </w:p>
    <w:p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dot. </w:t>
      </w:r>
    </w:p>
    <w:p w:rsidR="003A0472" w:rsidRPr="00B00EEE" w:rsidRDefault="00A41638" w:rsidP="00BE1362">
      <w:pPr>
        <w:jc w:val="center"/>
        <w:rPr>
          <w:rFonts w:cs="Arial"/>
          <w:b/>
          <w:color w:val="00B050"/>
        </w:rPr>
      </w:pPr>
      <w:r w:rsidRPr="007D5691">
        <w:rPr>
          <w:rFonts w:cs="Arial"/>
          <w:b/>
          <w:color w:val="00B050"/>
        </w:rPr>
        <w:t>Remont</w:t>
      </w:r>
      <w:r w:rsidR="006363B3">
        <w:rPr>
          <w:rFonts w:cs="Arial"/>
          <w:b/>
          <w:color w:val="00B050"/>
        </w:rPr>
        <w:t>u</w:t>
      </w:r>
      <w:r w:rsidRPr="007D5691">
        <w:rPr>
          <w:rFonts w:cs="Arial"/>
          <w:b/>
          <w:color w:val="00B050"/>
        </w:rPr>
        <w:t xml:space="preserve"> budynku w Rzeszowie ul. J. Słowackiego 7</w:t>
      </w:r>
    </w:p>
    <w:p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:rsidR="00875EC9" w:rsidRPr="00482F83" w:rsidRDefault="00875EC9" w:rsidP="00795D28">
      <w:pPr>
        <w:widowControl/>
        <w:numPr>
          <w:ilvl w:val="0"/>
          <w:numId w:val="27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:rsidR="00875EC9" w:rsidRPr="00403F2A" w:rsidRDefault="00875EC9" w:rsidP="00795D28">
      <w:pPr>
        <w:widowControl/>
        <w:numPr>
          <w:ilvl w:val="0"/>
          <w:numId w:val="27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:rsidR="00875EC9" w:rsidRPr="003C6AB0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</w:p>
    <w:p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:rsidR="00875EC9" w:rsidRPr="002A33E4" w:rsidRDefault="00875EC9" w:rsidP="00875EC9">
      <w:pPr>
        <w:spacing w:line="276" w:lineRule="auto"/>
        <w:jc w:val="right"/>
        <w:rPr>
          <w:rFonts w:cs="Arial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:rsidR="003A0472" w:rsidRPr="001150DA" w:rsidRDefault="003A0472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:rsidR="00B95B15" w:rsidRDefault="00B95B15" w:rsidP="00B95B15">
      <w:pPr>
        <w:pStyle w:val="Nagwek1"/>
      </w:pPr>
      <w:bookmarkStart w:id="354" w:name="_Toc132285321"/>
      <w:r w:rsidRPr="00804382">
        <w:lastRenderedPageBreak/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54"/>
    </w:p>
    <w:p w:rsidR="00234810" w:rsidRPr="00277149" w:rsidRDefault="00234810" w:rsidP="00234810">
      <w:pPr>
        <w:spacing w:after="0"/>
        <w:ind w:left="851"/>
        <w:jc w:val="center"/>
        <w:rPr>
          <w:rFonts w:cs="Arial"/>
          <w:szCs w:val="24"/>
        </w:rPr>
      </w:pPr>
      <w:r w:rsidRPr="00277149">
        <w:rPr>
          <w:rFonts w:cs="Arial"/>
          <w:szCs w:val="24"/>
        </w:rPr>
        <w:t>wraz z załącznikami, w tym:</w:t>
      </w:r>
    </w:p>
    <w:p w:rsidR="00234810" w:rsidRDefault="00234810" w:rsidP="00234810">
      <w:pPr>
        <w:jc w:val="center"/>
        <w:rPr>
          <w:color w:val="FF0000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>, przedmiar robót)</w:t>
      </w:r>
    </w:p>
    <w:p w:rsidR="00B95B15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(stanowią odrębne pliki)</w:t>
      </w:r>
    </w:p>
    <w:p w:rsidR="00FA7218" w:rsidRPr="004D25CB" w:rsidRDefault="003444FC" w:rsidP="00B95B15">
      <w:pPr>
        <w:jc w:val="center"/>
        <w:rPr>
          <w:color w:val="FF0000"/>
        </w:rPr>
      </w:pPr>
      <w:r>
        <w:rPr>
          <w:noProof/>
          <w:lang w:eastAsia="pl-PL"/>
        </w:rPr>
        <w:drawing>
          <wp:inline distT="0" distB="0" distL="0" distR="0" wp14:anchorId="0B4CA8DE" wp14:editId="16F715B5">
            <wp:extent cx="3876675" cy="219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B15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2F23461C" wp14:editId="774576C9">
            <wp:extent cx="1323975" cy="2095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10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33DD7049" wp14:editId="5129750A">
            <wp:extent cx="4638675" cy="40576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DAE7185" wp14:editId="1845BC5B">
            <wp:extent cx="4581525" cy="12192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1AF6074B" wp14:editId="6B827D4B">
            <wp:extent cx="4572000" cy="162877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4282C29B" wp14:editId="2D708F7F">
            <wp:extent cx="914400" cy="228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2F94EA99" wp14:editId="7EF8C8D1">
            <wp:extent cx="4562475" cy="43815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44F95DF8" wp14:editId="2D96D6D3">
            <wp:extent cx="885825" cy="2000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00983639" wp14:editId="6A64EB9E">
            <wp:extent cx="1285875" cy="22860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6D653450" wp14:editId="5E94D114">
            <wp:extent cx="5972810" cy="1430020"/>
            <wp:effectExtent l="0" t="0" r="889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441ABF70" wp14:editId="512F0D65">
            <wp:extent cx="1085850" cy="219075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5A1B783A" wp14:editId="6AE03AF6">
            <wp:extent cx="4591050" cy="25717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57167963" wp14:editId="143BB6B5">
            <wp:extent cx="1000125" cy="219075"/>
            <wp:effectExtent l="0" t="0" r="952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230CCCD8" wp14:editId="3D1B520F">
            <wp:extent cx="4591050" cy="4381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FA6B4E1" wp14:editId="5975DF19">
            <wp:extent cx="4105275" cy="228600"/>
            <wp:effectExtent l="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045CE46C" wp14:editId="7AB3C04C">
            <wp:extent cx="1609725" cy="238125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602F8302" wp14:editId="19C1C343">
            <wp:extent cx="4572000" cy="501015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6E3FE99" wp14:editId="23AB3D4D">
            <wp:extent cx="4619625" cy="124777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0BD24611" wp14:editId="1CD6A018">
            <wp:extent cx="4572000" cy="1609725"/>
            <wp:effectExtent l="0" t="0" r="0" b="952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</w:p>
    <w:p w:rsidR="003444FC" w:rsidRDefault="003444FC" w:rsidP="00B95B15">
      <w:pPr>
        <w:jc w:val="center"/>
      </w:pPr>
    </w:p>
    <w:p w:rsidR="003444FC" w:rsidRDefault="007122B2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7B80D98A" wp14:editId="19266A89">
            <wp:extent cx="990600" cy="2190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7122B2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5702339E" wp14:editId="0A830C98">
            <wp:extent cx="5972810" cy="572135"/>
            <wp:effectExtent l="0" t="0" r="889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7122B2" w:rsidP="00B95B15">
      <w:pPr>
        <w:jc w:val="center"/>
      </w:pPr>
      <w:r>
        <w:rPr>
          <w:noProof/>
          <w:lang w:eastAsia="pl-PL"/>
        </w:rPr>
        <w:drawing>
          <wp:inline distT="0" distB="0" distL="0" distR="0" wp14:anchorId="6841F4A5" wp14:editId="4553535B">
            <wp:extent cx="5972810" cy="198755"/>
            <wp:effectExtent l="0" t="0" r="889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4FC" w:rsidRDefault="003444FC" w:rsidP="00B95B15">
      <w:pPr>
        <w:jc w:val="center"/>
      </w:pPr>
    </w:p>
    <w:sectPr w:rsidR="003444FC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88" w:rsidRDefault="00951788">
      <w:r>
        <w:separator/>
      </w:r>
    </w:p>
  </w:endnote>
  <w:endnote w:type="continuationSeparator" w:id="0">
    <w:p w:rsidR="00951788" w:rsidRDefault="00951788">
      <w:r>
        <w:continuationSeparator/>
      </w:r>
    </w:p>
  </w:endnote>
  <w:endnote w:id="1">
    <w:p w:rsidR="00951788" w:rsidRDefault="00951788">
      <w:pPr>
        <w:pStyle w:val="Tekstprzypisukocowego"/>
        <w:rPr>
          <w:bCs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51788" w:rsidRDefault="0095178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88" w:rsidRPr="00A4669E" w:rsidRDefault="00951788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color w:val="FF0000"/>
        <w:highlight w:val="yellow"/>
        <w:u w:val="single"/>
      </w:rPr>
      <w:t>1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88" w:rsidRPr="00272F07" w:rsidRDefault="00951788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FS.ZPN.251.</w:t>
    </w:r>
    <w:r>
      <w:rPr>
        <w:rFonts w:cs="Arial"/>
        <w:b/>
        <w:color w:val="FF0000"/>
        <w:highlight w:val="yellow"/>
        <w:u w:val="single"/>
      </w:rPr>
      <w:t>1</w:t>
    </w:r>
    <w:r w:rsidRPr="00272F07">
      <w:rPr>
        <w:rFonts w:cs="Arial"/>
        <w:b/>
        <w:highlight w:val="yellow"/>
      </w:rPr>
      <w:t>.202</w:t>
    </w:r>
    <w:r>
      <w:rPr>
        <w:rFonts w:cs="Arial"/>
        <w:b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88" w:rsidRDefault="00951788">
      <w:r>
        <w:separator/>
      </w:r>
    </w:p>
  </w:footnote>
  <w:footnote w:type="continuationSeparator" w:id="0">
    <w:p w:rsidR="00951788" w:rsidRDefault="00951788">
      <w:r>
        <w:continuationSeparator/>
      </w:r>
    </w:p>
  </w:footnote>
  <w:footnote w:id="1">
    <w:p w:rsidR="00951788" w:rsidRPr="00950B88" w:rsidRDefault="00951788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:rsidR="00951788" w:rsidRDefault="00951788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:rsidR="00951788" w:rsidRDefault="00951788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:rsidR="00951788" w:rsidRPr="008B138C" w:rsidRDefault="00951788" w:rsidP="008B138C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:rsidR="00951788" w:rsidRPr="008B138C" w:rsidRDefault="00951788" w:rsidP="009D3E24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743E7">
        <w:rPr>
          <w:rFonts w:ascii="Arial" w:hAnsi="Arial" w:cs="Arial"/>
          <w:sz w:val="18"/>
          <w:szCs w:val="18"/>
        </w:rPr>
        <w:t xml:space="preserve">Zgodnie z § 3 p. 6)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1743E7">
        <w:rPr>
          <w:rFonts w:ascii="Arial" w:hAnsi="Arial" w:cs="Arial"/>
          <w:sz w:val="18"/>
          <w:szCs w:val="18"/>
        </w:rPr>
        <w:t xml:space="preserve">z dnia 12 kwietnia 2002 r.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1743E7">
        <w:rPr>
          <w:rFonts w:ascii="Arial" w:hAnsi="Arial" w:cs="Arial"/>
          <w:sz w:val="18"/>
          <w:szCs w:val="18"/>
        </w:rPr>
        <w:t xml:space="preserve">(Dz.U. z 2022 r. poz. 1225) – przez </w:t>
      </w:r>
      <w:r w:rsidRPr="001743E7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1743E7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88" w:rsidRPr="00096208" w:rsidRDefault="00951788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950259" w:rsidRPr="00950259">
      <w:rPr>
        <w:b/>
        <w:bCs/>
        <w:noProof/>
        <w:sz w:val="20"/>
        <w:szCs w:val="20"/>
      </w:rPr>
      <w:t>3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4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6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9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2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8EA22C3"/>
    <w:multiLevelType w:val="hybridMultilevel"/>
    <w:tmpl w:val="8340B8BA"/>
    <w:lvl w:ilvl="0" w:tplc="FDECCD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9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6"/>
  </w:num>
  <w:num w:numId="3">
    <w:abstractNumId w:val="41"/>
  </w:num>
  <w:num w:numId="4">
    <w:abstractNumId w:val="23"/>
  </w:num>
  <w:num w:numId="5">
    <w:abstractNumId w:val="16"/>
  </w:num>
  <w:num w:numId="6">
    <w:abstractNumId w:val="27"/>
  </w:num>
  <w:num w:numId="7">
    <w:abstractNumId w:val="11"/>
  </w:num>
  <w:num w:numId="8">
    <w:abstractNumId w:val="9"/>
  </w:num>
  <w:num w:numId="9">
    <w:abstractNumId w:val="6"/>
  </w:num>
  <w:num w:numId="10">
    <w:abstractNumId w:val="33"/>
  </w:num>
  <w:num w:numId="11">
    <w:abstractNumId w:val="37"/>
  </w:num>
  <w:num w:numId="12">
    <w:abstractNumId w:val="4"/>
  </w:num>
  <w:num w:numId="13">
    <w:abstractNumId w:val="17"/>
  </w:num>
  <w:num w:numId="14">
    <w:abstractNumId w:val="5"/>
  </w:num>
  <w:num w:numId="15">
    <w:abstractNumId w:val="35"/>
  </w:num>
  <w:num w:numId="16">
    <w:abstractNumId w:val="31"/>
  </w:num>
  <w:num w:numId="17">
    <w:abstractNumId w:val="32"/>
  </w:num>
  <w:num w:numId="18">
    <w:abstractNumId w:val="7"/>
  </w:num>
  <w:num w:numId="19">
    <w:abstractNumId w:val="40"/>
  </w:num>
  <w:num w:numId="20">
    <w:abstractNumId w:val="18"/>
  </w:num>
  <w:num w:numId="21">
    <w:abstractNumId w:val="10"/>
  </w:num>
  <w:num w:numId="22">
    <w:abstractNumId w:val="25"/>
  </w:num>
  <w:num w:numId="23">
    <w:abstractNumId w:val="2"/>
  </w:num>
  <w:num w:numId="24">
    <w:abstractNumId w:val="20"/>
  </w:num>
  <w:num w:numId="25">
    <w:abstractNumId w:val="21"/>
  </w:num>
  <w:num w:numId="26">
    <w:abstractNumId w:val="38"/>
  </w:num>
  <w:num w:numId="27">
    <w:abstractNumId w:val="29"/>
  </w:num>
  <w:num w:numId="28">
    <w:abstractNumId w:val="30"/>
  </w:num>
  <w:num w:numId="29">
    <w:abstractNumId w:val="3"/>
  </w:num>
  <w:num w:numId="30">
    <w:abstractNumId w:val="22"/>
  </w:num>
  <w:num w:numId="31">
    <w:abstractNumId w:val="0"/>
  </w:num>
  <w:num w:numId="32">
    <w:abstractNumId w:val="34"/>
  </w:num>
  <w:num w:numId="33">
    <w:abstractNumId w:val="1"/>
  </w:num>
  <w:num w:numId="34">
    <w:abstractNumId w:val="26"/>
  </w:num>
  <w:num w:numId="35">
    <w:abstractNumId w:val="14"/>
  </w:num>
  <w:num w:numId="36">
    <w:abstractNumId w:val="8"/>
  </w:num>
  <w:num w:numId="37">
    <w:abstractNumId w:val="19"/>
  </w:num>
  <w:num w:numId="38">
    <w:abstractNumId w:val="39"/>
  </w:num>
  <w:num w:numId="39">
    <w:abstractNumId w:val="13"/>
  </w:num>
  <w:num w:numId="40">
    <w:abstractNumId w:val="24"/>
  </w:num>
  <w:num w:numId="41">
    <w:abstractNumId w:val="28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2B4E"/>
    <w:rsid w:val="00007248"/>
    <w:rsid w:val="00007689"/>
    <w:rsid w:val="00007B42"/>
    <w:rsid w:val="00011FE8"/>
    <w:rsid w:val="00013125"/>
    <w:rsid w:val="00014A64"/>
    <w:rsid w:val="00015A21"/>
    <w:rsid w:val="00016DD9"/>
    <w:rsid w:val="00020745"/>
    <w:rsid w:val="00020754"/>
    <w:rsid w:val="00020F80"/>
    <w:rsid w:val="00021098"/>
    <w:rsid w:val="00022B0D"/>
    <w:rsid w:val="00030241"/>
    <w:rsid w:val="000309A5"/>
    <w:rsid w:val="000321D4"/>
    <w:rsid w:val="000351B5"/>
    <w:rsid w:val="0003603C"/>
    <w:rsid w:val="00037830"/>
    <w:rsid w:val="0004033D"/>
    <w:rsid w:val="00040473"/>
    <w:rsid w:val="000411A4"/>
    <w:rsid w:val="00041ECD"/>
    <w:rsid w:val="000424AA"/>
    <w:rsid w:val="00043259"/>
    <w:rsid w:val="00044D0C"/>
    <w:rsid w:val="0004661E"/>
    <w:rsid w:val="000507FF"/>
    <w:rsid w:val="00054A78"/>
    <w:rsid w:val="00055D04"/>
    <w:rsid w:val="000603F6"/>
    <w:rsid w:val="00061DD3"/>
    <w:rsid w:val="0006265E"/>
    <w:rsid w:val="00062AD7"/>
    <w:rsid w:val="00063C9D"/>
    <w:rsid w:val="00064234"/>
    <w:rsid w:val="0006618D"/>
    <w:rsid w:val="000662C6"/>
    <w:rsid w:val="00066678"/>
    <w:rsid w:val="000706DE"/>
    <w:rsid w:val="00070C88"/>
    <w:rsid w:val="00077AA5"/>
    <w:rsid w:val="00077FBE"/>
    <w:rsid w:val="00082627"/>
    <w:rsid w:val="00085E67"/>
    <w:rsid w:val="00086E16"/>
    <w:rsid w:val="00094A0A"/>
    <w:rsid w:val="00095551"/>
    <w:rsid w:val="00096208"/>
    <w:rsid w:val="0009652E"/>
    <w:rsid w:val="00097C65"/>
    <w:rsid w:val="000A19F9"/>
    <w:rsid w:val="000A28F0"/>
    <w:rsid w:val="000A2AC9"/>
    <w:rsid w:val="000A6E08"/>
    <w:rsid w:val="000A7C38"/>
    <w:rsid w:val="000B0EDE"/>
    <w:rsid w:val="000B2979"/>
    <w:rsid w:val="000B3C31"/>
    <w:rsid w:val="000B4468"/>
    <w:rsid w:val="000B4B5C"/>
    <w:rsid w:val="000B5366"/>
    <w:rsid w:val="000B5784"/>
    <w:rsid w:val="000B5B28"/>
    <w:rsid w:val="000B5DBE"/>
    <w:rsid w:val="000B6A47"/>
    <w:rsid w:val="000B6CB8"/>
    <w:rsid w:val="000B7447"/>
    <w:rsid w:val="000C0A0D"/>
    <w:rsid w:val="000C0C14"/>
    <w:rsid w:val="000C12A7"/>
    <w:rsid w:val="000C268F"/>
    <w:rsid w:val="000C4378"/>
    <w:rsid w:val="000C5268"/>
    <w:rsid w:val="000C5EA5"/>
    <w:rsid w:val="000C7C16"/>
    <w:rsid w:val="000D1FD8"/>
    <w:rsid w:val="000D39F6"/>
    <w:rsid w:val="000D7B31"/>
    <w:rsid w:val="000E0481"/>
    <w:rsid w:val="000E0A94"/>
    <w:rsid w:val="000E0ACF"/>
    <w:rsid w:val="000E30C9"/>
    <w:rsid w:val="000E36CD"/>
    <w:rsid w:val="000E3DC8"/>
    <w:rsid w:val="000E54FC"/>
    <w:rsid w:val="000F070E"/>
    <w:rsid w:val="000F0B56"/>
    <w:rsid w:val="000F0FF6"/>
    <w:rsid w:val="000F1AE6"/>
    <w:rsid w:val="000F53E8"/>
    <w:rsid w:val="000F578B"/>
    <w:rsid w:val="000F6D75"/>
    <w:rsid w:val="00105117"/>
    <w:rsid w:val="00105782"/>
    <w:rsid w:val="00105D9B"/>
    <w:rsid w:val="00105EF1"/>
    <w:rsid w:val="00106C5B"/>
    <w:rsid w:val="00106CA4"/>
    <w:rsid w:val="00113FB2"/>
    <w:rsid w:val="00114C22"/>
    <w:rsid w:val="00114C3B"/>
    <w:rsid w:val="001150DA"/>
    <w:rsid w:val="0011547C"/>
    <w:rsid w:val="00120FD1"/>
    <w:rsid w:val="0012165B"/>
    <w:rsid w:val="00121FA6"/>
    <w:rsid w:val="00123319"/>
    <w:rsid w:val="00132FA7"/>
    <w:rsid w:val="00132FCB"/>
    <w:rsid w:val="0013374B"/>
    <w:rsid w:val="00134B22"/>
    <w:rsid w:val="001366ED"/>
    <w:rsid w:val="00137958"/>
    <w:rsid w:val="0014113F"/>
    <w:rsid w:val="00143537"/>
    <w:rsid w:val="001447E5"/>
    <w:rsid w:val="00144B4E"/>
    <w:rsid w:val="00145F77"/>
    <w:rsid w:val="001474C6"/>
    <w:rsid w:val="001502B6"/>
    <w:rsid w:val="001542F9"/>
    <w:rsid w:val="0015450F"/>
    <w:rsid w:val="0016215E"/>
    <w:rsid w:val="0016538A"/>
    <w:rsid w:val="001662C7"/>
    <w:rsid w:val="00170031"/>
    <w:rsid w:val="001701CC"/>
    <w:rsid w:val="00170BEB"/>
    <w:rsid w:val="00171A1A"/>
    <w:rsid w:val="00172228"/>
    <w:rsid w:val="0017337F"/>
    <w:rsid w:val="001743E7"/>
    <w:rsid w:val="0017562A"/>
    <w:rsid w:val="00181486"/>
    <w:rsid w:val="001816CF"/>
    <w:rsid w:val="001832EC"/>
    <w:rsid w:val="001836C4"/>
    <w:rsid w:val="00183A8C"/>
    <w:rsid w:val="00184860"/>
    <w:rsid w:val="00185461"/>
    <w:rsid w:val="00192087"/>
    <w:rsid w:val="001A005B"/>
    <w:rsid w:val="001A0638"/>
    <w:rsid w:val="001A294E"/>
    <w:rsid w:val="001A4166"/>
    <w:rsid w:val="001A59CD"/>
    <w:rsid w:val="001A6518"/>
    <w:rsid w:val="001A675F"/>
    <w:rsid w:val="001A6981"/>
    <w:rsid w:val="001A698E"/>
    <w:rsid w:val="001A7A12"/>
    <w:rsid w:val="001B0B9A"/>
    <w:rsid w:val="001B169E"/>
    <w:rsid w:val="001B3775"/>
    <w:rsid w:val="001B4127"/>
    <w:rsid w:val="001B69AA"/>
    <w:rsid w:val="001C6131"/>
    <w:rsid w:val="001C62D0"/>
    <w:rsid w:val="001C760C"/>
    <w:rsid w:val="001C766F"/>
    <w:rsid w:val="001C7A67"/>
    <w:rsid w:val="001D057B"/>
    <w:rsid w:val="001D0FB0"/>
    <w:rsid w:val="001D334E"/>
    <w:rsid w:val="001D3C18"/>
    <w:rsid w:val="001D47D1"/>
    <w:rsid w:val="001D4EC9"/>
    <w:rsid w:val="001D522B"/>
    <w:rsid w:val="001D750C"/>
    <w:rsid w:val="001D7706"/>
    <w:rsid w:val="001E0DED"/>
    <w:rsid w:val="001E29F6"/>
    <w:rsid w:val="001E2B3A"/>
    <w:rsid w:val="001E3F29"/>
    <w:rsid w:val="001E4182"/>
    <w:rsid w:val="001F180B"/>
    <w:rsid w:val="001F368C"/>
    <w:rsid w:val="001F4268"/>
    <w:rsid w:val="001F7417"/>
    <w:rsid w:val="0020121F"/>
    <w:rsid w:val="00201C7A"/>
    <w:rsid w:val="002030EC"/>
    <w:rsid w:val="002033E2"/>
    <w:rsid w:val="002037C0"/>
    <w:rsid w:val="00206BC1"/>
    <w:rsid w:val="0021186C"/>
    <w:rsid w:val="00214ED3"/>
    <w:rsid w:val="00215FC2"/>
    <w:rsid w:val="00216B6E"/>
    <w:rsid w:val="0021762F"/>
    <w:rsid w:val="002178B8"/>
    <w:rsid w:val="0021796E"/>
    <w:rsid w:val="00217DFE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6A1C"/>
    <w:rsid w:val="00237679"/>
    <w:rsid w:val="0024475A"/>
    <w:rsid w:val="0024534F"/>
    <w:rsid w:val="00245EA7"/>
    <w:rsid w:val="00246BD0"/>
    <w:rsid w:val="00251243"/>
    <w:rsid w:val="002516FB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BE9"/>
    <w:rsid w:val="00263072"/>
    <w:rsid w:val="002638AF"/>
    <w:rsid w:val="00264757"/>
    <w:rsid w:val="00264B59"/>
    <w:rsid w:val="00264ED6"/>
    <w:rsid w:val="00265BBD"/>
    <w:rsid w:val="00267D85"/>
    <w:rsid w:val="002714F8"/>
    <w:rsid w:val="00272F07"/>
    <w:rsid w:val="00276DA2"/>
    <w:rsid w:val="00276DA5"/>
    <w:rsid w:val="00277149"/>
    <w:rsid w:val="00282D63"/>
    <w:rsid w:val="00282F2E"/>
    <w:rsid w:val="00283414"/>
    <w:rsid w:val="002842A6"/>
    <w:rsid w:val="002861A7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143B"/>
    <w:rsid w:val="002A1D61"/>
    <w:rsid w:val="002A34E9"/>
    <w:rsid w:val="002A3DB5"/>
    <w:rsid w:val="002A415C"/>
    <w:rsid w:val="002A596B"/>
    <w:rsid w:val="002A6AB5"/>
    <w:rsid w:val="002A7A80"/>
    <w:rsid w:val="002B0AD5"/>
    <w:rsid w:val="002B1545"/>
    <w:rsid w:val="002B1980"/>
    <w:rsid w:val="002B1D35"/>
    <w:rsid w:val="002B2B41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D0A8D"/>
    <w:rsid w:val="002D3684"/>
    <w:rsid w:val="002D5115"/>
    <w:rsid w:val="002D65E7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113C5"/>
    <w:rsid w:val="00311D15"/>
    <w:rsid w:val="00315999"/>
    <w:rsid w:val="00315C01"/>
    <w:rsid w:val="00316067"/>
    <w:rsid w:val="003161CE"/>
    <w:rsid w:val="003164EF"/>
    <w:rsid w:val="00317041"/>
    <w:rsid w:val="003176B0"/>
    <w:rsid w:val="00317EA9"/>
    <w:rsid w:val="00321345"/>
    <w:rsid w:val="00321759"/>
    <w:rsid w:val="00322905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5586"/>
    <w:rsid w:val="00335C24"/>
    <w:rsid w:val="00336DDD"/>
    <w:rsid w:val="003416FC"/>
    <w:rsid w:val="00341AC8"/>
    <w:rsid w:val="0034210C"/>
    <w:rsid w:val="003444FC"/>
    <w:rsid w:val="00346F31"/>
    <w:rsid w:val="00346F5D"/>
    <w:rsid w:val="0035094F"/>
    <w:rsid w:val="00354927"/>
    <w:rsid w:val="003555E5"/>
    <w:rsid w:val="00356088"/>
    <w:rsid w:val="00360A6D"/>
    <w:rsid w:val="00362EEE"/>
    <w:rsid w:val="00364D83"/>
    <w:rsid w:val="00365185"/>
    <w:rsid w:val="003664B0"/>
    <w:rsid w:val="003803AE"/>
    <w:rsid w:val="0038056D"/>
    <w:rsid w:val="00380772"/>
    <w:rsid w:val="003811BC"/>
    <w:rsid w:val="003845F1"/>
    <w:rsid w:val="003856C6"/>
    <w:rsid w:val="00386407"/>
    <w:rsid w:val="00386822"/>
    <w:rsid w:val="00390C43"/>
    <w:rsid w:val="00391DC1"/>
    <w:rsid w:val="003924F6"/>
    <w:rsid w:val="00393EC9"/>
    <w:rsid w:val="00394051"/>
    <w:rsid w:val="003944D1"/>
    <w:rsid w:val="0039603C"/>
    <w:rsid w:val="003A0472"/>
    <w:rsid w:val="003A33FB"/>
    <w:rsid w:val="003A46C8"/>
    <w:rsid w:val="003A6285"/>
    <w:rsid w:val="003B2735"/>
    <w:rsid w:val="003B3965"/>
    <w:rsid w:val="003B3C7B"/>
    <w:rsid w:val="003B4340"/>
    <w:rsid w:val="003B52C1"/>
    <w:rsid w:val="003B71E2"/>
    <w:rsid w:val="003C01C5"/>
    <w:rsid w:val="003C2E56"/>
    <w:rsid w:val="003C4992"/>
    <w:rsid w:val="003C5F44"/>
    <w:rsid w:val="003C6C16"/>
    <w:rsid w:val="003C7F58"/>
    <w:rsid w:val="003D0145"/>
    <w:rsid w:val="003D0D8C"/>
    <w:rsid w:val="003D3193"/>
    <w:rsid w:val="003D4FD4"/>
    <w:rsid w:val="003D54AD"/>
    <w:rsid w:val="003D565E"/>
    <w:rsid w:val="003D5E84"/>
    <w:rsid w:val="003D6087"/>
    <w:rsid w:val="003D6B2F"/>
    <w:rsid w:val="003E135E"/>
    <w:rsid w:val="003E58A1"/>
    <w:rsid w:val="003E5D7B"/>
    <w:rsid w:val="003E6782"/>
    <w:rsid w:val="003E7134"/>
    <w:rsid w:val="003E7414"/>
    <w:rsid w:val="003F0864"/>
    <w:rsid w:val="003F26A5"/>
    <w:rsid w:val="003F2C0B"/>
    <w:rsid w:val="003F3FCE"/>
    <w:rsid w:val="003F5335"/>
    <w:rsid w:val="003F5654"/>
    <w:rsid w:val="003F715B"/>
    <w:rsid w:val="003F7788"/>
    <w:rsid w:val="00402995"/>
    <w:rsid w:val="00404DA6"/>
    <w:rsid w:val="0040569B"/>
    <w:rsid w:val="004057B2"/>
    <w:rsid w:val="00406D15"/>
    <w:rsid w:val="00413B38"/>
    <w:rsid w:val="004159FA"/>
    <w:rsid w:val="004179F5"/>
    <w:rsid w:val="00421EFE"/>
    <w:rsid w:val="00425C08"/>
    <w:rsid w:val="004267A2"/>
    <w:rsid w:val="00427CA9"/>
    <w:rsid w:val="00430116"/>
    <w:rsid w:val="0043083A"/>
    <w:rsid w:val="00430FAF"/>
    <w:rsid w:val="00434E21"/>
    <w:rsid w:val="00436398"/>
    <w:rsid w:val="004377DB"/>
    <w:rsid w:val="004415EA"/>
    <w:rsid w:val="00444105"/>
    <w:rsid w:val="004450E2"/>
    <w:rsid w:val="00445779"/>
    <w:rsid w:val="00451E05"/>
    <w:rsid w:val="00451E37"/>
    <w:rsid w:val="00453114"/>
    <w:rsid w:val="00453E8F"/>
    <w:rsid w:val="00454241"/>
    <w:rsid w:val="00460947"/>
    <w:rsid w:val="00460A87"/>
    <w:rsid w:val="004615E3"/>
    <w:rsid w:val="00461FD8"/>
    <w:rsid w:val="00462D42"/>
    <w:rsid w:val="004630F9"/>
    <w:rsid w:val="00463FC4"/>
    <w:rsid w:val="00464D08"/>
    <w:rsid w:val="004668A0"/>
    <w:rsid w:val="00467198"/>
    <w:rsid w:val="004675B7"/>
    <w:rsid w:val="00471B86"/>
    <w:rsid w:val="00471D91"/>
    <w:rsid w:val="004736E1"/>
    <w:rsid w:val="00473B90"/>
    <w:rsid w:val="00474596"/>
    <w:rsid w:val="00474795"/>
    <w:rsid w:val="00475ADF"/>
    <w:rsid w:val="00476AF9"/>
    <w:rsid w:val="00482D74"/>
    <w:rsid w:val="004832E6"/>
    <w:rsid w:val="00483E62"/>
    <w:rsid w:val="00485181"/>
    <w:rsid w:val="00485360"/>
    <w:rsid w:val="004865EC"/>
    <w:rsid w:val="00486D1D"/>
    <w:rsid w:val="004879E5"/>
    <w:rsid w:val="0049155E"/>
    <w:rsid w:val="00496940"/>
    <w:rsid w:val="0049694D"/>
    <w:rsid w:val="004A06D3"/>
    <w:rsid w:val="004A5472"/>
    <w:rsid w:val="004A6514"/>
    <w:rsid w:val="004B215A"/>
    <w:rsid w:val="004B2584"/>
    <w:rsid w:val="004B54E3"/>
    <w:rsid w:val="004B65D7"/>
    <w:rsid w:val="004C1070"/>
    <w:rsid w:val="004C582D"/>
    <w:rsid w:val="004D25CB"/>
    <w:rsid w:val="004E0CCE"/>
    <w:rsid w:val="004E2407"/>
    <w:rsid w:val="004E572A"/>
    <w:rsid w:val="004E6B27"/>
    <w:rsid w:val="004E72C7"/>
    <w:rsid w:val="004E7CE5"/>
    <w:rsid w:val="004F06F4"/>
    <w:rsid w:val="004F0AB5"/>
    <w:rsid w:val="004F0FEC"/>
    <w:rsid w:val="004F2A35"/>
    <w:rsid w:val="004F47F3"/>
    <w:rsid w:val="004F5612"/>
    <w:rsid w:val="00500CDB"/>
    <w:rsid w:val="00507BF4"/>
    <w:rsid w:val="00510F9C"/>
    <w:rsid w:val="0051135A"/>
    <w:rsid w:val="00511B61"/>
    <w:rsid w:val="00513CE8"/>
    <w:rsid w:val="0051615A"/>
    <w:rsid w:val="00516400"/>
    <w:rsid w:val="005206FE"/>
    <w:rsid w:val="00521E25"/>
    <w:rsid w:val="00522762"/>
    <w:rsid w:val="00522C39"/>
    <w:rsid w:val="00522E6C"/>
    <w:rsid w:val="00523D44"/>
    <w:rsid w:val="00524098"/>
    <w:rsid w:val="00524DCF"/>
    <w:rsid w:val="0052526F"/>
    <w:rsid w:val="005267DE"/>
    <w:rsid w:val="005270CC"/>
    <w:rsid w:val="00527C15"/>
    <w:rsid w:val="00530005"/>
    <w:rsid w:val="005303D1"/>
    <w:rsid w:val="00531732"/>
    <w:rsid w:val="005327E3"/>
    <w:rsid w:val="00534FF8"/>
    <w:rsid w:val="00537992"/>
    <w:rsid w:val="00540511"/>
    <w:rsid w:val="00540589"/>
    <w:rsid w:val="005405F2"/>
    <w:rsid w:val="00540C3E"/>
    <w:rsid w:val="0054256A"/>
    <w:rsid w:val="00542625"/>
    <w:rsid w:val="0054335F"/>
    <w:rsid w:val="00545B55"/>
    <w:rsid w:val="00545D2B"/>
    <w:rsid w:val="00550143"/>
    <w:rsid w:val="00551457"/>
    <w:rsid w:val="00551976"/>
    <w:rsid w:val="00552122"/>
    <w:rsid w:val="00552E2B"/>
    <w:rsid w:val="00554A62"/>
    <w:rsid w:val="00554D50"/>
    <w:rsid w:val="00555D44"/>
    <w:rsid w:val="00556564"/>
    <w:rsid w:val="0055691F"/>
    <w:rsid w:val="00557388"/>
    <w:rsid w:val="00563EF8"/>
    <w:rsid w:val="00566A11"/>
    <w:rsid w:val="00566E88"/>
    <w:rsid w:val="00567656"/>
    <w:rsid w:val="005676C2"/>
    <w:rsid w:val="005712C3"/>
    <w:rsid w:val="00571536"/>
    <w:rsid w:val="00571C12"/>
    <w:rsid w:val="005740CD"/>
    <w:rsid w:val="00577DE1"/>
    <w:rsid w:val="005808BD"/>
    <w:rsid w:val="00580F60"/>
    <w:rsid w:val="005827B9"/>
    <w:rsid w:val="0058382A"/>
    <w:rsid w:val="00583B94"/>
    <w:rsid w:val="0058673F"/>
    <w:rsid w:val="005930CA"/>
    <w:rsid w:val="00594DF3"/>
    <w:rsid w:val="00595047"/>
    <w:rsid w:val="00597092"/>
    <w:rsid w:val="00597C2F"/>
    <w:rsid w:val="005A08B7"/>
    <w:rsid w:val="005A2578"/>
    <w:rsid w:val="005A3020"/>
    <w:rsid w:val="005A4CC4"/>
    <w:rsid w:val="005A59DD"/>
    <w:rsid w:val="005B1CA4"/>
    <w:rsid w:val="005B209A"/>
    <w:rsid w:val="005B28EB"/>
    <w:rsid w:val="005B3509"/>
    <w:rsid w:val="005B6855"/>
    <w:rsid w:val="005C070D"/>
    <w:rsid w:val="005C3130"/>
    <w:rsid w:val="005D2004"/>
    <w:rsid w:val="005D677B"/>
    <w:rsid w:val="005D6B9C"/>
    <w:rsid w:val="005D6D3E"/>
    <w:rsid w:val="005E3132"/>
    <w:rsid w:val="005E52B6"/>
    <w:rsid w:val="005E59E0"/>
    <w:rsid w:val="005F1064"/>
    <w:rsid w:val="005F16E4"/>
    <w:rsid w:val="005F1D54"/>
    <w:rsid w:val="005F2018"/>
    <w:rsid w:val="005F3AA5"/>
    <w:rsid w:val="005F56E0"/>
    <w:rsid w:val="005F7D66"/>
    <w:rsid w:val="00600B68"/>
    <w:rsid w:val="00600C3D"/>
    <w:rsid w:val="00601656"/>
    <w:rsid w:val="00602B1D"/>
    <w:rsid w:val="00603FDE"/>
    <w:rsid w:val="0060566C"/>
    <w:rsid w:val="00605DC2"/>
    <w:rsid w:val="00606138"/>
    <w:rsid w:val="006100BC"/>
    <w:rsid w:val="006113BA"/>
    <w:rsid w:val="00612E3F"/>
    <w:rsid w:val="0061401C"/>
    <w:rsid w:val="0061511D"/>
    <w:rsid w:val="00615171"/>
    <w:rsid w:val="00616C18"/>
    <w:rsid w:val="006223E3"/>
    <w:rsid w:val="006238C6"/>
    <w:rsid w:val="00624B1A"/>
    <w:rsid w:val="00627A9A"/>
    <w:rsid w:val="00627E63"/>
    <w:rsid w:val="00630F03"/>
    <w:rsid w:val="00631B81"/>
    <w:rsid w:val="006321E4"/>
    <w:rsid w:val="00633C82"/>
    <w:rsid w:val="00634798"/>
    <w:rsid w:val="006363B3"/>
    <w:rsid w:val="00637A1C"/>
    <w:rsid w:val="00640BD9"/>
    <w:rsid w:val="006418D8"/>
    <w:rsid w:val="0064238A"/>
    <w:rsid w:val="006428A8"/>
    <w:rsid w:val="00644D36"/>
    <w:rsid w:val="006458E9"/>
    <w:rsid w:val="00646F06"/>
    <w:rsid w:val="00647129"/>
    <w:rsid w:val="0064789E"/>
    <w:rsid w:val="00650EB6"/>
    <w:rsid w:val="00654326"/>
    <w:rsid w:val="006546AF"/>
    <w:rsid w:val="00654A87"/>
    <w:rsid w:val="00654EE1"/>
    <w:rsid w:val="00656994"/>
    <w:rsid w:val="006569C4"/>
    <w:rsid w:val="00660CDF"/>
    <w:rsid w:val="00661FC9"/>
    <w:rsid w:val="006639DB"/>
    <w:rsid w:val="00663B33"/>
    <w:rsid w:val="0066602E"/>
    <w:rsid w:val="00666412"/>
    <w:rsid w:val="006666A6"/>
    <w:rsid w:val="006677DA"/>
    <w:rsid w:val="00667F21"/>
    <w:rsid w:val="006705D5"/>
    <w:rsid w:val="00672BED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79E4"/>
    <w:rsid w:val="006905BE"/>
    <w:rsid w:val="006907F4"/>
    <w:rsid w:val="006908F2"/>
    <w:rsid w:val="00690BE4"/>
    <w:rsid w:val="006943E7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B034E"/>
    <w:rsid w:val="006B07D0"/>
    <w:rsid w:val="006B17F8"/>
    <w:rsid w:val="006B2B55"/>
    <w:rsid w:val="006B6681"/>
    <w:rsid w:val="006B6BC0"/>
    <w:rsid w:val="006B6BF0"/>
    <w:rsid w:val="006B7229"/>
    <w:rsid w:val="006B7AFC"/>
    <w:rsid w:val="006C0CAD"/>
    <w:rsid w:val="006C1766"/>
    <w:rsid w:val="006C267D"/>
    <w:rsid w:val="006C5F1E"/>
    <w:rsid w:val="006C752E"/>
    <w:rsid w:val="006C7A83"/>
    <w:rsid w:val="006D05B9"/>
    <w:rsid w:val="006D1D91"/>
    <w:rsid w:val="006D23FC"/>
    <w:rsid w:val="006D2F4F"/>
    <w:rsid w:val="006D67E8"/>
    <w:rsid w:val="006E0429"/>
    <w:rsid w:val="006E131C"/>
    <w:rsid w:val="006E2275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6148"/>
    <w:rsid w:val="0070666C"/>
    <w:rsid w:val="0071119E"/>
    <w:rsid w:val="007122B2"/>
    <w:rsid w:val="0071376A"/>
    <w:rsid w:val="00713BCB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FE5"/>
    <w:rsid w:val="00741F5D"/>
    <w:rsid w:val="007432B1"/>
    <w:rsid w:val="00746710"/>
    <w:rsid w:val="0074781A"/>
    <w:rsid w:val="00750ECA"/>
    <w:rsid w:val="0075274B"/>
    <w:rsid w:val="00752E5B"/>
    <w:rsid w:val="007557C3"/>
    <w:rsid w:val="00757423"/>
    <w:rsid w:val="00760302"/>
    <w:rsid w:val="0076218A"/>
    <w:rsid w:val="007637B3"/>
    <w:rsid w:val="00765706"/>
    <w:rsid w:val="00766F24"/>
    <w:rsid w:val="0076702F"/>
    <w:rsid w:val="007708AC"/>
    <w:rsid w:val="0077470F"/>
    <w:rsid w:val="00776B1C"/>
    <w:rsid w:val="00780140"/>
    <w:rsid w:val="007806A3"/>
    <w:rsid w:val="00782358"/>
    <w:rsid w:val="00782BAB"/>
    <w:rsid w:val="00782DF0"/>
    <w:rsid w:val="00783343"/>
    <w:rsid w:val="007844F6"/>
    <w:rsid w:val="00784AE2"/>
    <w:rsid w:val="007857A6"/>
    <w:rsid w:val="0079146C"/>
    <w:rsid w:val="00791892"/>
    <w:rsid w:val="00793D3A"/>
    <w:rsid w:val="007941A9"/>
    <w:rsid w:val="00795D28"/>
    <w:rsid w:val="00795FF5"/>
    <w:rsid w:val="0079600D"/>
    <w:rsid w:val="00796629"/>
    <w:rsid w:val="00796D55"/>
    <w:rsid w:val="007973DC"/>
    <w:rsid w:val="007A3205"/>
    <w:rsid w:val="007A3FE9"/>
    <w:rsid w:val="007A3FFF"/>
    <w:rsid w:val="007A4F27"/>
    <w:rsid w:val="007A67C1"/>
    <w:rsid w:val="007B0B57"/>
    <w:rsid w:val="007B3230"/>
    <w:rsid w:val="007B3888"/>
    <w:rsid w:val="007B3B78"/>
    <w:rsid w:val="007B3F23"/>
    <w:rsid w:val="007B4375"/>
    <w:rsid w:val="007B5A6E"/>
    <w:rsid w:val="007B5AC6"/>
    <w:rsid w:val="007C7C5B"/>
    <w:rsid w:val="007D4961"/>
    <w:rsid w:val="007D5691"/>
    <w:rsid w:val="007D7BC4"/>
    <w:rsid w:val="007E4FC9"/>
    <w:rsid w:val="007E73A9"/>
    <w:rsid w:val="007F065F"/>
    <w:rsid w:val="007F3A94"/>
    <w:rsid w:val="007F40BE"/>
    <w:rsid w:val="007F5F7B"/>
    <w:rsid w:val="007F5FC3"/>
    <w:rsid w:val="007F6CB7"/>
    <w:rsid w:val="0080296A"/>
    <w:rsid w:val="00803449"/>
    <w:rsid w:val="00803D02"/>
    <w:rsid w:val="00804382"/>
    <w:rsid w:val="00810DFF"/>
    <w:rsid w:val="00811CB6"/>
    <w:rsid w:val="0081519F"/>
    <w:rsid w:val="008152D1"/>
    <w:rsid w:val="00820FD0"/>
    <w:rsid w:val="00820FDB"/>
    <w:rsid w:val="00822E67"/>
    <w:rsid w:val="008248B1"/>
    <w:rsid w:val="00824B8F"/>
    <w:rsid w:val="00830473"/>
    <w:rsid w:val="00833379"/>
    <w:rsid w:val="008367AE"/>
    <w:rsid w:val="00836A4A"/>
    <w:rsid w:val="0084019E"/>
    <w:rsid w:val="00840496"/>
    <w:rsid w:val="00843D21"/>
    <w:rsid w:val="00845548"/>
    <w:rsid w:val="00845A33"/>
    <w:rsid w:val="00846770"/>
    <w:rsid w:val="00850281"/>
    <w:rsid w:val="00853B8C"/>
    <w:rsid w:val="008559D2"/>
    <w:rsid w:val="0085651F"/>
    <w:rsid w:val="00856BFF"/>
    <w:rsid w:val="0085700D"/>
    <w:rsid w:val="008619CD"/>
    <w:rsid w:val="00863C1C"/>
    <w:rsid w:val="00863E12"/>
    <w:rsid w:val="008645AD"/>
    <w:rsid w:val="008655CF"/>
    <w:rsid w:val="00865BF0"/>
    <w:rsid w:val="00866A43"/>
    <w:rsid w:val="00866C3C"/>
    <w:rsid w:val="00867764"/>
    <w:rsid w:val="008709EF"/>
    <w:rsid w:val="00871157"/>
    <w:rsid w:val="00871CD5"/>
    <w:rsid w:val="00874206"/>
    <w:rsid w:val="00875057"/>
    <w:rsid w:val="00875EC9"/>
    <w:rsid w:val="00876B8C"/>
    <w:rsid w:val="008776E2"/>
    <w:rsid w:val="00877CB9"/>
    <w:rsid w:val="00881176"/>
    <w:rsid w:val="00881256"/>
    <w:rsid w:val="00881B6D"/>
    <w:rsid w:val="00883B02"/>
    <w:rsid w:val="008843C2"/>
    <w:rsid w:val="00884E89"/>
    <w:rsid w:val="0088682E"/>
    <w:rsid w:val="008871C5"/>
    <w:rsid w:val="00887B04"/>
    <w:rsid w:val="00890390"/>
    <w:rsid w:val="008910C4"/>
    <w:rsid w:val="008910EB"/>
    <w:rsid w:val="00892E21"/>
    <w:rsid w:val="0089332B"/>
    <w:rsid w:val="00893AEA"/>
    <w:rsid w:val="008951A4"/>
    <w:rsid w:val="00895314"/>
    <w:rsid w:val="008A1417"/>
    <w:rsid w:val="008A29CC"/>
    <w:rsid w:val="008A4BCE"/>
    <w:rsid w:val="008A5CF0"/>
    <w:rsid w:val="008A5E31"/>
    <w:rsid w:val="008A6850"/>
    <w:rsid w:val="008B138C"/>
    <w:rsid w:val="008B23E6"/>
    <w:rsid w:val="008B2B99"/>
    <w:rsid w:val="008B3DD3"/>
    <w:rsid w:val="008B718C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783"/>
    <w:rsid w:val="008D6A1B"/>
    <w:rsid w:val="008D6E7D"/>
    <w:rsid w:val="008D75CE"/>
    <w:rsid w:val="008E1174"/>
    <w:rsid w:val="008E1A26"/>
    <w:rsid w:val="008E27D9"/>
    <w:rsid w:val="008E3273"/>
    <w:rsid w:val="008E55FC"/>
    <w:rsid w:val="008E5699"/>
    <w:rsid w:val="008E5D45"/>
    <w:rsid w:val="008E63FB"/>
    <w:rsid w:val="008F22C9"/>
    <w:rsid w:val="008F283D"/>
    <w:rsid w:val="008F3434"/>
    <w:rsid w:val="008F3CDC"/>
    <w:rsid w:val="008F3DB9"/>
    <w:rsid w:val="008F6DB4"/>
    <w:rsid w:val="008F7C0E"/>
    <w:rsid w:val="008F7D83"/>
    <w:rsid w:val="00901528"/>
    <w:rsid w:val="00902C8B"/>
    <w:rsid w:val="009045AC"/>
    <w:rsid w:val="00904B4A"/>
    <w:rsid w:val="00905189"/>
    <w:rsid w:val="00905E52"/>
    <w:rsid w:val="0090675F"/>
    <w:rsid w:val="00906C58"/>
    <w:rsid w:val="00906C75"/>
    <w:rsid w:val="00907E07"/>
    <w:rsid w:val="00910034"/>
    <w:rsid w:val="00912268"/>
    <w:rsid w:val="00912B6B"/>
    <w:rsid w:val="009169EB"/>
    <w:rsid w:val="009203A1"/>
    <w:rsid w:val="00930B24"/>
    <w:rsid w:val="0093118F"/>
    <w:rsid w:val="00931DBA"/>
    <w:rsid w:val="009355CC"/>
    <w:rsid w:val="00936904"/>
    <w:rsid w:val="00937CC1"/>
    <w:rsid w:val="009401BF"/>
    <w:rsid w:val="009401F2"/>
    <w:rsid w:val="00940605"/>
    <w:rsid w:val="00943712"/>
    <w:rsid w:val="00943DD3"/>
    <w:rsid w:val="0094483E"/>
    <w:rsid w:val="00945511"/>
    <w:rsid w:val="0094587B"/>
    <w:rsid w:val="00945E97"/>
    <w:rsid w:val="00946741"/>
    <w:rsid w:val="00950259"/>
    <w:rsid w:val="00950D4F"/>
    <w:rsid w:val="00950DF9"/>
    <w:rsid w:val="00950FDD"/>
    <w:rsid w:val="00951788"/>
    <w:rsid w:val="00951ED3"/>
    <w:rsid w:val="00953263"/>
    <w:rsid w:val="0095395E"/>
    <w:rsid w:val="00955F05"/>
    <w:rsid w:val="009574A5"/>
    <w:rsid w:val="00957E61"/>
    <w:rsid w:val="009631DF"/>
    <w:rsid w:val="0096320C"/>
    <w:rsid w:val="00963C13"/>
    <w:rsid w:val="00966BC9"/>
    <w:rsid w:val="00966F19"/>
    <w:rsid w:val="00966FFF"/>
    <w:rsid w:val="00967718"/>
    <w:rsid w:val="0097180B"/>
    <w:rsid w:val="00973227"/>
    <w:rsid w:val="00973ACF"/>
    <w:rsid w:val="00974C68"/>
    <w:rsid w:val="00981192"/>
    <w:rsid w:val="00983737"/>
    <w:rsid w:val="00987314"/>
    <w:rsid w:val="0099037A"/>
    <w:rsid w:val="00991F90"/>
    <w:rsid w:val="00993189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3E71"/>
    <w:rsid w:val="009A58A1"/>
    <w:rsid w:val="009A7551"/>
    <w:rsid w:val="009A7711"/>
    <w:rsid w:val="009B25E2"/>
    <w:rsid w:val="009B3D9D"/>
    <w:rsid w:val="009B4170"/>
    <w:rsid w:val="009B6B84"/>
    <w:rsid w:val="009C3955"/>
    <w:rsid w:val="009C3B8C"/>
    <w:rsid w:val="009C428B"/>
    <w:rsid w:val="009C4D74"/>
    <w:rsid w:val="009C57B0"/>
    <w:rsid w:val="009C6926"/>
    <w:rsid w:val="009D0BD8"/>
    <w:rsid w:val="009D102C"/>
    <w:rsid w:val="009D1DAF"/>
    <w:rsid w:val="009D3E24"/>
    <w:rsid w:val="009D6B42"/>
    <w:rsid w:val="009D7F42"/>
    <w:rsid w:val="009E2504"/>
    <w:rsid w:val="009E4198"/>
    <w:rsid w:val="009E5659"/>
    <w:rsid w:val="009E61AB"/>
    <w:rsid w:val="009E655F"/>
    <w:rsid w:val="009F0E9C"/>
    <w:rsid w:val="009F2F3D"/>
    <w:rsid w:val="009F473C"/>
    <w:rsid w:val="009F4C3A"/>
    <w:rsid w:val="009F561D"/>
    <w:rsid w:val="009F6C52"/>
    <w:rsid w:val="009F776B"/>
    <w:rsid w:val="00A00676"/>
    <w:rsid w:val="00A0135E"/>
    <w:rsid w:val="00A02464"/>
    <w:rsid w:val="00A02A5D"/>
    <w:rsid w:val="00A030CE"/>
    <w:rsid w:val="00A03326"/>
    <w:rsid w:val="00A04209"/>
    <w:rsid w:val="00A0510F"/>
    <w:rsid w:val="00A063E1"/>
    <w:rsid w:val="00A06429"/>
    <w:rsid w:val="00A07BEB"/>
    <w:rsid w:val="00A07E07"/>
    <w:rsid w:val="00A13AD4"/>
    <w:rsid w:val="00A169FC"/>
    <w:rsid w:val="00A1753B"/>
    <w:rsid w:val="00A17C0C"/>
    <w:rsid w:val="00A17D42"/>
    <w:rsid w:val="00A2255D"/>
    <w:rsid w:val="00A22FC8"/>
    <w:rsid w:val="00A23505"/>
    <w:rsid w:val="00A23EE7"/>
    <w:rsid w:val="00A24A71"/>
    <w:rsid w:val="00A26819"/>
    <w:rsid w:val="00A27011"/>
    <w:rsid w:val="00A27CCE"/>
    <w:rsid w:val="00A31D86"/>
    <w:rsid w:val="00A32277"/>
    <w:rsid w:val="00A32401"/>
    <w:rsid w:val="00A32CC2"/>
    <w:rsid w:val="00A33662"/>
    <w:rsid w:val="00A36E00"/>
    <w:rsid w:val="00A40374"/>
    <w:rsid w:val="00A41638"/>
    <w:rsid w:val="00A41A27"/>
    <w:rsid w:val="00A45379"/>
    <w:rsid w:val="00A4669E"/>
    <w:rsid w:val="00A5573F"/>
    <w:rsid w:val="00A57083"/>
    <w:rsid w:val="00A600D7"/>
    <w:rsid w:val="00A60472"/>
    <w:rsid w:val="00A610D7"/>
    <w:rsid w:val="00A611FF"/>
    <w:rsid w:val="00A61859"/>
    <w:rsid w:val="00A649DE"/>
    <w:rsid w:val="00A65131"/>
    <w:rsid w:val="00A65366"/>
    <w:rsid w:val="00A7154D"/>
    <w:rsid w:val="00A74647"/>
    <w:rsid w:val="00A7473E"/>
    <w:rsid w:val="00A75BD7"/>
    <w:rsid w:val="00A774D3"/>
    <w:rsid w:val="00A77EE4"/>
    <w:rsid w:val="00A80961"/>
    <w:rsid w:val="00A81E7E"/>
    <w:rsid w:val="00A83B1C"/>
    <w:rsid w:val="00A864FD"/>
    <w:rsid w:val="00A87438"/>
    <w:rsid w:val="00A91689"/>
    <w:rsid w:val="00A9243F"/>
    <w:rsid w:val="00A93FEE"/>
    <w:rsid w:val="00A94DA2"/>
    <w:rsid w:val="00A95ADA"/>
    <w:rsid w:val="00A96C3E"/>
    <w:rsid w:val="00AA03F2"/>
    <w:rsid w:val="00AA2CE2"/>
    <w:rsid w:val="00AA38D2"/>
    <w:rsid w:val="00AA466A"/>
    <w:rsid w:val="00AA4D4F"/>
    <w:rsid w:val="00AA7471"/>
    <w:rsid w:val="00AB2C0D"/>
    <w:rsid w:val="00AB5949"/>
    <w:rsid w:val="00AB6278"/>
    <w:rsid w:val="00AB64B2"/>
    <w:rsid w:val="00AC1BB0"/>
    <w:rsid w:val="00AC1FEF"/>
    <w:rsid w:val="00AC2E44"/>
    <w:rsid w:val="00AC3B43"/>
    <w:rsid w:val="00AC4D93"/>
    <w:rsid w:val="00AC6967"/>
    <w:rsid w:val="00AC7C3F"/>
    <w:rsid w:val="00AD0CF4"/>
    <w:rsid w:val="00AD486B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B00821"/>
    <w:rsid w:val="00B00EEE"/>
    <w:rsid w:val="00B03B02"/>
    <w:rsid w:val="00B0421E"/>
    <w:rsid w:val="00B04D5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F4B"/>
    <w:rsid w:val="00B3135A"/>
    <w:rsid w:val="00B316C2"/>
    <w:rsid w:val="00B37019"/>
    <w:rsid w:val="00B40508"/>
    <w:rsid w:val="00B425F6"/>
    <w:rsid w:val="00B438D9"/>
    <w:rsid w:val="00B46108"/>
    <w:rsid w:val="00B4697C"/>
    <w:rsid w:val="00B50838"/>
    <w:rsid w:val="00B51206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573A"/>
    <w:rsid w:val="00B700EE"/>
    <w:rsid w:val="00B71345"/>
    <w:rsid w:val="00B71E7B"/>
    <w:rsid w:val="00B739B1"/>
    <w:rsid w:val="00B73F60"/>
    <w:rsid w:val="00B7507A"/>
    <w:rsid w:val="00B75AEA"/>
    <w:rsid w:val="00B823A2"/>
    <w:rsid w:val="00B826E9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FB7"/>
    <w:rsid w:val="00B969D3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67E2"/>
    <w:rsid w:val="00BC043A"/>
    <w:rsid w:val="00BC1FFE"/>
    <w:rsid w:val="00BC38AC"/>
    <w:rsid w:val="00BC440E"/>
    <w:rsid w:val="00BC6A25"/>
    <w:rsid w:val="00BC7356"/>
    <w:rsid w:val="00BC7B41"/>
    <w:rsid w:val="00BD1043"/>
    <w:rsid w:val="00BD1CFE"/>
    <w:rsid w:val="00BD431F"/>
    <w:rsid w:val="00BD4A19"/>
    <w:rsid w:val="00BD4EEA"/>
    <w:rsid w:val="00BE1362"/>
    <w:rsid w:val="00BE54BB"/>
    <w:rsid w:val="00BE676C"/>
    <w:rsid w:val="00BE6D19"/>
    <w:rsid w:val="00BE74FA"/>
    <w:rsid w:val="00BF0EFC"/>
    <w:rsid w:val="00BF1323"/>
    <w:rsid w:val="00BF2EF4"/>
    <w:rsid w:val="00BF51C7"/>
    <w:rsid w:val="00BF63D0"/>
    <w:rsid w:val="00C01664"/>
    <w:rsid w:val="00C01A2E"/>
    <w:rsid w:val="00C06E75"/>
    <w:rsid w:val="00C109EC"/>
    <w:rsid w:val="00C11830"/>
    <w:rsid w:val="00C11A49"/>
    <w:rsid w:val="00C1397F"/>
    <w:rsid w:val="00C17F36"/>
    <w:rsid w:val="00C20342"/>
    <w:rsid w:val="00C2184B"/>
    <w:rsid w:val="00C23738"/>
    <w:rsid w:val="00C24821"/>
    <w:rsid w:val="00C24BA4"/>
    <w:rsid w:val="00C24FF1"/>
    <w:rsid w:val="00C2642B"/>
    <w:rsid w:val="00C27000"/>
    <w:rsid w:val="00C27ADF"/>
    <w:rsid w:val="00C27F80"/>
    <w:rsid w:val="00C3086E"/>
    <w:rsid w:val="00C34AC0"/>
    <w:rsid w:val="00C35D3A"/>
    <w:rsid w:val="00C372D4"/>
    <w:rsid w:val="00C37781"/>
    <w:rsid w:val="00C37AD0"/>
    <w:rsid w:val="00C37BEE"/>
    <w:rsid w:val="00C44E0E"/>
    <w:rsid w:val="00C46403"/>
    <w:rsid w:val="00C47880"/>
    <w:rsid w:val="00C517D5"/>
    <w:rsid w:val="00C556C1"/>
    <w:rsid w:val="00C57B86"/>
    <w:rsid w:val="00C60379"/>
    <w:rsid w:val="00C6096D"/>
    <w:rsid w:val="00C633AE"/>
    <w:rsid w:val="00C6341A"/>
    <w:rsid w:val="00C634E9"/>
    <w:rsid w:val="00C653D9"/>
    <w:rsid w:val="00C66319"/>
    <w:rsid w:val="00C6663D"/>
    <w:rsid w:val="00C7120A"/>
    <w:rsid w:val="00C753F7"/>
    <w:rsid w:val="00C80DD8"/>
    <w:rsid w:val="00C826F1"/>
    <w:rsid w:val="00C9181A"/>
    <w:rsid w:val="00C93EE8"/>
    <w:rsid w:val="00C96C62"/>
    <w:rsid w:val="00C97470"/>
    <w:rsid w:val="00C975A8"/>
    <w:rsid w:val="00CA2A94"/>
    <w:rsid w:val="00CA30C9"/>
    <w:rsid w:val="00CA7018"/>
    <w:rsid w:val="00CB055F"/>
    <w:rsid w:val="00CB23C6"/>
    <w:rsid w:val="00CB3EF6"/>
    <w:rsid w:val="00CB4E83"/>
    <w:rsid w:val="00CB5CD5"/>
    <w:rsid w:val="00CB6A48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66"/>
    <w:rsid w:val="00CD4079"/>
    <w:rsid w:val="00CD46E9"/>
    <w:rsid w:val="00CD4BC5"/>
    <w:rsid w:val="00CD4E3F"/>
    <w:rsid w:val="00CD59A3"/>
    <w:rsid w:val="00CE173D"/>
    <w:rsid w:val="00CE1971"/>
    <w:rsid w:val="00CE1EA0"/>
    <w:rsid w:val="00CE223F"/>
    <w:rsid w:val="00CE236D"/>
    <w:rsid w:val="00CE29F7"/>
    <w:rsid w:val="00CE459A"/>
    <w:rsid w:val="00CE48C0"/>
    <w:rsid w:val="00CE77A7"/>
    <w:rsid w:val="00CF0235"/>
    <w:rsid w:val="00CF08CE"/>
    <w:rsid w:val="00CF1F1F"/>
    <w:rsid w:val="00CF1FD2"/>
    <w:rsid w:val="00CF2FB4"/>
    <w:rsid w:val="00CF3E98"/>
    <w:rsid w:val="00CF48DE"/>
    <w:rsid w:val="00CF4C72"/>
    <w:rsid w:val="00CF4CDF"/>
    <w:rsid w:val="00CF52DF"/>
    <w:rsid w:val="00CF592F"/>
    <w:rsid w:val="00CF5B12"/>
    <w:rsid w:val="00CF78A0"/>
    <w:rsid w:val="00D061C3"/>
    <w:rsid w:val="00D06BD9"/>
    <w:rsid w:val="00D117E9"/>
    <w:rsid w:val="00D11E88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4D6"/>
    <w:rsid w:val="00D25BC0"/>
    <w:rsid w:val="00D25C21"/>
    <w:rsid w:val="00D25CA9"/>
    <w:rsid w:val="00D26636"/>
    <w:rsid w:val="00D269A0"/>
    <w:rsid w:val="00D269CB"/>
    <w:rsid w:val="00D27918"/>
    <w:rsid w:val="00D27B87"/>
    <w:rsid w:val="00D30299"/>
    <w:rsid w:val="00D31416"/>
    <w:rsid w:val="00D33D1A"/>
    <w:rsid w:val="00D3520F"/>
    <w:rsid w:val="00D35F30"/>
    <w:rsid w:val="00D362DF"/>
    <w:rsid w:val="00D3637B"/>
    <w:rsid w:val="00D36FDE"/>
    <w:rsid w:val="00D40115"/>
    <w:rsid w:val="00D40B37"/>
    <w:rsid w:val="00D40DFE"/>
    <w:rsid w:val="00D41F03"/>
    <w:rsid w:val="00D427C4"/>
    <w:rsid w:val="00D42ECC"/>
    <w:rsid w:val="00D46436"/>
    <w:rsid w:val="00D466D8"/>
    <w:rsid w:val="00D47CF7"/>
    <w:rsid w:val="00D47DAB"/>
    <w:rsid w:val="00D518DA"/>
    <w:rsid w:val="00D52124"/>
    <w:rsid w:val="00D53D51"/>
    <w:rsid w:val="00D53E4A"/>
    <w:rsid w:val="00D6051E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50D3"/>
    <w:rsid w:val="00D85B44"/>
    <w:rsid w:val="00D8635F"/>
    <w:rsid w:val="00D86781"/>
    <w:rsid w:val="00D91CFC"/>
    <w:rsid w:val="00D933C0"/>
    <w:rsid w:val="00D93578"/>
    <w:rsid w:val="00D9385C"/>
    <w:rsid w:val="00D9525E"/>
    <w:rsid w:val="00D95454"/>
    <w:rsid w:val="00D97E3F"/>
    <w:rsid w:val="00DA16DC"/>
    <w:rsid w:val="00DA268E"/>
    <w:rsid w:val="00DA622E"/>
    <w:rsid w:val="00DA6A3A"/>
    <w:rsid w:val="00DB0753"/>
    <w:rsid w:val="00DB1ECB"/>
    <w:rsid w:val="00DB7A65"/>
    <w:rsid w:val="00DC03B5"/>
    <w:rsid w:val="00DC13CD"/>
    <w:rsid w:val="00DC1D31"/>
    <w:rsid w:val="00DC230F"/>
    <w:rsid w:val="00DC33AA"/>
    <w:rsid w:val="00DC4303"/>
    <w:rsid w:val="00DD1B67"/>
    <w:rsid w:val="00DD3B29"/>
    <w:rsid w:val="00DD439F"/>
    <w:rsid w:val="00DD4A13"/>
    <w:rsid w:val="00DD6D90"/>
    <w:rsid w:val="00DE0C12"/>
    <w:rsid w:val="00DE335B"/>
    <w:rsid w:val="00DE56FC"/>
    <w:rsid w:val="00DE5FA7"/>
    <w:rsid w:val="00DE64B1"/>
    <w:rsid w:val="00DF0119"/>
    <w:rsid w:val="00DF0650"/>
    <w:rsid w:val="00DF0FA4"/>
    <w:rsid w:val="00DF4BB7"/>
    <w:rsid w:val="00DF5246"/>
    <w:rsid w:val="00DF7816"/>
    <w:rsid w:val="00E001BF"/>
    <w:rsid w:val="00E02FC3"/>
    <w:rsid w:val="00E03345"/>
    <w:rsid w:val="00E03FF2"/>
    <w:rsid w:val="00E04177"/>
    <w:rsid w:val="00E071B2"/>
    <w:rsid w:val="00E100A9"/>
    <w:rsid w:val="00E10158"/>
    <w:rsid w:val="00E101DC"/>
    <w:rsid w:val="00E1277C"/>
    <w:rsid w:val="00E135D2"/>
    <w:rsid w:val="00E163F6"/>
    <w:rsid w:val="00E16E91"/>
    <w:rsid w:val="00E21EB0"/>
    <w:rsid w:val="00E2387E"/>
    <w:rsid w:val="00E23FAF"/>
    <w:rsid w:val="00E24041"/>
    <w:rsid w:val="00E2571C"/>
    <w:rsid w:val="00E261C6"/>
    <w:rsid w:val="00E2652F"/>
    <w:rsid w:val="00E3296A"/>
    <w:rsid w:val="00E32DCC"/>
    <w:rsid w:val="00E34761"/>
    <w:rsid w:val="00E35E18"/>
    <w:rsid w:val="00E4077D"/>
    <w:rsid w:val="00E42922"/>
    <w:rsid w:val="00E44868"/>
    <w:rsid w:val="00E44E1B"/>
    <w:rsid w:val="00E45F43"/>
    <w:rsid w:val="00E46C7A"/>
    <w:rsid w:val="00E47747"/>
    <w:rsid w:val="00E47C54"/>
    <w:rsid w:val="00E47F99"/>
    <w:rsid w:val="00E505AB"/>
    <w:rsid w:val="00E50866"/>
    <w:rsid w:val="00E50E87"/>
    <w:rsid w:val="00E52338"/>
    <w:rsid w:val="00E52779"/>
    <w:rsid w:val="00E52BE7"/>
    <w:rsid w:val="00E52DDF"/>
    <w:rsid w:val="00E54AB3"/>
    <w:rsid w:val="00E61371"/>
    <w:rsid w:val="00E62997"/>
    <w:rsid w:val="00E62F4B"/>
    <w:rsid w:val="00E641EA"/>
    <w:rsid w:val="00E6779E"/>
    <w:rsid w:val="00E71A17"/>
    <w:rsid w:val="00E73037"/>
    <w:rsid w:val="00E75513"/>
    <w:rsid w:val="00E77E52"/>
    <w:rsid w:val="00E80F73"/>
    <w:rsid w:val="00E8268F"/>
    <w:rsid w:val="00E838FB"/>
    <w:rsid w:val="00E841C0"/>
    <w:rsid w:val="00E8430D"/>
    <w:rsid w:val="00E8577D"/>
    <w:rsid w:val="00E859BF"/>
    <w:rsid w:val="00E866AF"/>
    <w:rsid w:val="00E86EED"/>
    <w:rsid w:val="00E90801"/>
    <w:rsid w:val="00E91E5B"/>
    <w:rsid w:val="00E938F3"/>
    <w:rsid w:val="00E94029"/>
    <w:rsid w:val="00E94F0A"/>
    <w:rsid w:val="00E95742"/>
    <w:rsid w:val="00E972F8"/>
    <w:rsid w:val="00EA046D"/>
    <w:rsid w:val="00EA1F3D"/>
    <w:rsid w:val="00EA2489"/>
    <w:rsid w:val="00EA4C19"/>
    <w:rsid w:val="00EA731D"/>
    <w:rsid w:val="00EA7764"/>
    <w:rsid w:val="00EB1317"/>
    <w:rsid w:val="00EB1F4D"/>
    <w:rsid w:val="00EB2C68"/>
    <w:rsid w:val="00EB419C"/>
    <w:rsid w:val="00EB48A7"/>
    <w:rsid w:val="00EB6A58"/>
    <w:rsid w:val="00EC0DBD"/>
    <w:rsid w:val="00EC10B3"/>
    <w:rsid w:val="00EC19B4"/>
    <w:rsid w:val="00EC299E"/>
    <w:rsid w:val="00EC3502"/>
    <w:rsid w:val="00EC5B1E"/>
    <w:rsid w:val="00EC616C"/>
    <w:rsid w:val="00EC6B8A"/>
    <w:rsid w:val="00ED058C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24F8"/>
    <w:rsid w:val="00EE5F82"/>
    <w:rsid w:val="00EE7C25"/>
    <w:rsid w:val="00EE7D8F"/>
    <w:rsid w:val="00EF03AE"/>
    <w:rsid w:val="00EF15F8"/>
    <w:rsid w:val="00EF755D"/>
    <w:rsid w:val="00F01E84"/>
    <w:rsid w:val="00F025DA"/>
    <w:rsid w:val="00F02EC9"/>
    <w:rsid w:val="00F06CA7"/>
    <w:rsid w:val="00F108EE"/>
    <w:rsid w:val="00F10B08"/>
    <w:rsid w:val="00F1315D"/>
    <w:rsid w:val="00F13C88"/>
    <w:rsid w:val="00F15279"/>
    <w:rsid w:val="00F15A98"/>
    <w:rsid w:val="00F1664F"/>
    <w:rsid w:val="00F16DA7"/>
    <w:rsid w:val="00F21914"/>
    <w:rsid w:val="00F21EAD"/>
    <w:rsid w:val="00F21EBD"/>
    <w:rsid w:val="00F21FEA"/>
    <w:rsid w:val="00F24C7A"/>
    <w:rsid w:val="00F250BA"/>
    <w:rsid w:val="00F273B0"/>
    <w:rsid w:val="00F27947"/>
    <w:rsid w:val="00F27BFD"/>
    <w:rsid w:val="00F30B27"/>
    <w:rsid w:val="00F3407A"/>
    <w:rsid w:val="00F348F7"/>
    <w:rsid w:val="00F34CB5"/>
    <w:rsid w:val="00F35763"/>
    <w:rsid w:val="00F36A3B"/>
    <w:rsid w:val="00F3767E"/>
    <w:rsid w:val="00F37DED"/>
    <w:rsid w:val="00F406E3"/>
    <w:rsid w:val="00F41C55"/>
    <w:rsid w:val="00F424BE"/>
    <w:rsid w:val="00F42A2E"/>
    <w:rsid w:val="00F43697"/>
    <w:rsid w:val="00F43E2D"/>
    <w:rsid w:val="00F44EA4"/>
    <w:rsid w:val="00F46B90"/>
    <w:rsid w:val="00F5179A"/>
    <w:rsid w:val="00F52C0C"/>
    <w:rsid w:val="00F52CB3"/>
    <w:rsid w:val="00F54070"/>
    <w:rsid w:val="00F559DC"/>
    <w:rsid w:val="00F56172"/>
    <w:rsid w:val="00F5674F"/>
    <w:rsid w:val="00F56F94"/>
    <w:rsid w:val="00F56FB8"/>
    <w:rsid w:val="00F60881"/>
    <w:rsid w:val="00F60917"/>
    <w:rsid w:val="00F62E0F"/>
    <w:rsid w:val="00F63220"/>
    <w:rsid w:val="00F633E9"/>
    <w:rsid w:val="00F6597E"/>
    <w:rsid w:val="00F67DD4"/>
    <w:rsid w:val="00F701B2"/>
    <w:rsid w:val="00F7033E"/>
    <w:rsid w:val="00F72DEA"/>
    <w:rsid w:val="00F74E59"/>
    <w:rsid w:val="00F763AD"/>
    <w:rsid w:val="00F77E6B"/>
    <w:rsid w:val="00F823BB"/>
    <w:rsid w:val="00F83378"/>
    <w:rsid w:val="00F85821"/>
    <w:rsid w:val="00F860C7"/>
    <w:rsid w:val="00F87D9E"/>
    <w:rsid w:val="00F90DF2"/>
    <w:rsid w:val="00F92C91"/>
    <w:rsid w:val="00F93145"/>
    <w:rsid w:val="00F94261"/>
    <w:rsid w:val="00F94DF2"/>
    <w:rsid w:val="00F95DFC"/>
    <w:rsid w:val="00F96C55"/>
    <w:rsid w:val="00FA0C68"/>
    <w:rsid w:val="00FA1341"/>
    <w:rsid w:val="00FA415C"/>
    <w:rsid w:val="00FA4CCC"/>
    <w:rsid w:val="00FA544C"/>
    <w:rsid w:val="00FA6DBC"/>
    <w:rsid w:val="00FA7218"/>
    <w:rsid w:val="00FB023D"/>
    <w:rsid w:val="00FB138E"/>
    <w:rsid w:val="00FB49D2"/>
    <w:rsid w:val="00FB620A"/>
    <w:rsid w:val="00FB7D45"/>
    <w:rsid w:val="00FC1DCC"/>
    <w:rsid w:val="00FC385A"/>
    <w:rsid w:val="00FD04C7"/>
    <w:rsid w:val="00FD085D"/>
    <w:rsid w:val="00FD303A"/>
    <w:rsid w:val="00FD5E1C"/>
    <w:rsid w:val="00FE0065"/>
    <w:rsid w:val="00FE0380"/>
    <w:rsid w:val="00FE1655"/>
    <w:rsid w:val="00FE2DAE"/>
    <w:rsid w:val="00FE73DE"/>
    <w:rsid w:val="00FF4443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E24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image" Target="media/image13.png"/><Relationship Id="rId42" Type="http://schemas.openxmlformats.org/officeDocument/2006/relationships/image" Target="media/image21.png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604a2b3e-d2cf-11ed-9355-06954b8c6cb9" TargetMode="External"/><Relationship Id="rId17" Type="http://schemas.openxmlformats.org/officeDocument/2006/relationships/hyperlink" Target="https://media.ezamowienia.gov.pl/pod/2022/07/Oferty-5.2.1.pdf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29" Type="http://schemas.openxmlformats.org/officeDocument/2006/relationships/image" Target="media/image8.png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artykul/nazwa/wykonanie-robot-budowlanych-dot-remontu-budynku-w-rzeszowie-ul-j-slowackiego-7.html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31" Type="http://schemas.openxmlformats.org/officeDocument/2006/relationships/image" Target="media/image10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3D5F-0E7B-4DDB-BB0B-9D3B9053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28</Pages>
  <Words>9906</Words>
  <Characters>59436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69204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1032</cp:revision>
  <cp:lastPrinted>2023-04-12T08:08:00Z</cp:lastPrinted>
  <dcterms:created xsi:type="dcterms:W3CDTF">2021-11-02T14:02:00Z</dcterms:created>
  <dcterms:modified xsi:type="dcterms:W3CDTF">2023-04-14T05:49:00Z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