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3B44" w14:textId="1C6D4BFC" w:rsidR="00503ED1" w:rsidRPr="006F36E1" w:rsidRDefault="00763C13" w:rsidP="009A4853">
      <w:pPr>
        <w:pStyle w:val="WW-Tekstpodstawowy3"/>
        <w:spacing w:before="120" w:after="120"/>
        <w:jc w:val="center"/>
        <w:rPr>
          <w:rFonts w:ascii="Arial" w:hAnsi="Arial" w:cs="Arial"/>
          <w:b/>
          <w:sz w:val="20"/>
        </w:rPr>
      </w:pPr>
      <w:r w:rsidRPr="006F36E1">
        <w:rPr>
          <w:rFonts w:ascii="Arial" w:hAnsi="Arial" w:cs="Arial"/>
          <w:b/>
          <w:sz w:val="20"/>
        </w:rPr>
        <w:t xml:space="preserve">Rozdział III - </w:t>
      </w:r>
      <w:r w:rsidR="00503ED1" w:rsidRPr="006F36E1">
        <w:rPr>
          <w:rFonts w:ascii="Arial" w:hAnsi="Arial" w:cs="Arial"/>
          <w:b/>
          <w:sz w:val="20"/>
        </w:rPr>
        <w:t>OPIS PRZEDMIOTU ZAMÓWIENIA</w:t>
      </w:r>
      <w:r w:rsidR="00314144" w:rsidRPr="006F36E1">
        <w:rPr>
          <w:rFonts w:ascii="Arial" w:hAnsi="Arial" w:cs="Arial"/>
          <w:b/>
          <w:sz w:val="20"/>
        </w:rPr>
        <w:t xml:space="preserve"> </w:t>
      </w:r>
      <w:r w:rsidR="005D468D" w:rsidRPr="006F36E1">
        <w:rPr>
          <w:rFonts w:ascii="Arial" w:hAnsi="Arial" w:cs="Arial"/>
          <w:b/>
          <w:sz w:val="20"/>
        </w:rPr>
        <w:t>oraz PPU</w:t>
      </w:r>
    </w:p>
    <w:p w14:paraId="2808BA4C" w14:textId="77777777" w:rsidR="005D468D" w:rsidRPr="006F36E1" w:rsidRDefault="005D468D" w:rsidP="009A4853">
      <w:pPr>
        <w:pStyle w:val="WW-Tekstpodstawowy3"/>
        <w:spacing w:before="120" w:after="120"/>
        <w:jc w:val="center"/>
        <w:rPr>
          <w:rFonts w:ascii="Arial" w:hAnsi="Arial" w:cs="Arial"/>
          <w:b/>
          <w:sz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142B16" w:rsidRPr="006F36E1" w14:paraId="7A2CF110" w14:textId="77777777" w:rsidTr="00AA5CB7">
        <w:tc>
          <w:tcPr>
            <w:tcW w:w="8926" w:type="dxa"/>
            <w:shd w:val="clear" w:color="auto" w:fill="EEECE1" w:themeFill="background2"/>
          </w:tcPr>
          <w:p w14:paraId="365F1ECA" w14:textId="54B86EAA" w:rsidR="00142B16" w:rsidRPr="006F36E1" w:rsidRDefault="00142B16" w:rsidP="004A2DD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6F36E1">
              <w:rPr>
                <w:rFonts w:ascii="Arial" w:hAnsi="Arial" w:cs="Arial"/>
                <w:b/>
              </w:rPr>
              <w:t>Opis przedmiotu</w:t>
            </w:r>
          </w:p>
        </w:tc>
      </w:tr>
    </w:tbl>
    <w:p w14:paraId="4EEDDCFB" w14:textId="3EE35380" w:rsidR="00624ACD" w:rsidRPr="006F36E1" w:rsidRDefault="00503ED1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</w:rPr>
        <w:t>Przedmiotem zamówienia jes</w:t>
      </w:r>
      <w:r w:rsidR="00E3022E" w:rsidRPr="006F36E1">
        <w:rPr>
          <w:rFonts w:ascii="Arial" w:hAnsi="Arial" w:cs="Arial"/>
        </w:rPr>
        <w:t>t</w:t>
      </w:r>
      <w:r w:rsidR="006E5082" w:rsidRPr="006F36E1">
        <w:rPr>
          <w:rFonts w:ascii="Arial" w:hAnsi="Arial" w:cs="Arial"/>
        </w:rPr>
        <w:t>:</w:t>
      </w:r>
      <w:r w:rsidR="00D92C95" w:rsidRPr="006F36E1">
        <w:rPr>
          <w:rFonts w:ascii="Arial" w:hAnsi="Arial" w:cs="Arial"/>
        </w:rPr>
        <w:t xml:space="preserve"> </w:t>
      </w:r>
      <w:r w:rsidR="006E5082" w:rsidRPr="006F36E1">
        <w:rPr>
          <w:rFonts w:ascii="Arial" w:hAnsi="Arial" w:cs="Arial"/>
          <w:b/>
          <w:i/>
        </w:rPr>
        <w:t>K</w:t>
      </w:r>
      <w:r w:rsidR="00652D15" w:rsidRPr="006F36E1">
        <w:rPr>
          <w:rFonts w:ascii="Arial" w:hAnsi="Arial" w:cs="Arial"/>
          <w:b/>
          <w:bCs/>
          <w:i/>
        </w:rPr>
        <w:t xml:space="preserve">ompleksowa </w:t>
      </w:r>
      <w:r w:rsidR="00E272DA" w:rsidRPr="006F36E1">
        <w:rPr>
          <w:rFonts w:ascii="Arial" w:hAnsi="Arial" w:cs="Arial"/>
          <w:b/>
          <w:bCs/>
          <w:i/>
        </w:rPr>
        <w:t xml:space="preserve">realizacja dystrybucji i </w:t>
      </w:r>
      <w:r w:rsidR="00652D15" w:rsidRPr="006F36E1">
        <w:rPr>
          <w:rFonts w:ascii="Arial" w:hAnsi="Arial" w:cs="Arial"/>
          <w:b/>
          <w:bCs/>
          <w:i/>
        </w:rPr>
        <w:t>dostaw</w:t>
      </w:r>
      <w:r w:rsidR="00E272DA" w:rsidRPr="006F36E1">
        <w:rPr>
          <w:rFonts w:ascii="Arial" w:hAnsi="Arial" w:cs="Arial"/>
          <w:b/>
          <w:bCs/>
          <w:i/>
        </w:rPr>
        <w:t>y</w:t>
      </w:r>
      <w:r w:rsidR="00652D15" w:rsidRPr="006F36E1">
        <w:rPr>
          <w:rFonts w:ascii="Arial" w:hAnsi="Arial" w:cs="Arial"/>
          <w:b/>
          <w:bCs/>
          <w:i/>
        </w:rPr>
        <w:t xml:space="preserve"> gazu ziemnego</w:t>
      </w:r>
      <w:r w:rsidR="00926994" w:rsidRPr="006F36E1">
        <w:rPr>
          <w:rFonts w:ascii="Arial" w:hAnsi="Arial" w:cs="Arial"/>
          <w:b/>
          <w:bCs/>
          <w:i/>
        </w:rPr>
        <w:t xml:space="preserve"> wysokometanowego</w:t>
      </w:r>
      <w:r w:rsidR="003458D6" w:rsidRPr="006F36E1">
        <w:rPr>
          <w:rFonts w:ascii="Arial" w:hAnsi="Arial" w:cs="Arial"/>
          <w:b/>
          <w:bCs/>
          <w:i/>
        </w:rPr>
        <w:t xml:space="preserve"> typu E</w:t>
      </w:r>
      <w:r w:rsidR="00652D15" w:rsidRPr="006F36E1">
        <w:rPr>
          <w:rFonts w:ascii="Arial" w:hAnsi="Arial" w:cs="Arial"/>
          <w:b/>
          <w:bCs/>
          <w:i/>
        </w:rPr>
        <w:t xml:space="preserve">, do </w:t>
      </w:r>
      <w:r w:rsidR="00807797" w:rsidRPr="006F36E1">
        <w:rPr>
          <w:rFonts w:ascii="Arial" w:hAnsi="Arial" w:cs="Arial"/>
          <w:b/>
          <w:bCs/>
          <w:i/>
        </w:rPr>
        <w:t>nieruchomości w Teresinie przy Al. Druckiego-Lubeckiego 1 (Pałac w Teresinie)</w:t>
      </w:r>
      <w:r w:rsidR="00555561" w:rsidRPr="006F36E1">
        <w:rPr>
          <w:rFonts w:ascii="Arial" w:hAnsi="Arial" w:cs="Arial"/>
          <w:bCs/>
        </w:rPr>
        <w:t>, z przeznaczeniem na cele opałowe (centralne ogrzewanie i ciepła woda użytkowa</w:t>
      </w:r>
      <w:r w:rsidR="00995AB2" w:rsidRPr="006F36E1">
        <w:rPr>
          <w:rFonts w:ascii="Arial" w:hAnsi="Arial" w:cs="Arial"/>
          <w:bCs/>
        </w:rPr>
        <w:t xml:space="preserve">) </w:t>
      </w:r>
      <w:r w:rsidR="00555561" w:rsidRPr="006F36E1">
        <w:rPr>
          <w:rFonts w:ascii="Arial" w:hAnsi="Arial" w:cs="Arial"/>
          <w:bCs/>
        </w:rPr>
        <w:t xml:space="preserve">oraz do gotowania. </w:t>
      </w:r>
    </w:p>
    <w:p w14:paraId="3839D525" w14:textId="3ED8D3FA" w:rsidR="00555561" w:rsidRPr="006F36E1" w:rsidRDefault="00624ACD" w:rsidP="00624ACD">
      <w:pPr>
        <w:pStyle w:val="Akapitzlist"/>
        <w:shd w:val="clear" w:color="auto" w:fill="FFFFFF"/>
        <w:spacing w:before="120" w:after="120"/>
        <w:ind w:left="36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Nieruchomość jest własnością </w:t>
      </w:r>
      <w:r w:rsidRPr="006F36E1">
        <w:rPr>
          <w:rFonts w:ascii="Arial" w:hAnsi="Arial" w:cs="Arial"/>
          <w:b/>
          <w:bCs/>
          <w:i/>
        </w:rPr>
        <w:t>Funduszu Składko</w:t>
      </w:r>
      <w:bookmarkStart w:id="0" w:name="_GoBack"/>
      <w:bookmarkEnd w:id="0"/>
      <w:r w:rsidRPr="006F36E1">
        <w:rPr>
          <w:rFonts w:ascii="Arial" w:hAnsi="Arial" w:cs="Arial"/>
          <w:b/>
          <w:bCs/>
          <w:i/>
        </w:rPr>
        <w:t>wego Ubezpieczenia Społecznego Rolników</w:t>
      </w:r>
      <w:r w:rsidR="00A24A43">
        <w:rPr>
          <w:rFonts w:ascii="Arial" w:hAnsi="Arial" w:cs="Arial"/>
          <w:b/>
          <w:bCs/>
          <w:i/>
        </w:rPr>
        <w:t>.</w:t>
      </w:r>
    </w:p>
    <w:p w14:paraId="6FDA9967" w14:textId="50FD3B70" w:rsidR="00555561" w:rsidRPr="006F36E1" w:rsidRDefault="00652D15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Przedmiot zamówienia będzie realizowany w okresie </w:t>
      </w:r>
      <w:r w:rsidRPr="006F36E1">
        <w:rPr>
          <w:rFonts w:ascii="Arial" w:hAnsi="Arial" w:cs="Arial"/>
          <w:b/>
          <w:bCs/>
        </w:rPr>
        <w:t xml:space="preserve">od </w:t>
      </w:r>
      <w:r w:rsidR="009E2E25" w:rsidRPr="006F36E1">
        <w:rPr>
          <w:rFonts w:ascii="Arial" w:hAnsi="Arial" w:cs="Arial"/>
          <w:b/>
          <w:bCs/>
        </w:rPr>
        <w:t xml:space="preserve">dnia </w:t>
      </w:r>
      <w:r w:rsidR="005D1599" w:rsidRPr="006F36E1">
        <w:rPr>
          <w:rFonts w:ascii="Arial" w:hAnsi="Arial" w:cs="Arial"/>
          <w:b/>
          <w:bCs/>
        </w:rPr>
        <w:t>01 października</w:t>
      </w:r>
      <w:r w:rsidR="009B680F" w:rsidRPr="006F36E1">
        <w:rPr>
          <w:rFonts w:ascii="Arial" w:hAnsi="Arial" w:cs="Arial"/>
          <w:b/>
          <w:bCs/>
        </w:rPr>
        <w:t xml:space="preserve"> 20</w:t>
      </w:r>
      <w:r w:rsidR="00555561" w:rsidRPr="006F36E1">
        <w:rPr>
          <w:rFonts w:ascii="Arial" w:hAnsi="Arial" w:cs="Arial"/>
          <w:b/>
          <w:bCs/>
        </w:rPr>
        <w:t>2</w:t>
      </w:r>
      <w:r w:rsidR="00807797" w:rsidRPr="006F36E1">
        <w:rPr>
          <w:rFonts w:ascii="Arial" w:hAnsi="Arial" w:cs="Arial"/>
          <w:b/>
          <w:bCs/>
        </w:rPr>
        <w:t>3</w:t>
      </w:r>
      <w:r w:rsidR="009B680F" w:rsidRPr="006F36E1">
        <w:rPr>
          <w:rFonts w:ascii="Arial" w:hAnsi="Arial" w:cs="Arial"/>
          <w:b/>
          <w:bCs/>
        </w:rPr>
        <w:t xml:space="preserve"> roku </w:t>
      </w:r>
      <w:r w:rsidR="009E2E25" w:rsidRPr="006F36E1">
        <w:rPr>
          <w:rFonts w:ascii="Arial" w:hAnsi="Arial" w:cs="Arial"/>
          <w:b/>
          <w:bCs/>
        </w:rPr>
        <w:t xml:space="preserve">do dnia </w:t>
      </w:r>
      <w:r w:rsidR="00A34CE0">
        <w:rPr>
          <w:rFonts w:ascii="Arial" w:hAnsi="Arial" w:cs="Arial"/>
          <w:b/>
          <w:bCs/>
        </w:rPr>
        <w:t>31 </w:t>
      </w:r>
      <w:r w:rsidR="00641D68" w:rsidRPr="006F36E1">
        <w:rPr>
          <w:rFonts w:ascii="Arial" w:hAnsi="Arial" w:cs="Arial"/>
          <w:b/>
          <w:bCs/>
        </w:rPr>
        <w:t xml:space="preserve">grudnia </w:t>
      </w:r>
      <w:r w:rsidR="001D5142" w:rsidRPr="006F36E1">
        <w:rPr>
          <w:rFonts w:ascii="Arial" w:hAnsi="Arial" w:cs="Arial"/>
          <w:b/>
          <w:bCs/>
        </w:rPr>
        <w:t>20</w:t>
      </w:r>
      <w:r w:rsidR="00555561" w:rsidRPr="006F36E1">
        <w:rPr>
          <w:rFonts w:ascii="Arial" w:hAnsi="Arial" w:cs="Arial"/>
          <w:b/>
          <w:bCs/>
        </w:rPr>
        <w:t>2</w:t>
      </w:r>
      <w:r w:rsidR="005D1599" w:rsidRPr="006F36E1">
        <w:rPr>
          <w:rFonts w:ascii="Arial" w:hAnsi="Arial" w:cs="Arial"/>
          <w:b/>
          <w:bCs/>
        </w:rPr>
        <w:t>4</w:t>
      </w:r>
      <w:r w:rsidRPr="006F36E1">
        <w:rPr>
          <w:rFonts w:ascii="Arial" w:hAnsi="Arial" w:cs="Arial"/>
          <w:b/>
          <w:bCs/>
        </w:rPr>
        <w:t xml:space="preserve"> roku</w:t>
      </w:r>
      <w:r w:rsidR="009B680F" w:rsidRPr="006F36E1">
        <w:rPr>
          <w:rFonts w:ascii="Arial" w:hAnsi="Arial" w:cs="Arial"/>
          <w:bCs/>
        </w:rPr>
        <w:t xml:space="preserve">. </w:t>
      </w:r>
      <w:r w:rsidR="00807797" w:rsidRPr="006F36E1">
        <w:rPr>
          <w:rFonts w:ascii="Arial" w:hAnsi="Arial" w:cs="Arial"/>
          <w:bCs/>
        </w:rPr>
        <w:t xml:space="preserve"> </w:t>
      </w:r>
    </w:p>
    <w:p w14:paraId="5B7871BD" w14:textId="0E14A54C" w:rsidR="00B8522C" w:rsidRPr="006F36E1" w:rsidRDefault="00B8522C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Pełne dane dotyczące nabywcy, miejsca poboru zawiera Tabela 1 – Informacje Podstawowe. </w:t>
      </w:r>
    </w:p>
    <w:p w14:paraId="61465635" w14:textId="7279D25B" w:rsidR="00555561" w:rsidRPr="00A0503A" w:rsidRDefault="00555561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A0503A">
        <w:rPr>
          <w:rFonts w:ascii="Arial" w:hAnsi="Arial" w:cs="Arial"/>
          <w:bCs/>
        </w:rPr>
        <w:t>Prognozowana ilość zamawianego paliwa gazowego oraz zamówienie mocy umownej w czasie obowiązywania umowy, określo</w:t>
      </w:r>
      <w:r w:rsidR="00364E21" w:rsidRPr="00A0503A">
        <w:rPr>
          <w:rFonts w:ascii="Arial" w:hAnsi="Arial" w:cs="Arial"/>
          <w:bCs/>
        </w:rPr>
        <w:t>no</w:t>
      </w:r>
      <w:r w:rsidRPr="00A0503A">
        <w:rPr>
          <w:rFonts w:ascii="Arial" w:hAnsi="Arial" w:cs="Arial"/>
          <w:bCs/>
        </w:rPr>
        <w:t xml:space="preserve"> w Tabeli nr </w:t>
      </w:r>
      <w:r w:rsidR="00B8522C" w:rsidRPr="00A0503A">
        <w:rPr>
          <w:rFonts w:ascii="Arial" w:hAnsi="Arial" w:cs="Arial"/>
          <w:bCs/>
        </w:rPr>
        <w:t>2</w:t>
      </w:r>
      <w:r w:rsidR="00963639" w:rsidRPr="00A0503A">
        <w:rPr>
          <w:rFonts w:ascii="Arial" w:hAnsi="Arial" w:cs="Arial"/>
          <w:bCs/>
        </w:rPr>
        <w:t xml:space="preserve"> - Zestawienie s</w:t>
      </w:r>
      <w:r w:rsidR="00D07DC0" w:rsidRPr="00A0503A">
        <w:rPr>
          <w:rFonts w:ascii="Arial" w:hAnsi="Arial" w:cs="Arial"/>
          <w:bCs/>
        </w:rPr>
        <w:t>zacowanych ilości poboru gazu w </w:t>
      </w:r>
      <w:r w:rsidR="00963639" w:rsidRPr="00A0503A">
        <w:rPr>
          <w:rFonts w:ascii="Arial" w:hAnsi="Arial" w:cs="Arial"/>
          <w:bCs/>
        </w:rPr>
        <w:t>kolejnych miesiącach</w:t>
      </w:r>
      <w:r w:rsidRPr="00A0503A">
        <w:rPr>
          <w:rFonts w:ascii="Arial" w:hAnsi="Arial" w:cs="Arial"/>
          <w:bCs/>
        </w:rPr>
        <w:t>.</w:t>
      </w:r>
    </w:p>
    <w:p w14:paraId="172FBE18" w14:textId="699072FB" w:rsidR="002975B4" w:rsidRPr="00A0503A" w:rsidRDefault="002975B4" w:rsidP="004A2DDC">
      <w:pPr>
        <w:pStyle w:val="Akapitzlist"/>
        <w:numPr>
          <w:ilvl w:val="0"/>
          <w:numId w:val="1"/>
        </w:numPr>
        <w:shd w:val="clear" w:color="auto" w:fill="FFFFFF"/>
        <w:spacing w:before="120"/>
        <w:ind w:left="357" w:hanging="357"/>
        <w:contextualSpacing w:val="0"/>
        <w:jc w:val="both"/>
        <w:rPr>
          <w:rFonts w:ascii="Arial" w:hAnsi="Arial" w:cs="Arial"/>
          <w:bCs/>
        </w:rPr>
      </w:pPr>
      <w:r w:rsidRPr="00A0503A">
        <w:rPr>
          <w:rFonts w:ascii="Arial" w:hAnsi="Arial" w:cs="Arial"/>
          <w:bCs/>
        </w:rPr>
        <w:t>W</w:t>
      </w:r>
      <w:r w:rsidR="003A5D0F" w:rsidRPr="00A0503A">
        <w:rPr>
          <w:rFonts w:ascii="Arial" w:hAnsi="Arial" w:cs="Arial"/>
          <w:bCs/>
        </w:rPr>
        <w:t>e</w:t>
      </w:r>
      <w:r w:rsidRPr="00A0503A">
        <w:rPr>
          <w:rFonts w:ascii="Arial" w:hAnsi="Arial" w:cs="Arial"/>
          <w:bCs/>
        </w:rPr>
        <w:t xml:space="preserve"> </w:t>
      </w:r>
      <w:r w:rsidR="003A5D0F" w:rsidRPr="00A0503A">
        <w:rPr>
          <w:rFonts w:ascii="Arial" w:hAnsi="Arial" w:cs="Arial"/>
          <w:bCs/>
        </w:rPr>
        <w:t>wskazanym</w:t>
      </w:r>
      <w:r w:rsidRPr="00A0503A">
        <w:rPr>
          <w:rFonts w:ascii="Arial" w:hAnsi="Arial" w:cs="Arial"/>
          <w:bCs/>
        </w:rPr>
        <w:t xml:space="preserve"> okresie </w:t>
      </w:r>
      <w:r w:rsidR="00F679BC" w:rsidRPr="00A0503A">
        <w:rPr>
          <w:rFonts w:ascii="Arial" w:hAnsi="Arial" w:cs="Arial"/>
          <w:bCs/>
        </w:rPr>
        <w:t xml:space="preserve">Zamawiający </w:t>
      </w:r>
      <w:r w:rsidR="003A5D0F" w:rsidRPr="00A0503A">
        <w:rPr>
          <w:rFonts w:ascii="Arial" w:hAnsi="Arial" w:cs="Arial"/>
          <w:bCs/>
        </w:rPr>
        <w:t>przewiduje</w:t>
      </w:r>
      <w:r w:rsidR="000B38AE" w:rsidRPr="00A0503A">
        <w:rPr>
          <w:rFonts w:ascii="Arial" w:hAnsi="Arial" w:cs="Arial"/>
          <w:bCs/>
        </w:rPr>
        <w:t xml:space="preserve"> </w:t>
      </w:r>
      <w:r w:rsidRPr="00A0503A">
        <w:rPr>
          <w:rFonts w:ascii="Arial" w:hAnsi="Arial" w:cs="Arial"/>
          <w:bCs/>
        </w:rPr>
        <w:t>zużycie:</w:t>
      </w:r>
    </w:p>
    <w:p w14:paraId="2C48EE94" w14:textId="54DA18A4" w:rsidR="002A2ABD" w:rsidRPr="00A0503A" w:rsidRDefault="002975B4" w:rsidP="00266475">
      <w:pPr>
        <w:pStyle w:val="Akapitzlist"/>
        <w:numPr>
          <w:ilvl w:val="0"/>
          <w:numId w:val="13"/>
        </w:numPr>
        <w:shd w:val="clear" w:color="auto" w:fill="FFFFFF"/>
        <w:spacing w:after="120"/>
        <w:jc w:val="both"/>
        <w:rPr>
          <w:rFonts w:ascii="Arial" w:hAnsi="Arial" w:cs="Arial"/>
          <w:bCs/>
        </w:rPr>
      </w:pPr>
      <w:r w:rsidRPr="00A0503A">
        <w:rPr>
          <w:rFonts w:ascii="Arial" w:hAnsi="Arial" w:cs="Arial"/>
          <w:bCs/>
        </w:rPr>
        <w:t xml:space="preserve">na </w:t>
      </w:r>
      <w:r w:rsidR="007C36DF" w:rsidRPr="00A0503A">
        <w:rPr>
          <w:rFonts w:ascii="Arial" w:hAnsi="Arial" w:cs="Arial"/>
          <w:b/>
          <w:bCs/>
        </w:rPr>
        <w:t xml:space="preserve">szacowanym </w:t>
      </w:r>
      <w:r w:rsidRPr="00A0503A">
        <w:rPr>
          <w:rFonts w:ascii="Arial" w:hAnsi="Arial" w:cs="Arial"/>
          <w:b/>
          <w:bCs/>
        </w:rPr>
        <w:t>poziomie</w:t>
      </w:r>
      <w:r w:rsidRPr="00A0503A">
        <w:rPr>
          <w:rFonts w:ascii="Arial" w:hAnsi="Arial" w:cs="Arial"/>
          <w:bCs/>
        </w:rPr>
        <w:t xml:space="preserve"> 22 000 m</w:t>
      </w:r>
      <w:r w:rsidRPr="00A0503A">
        <w:rPr>
          <w:rFonts w:ascii="Arial" w:hAnsi="Arial" w:cs="Arial"/>
          <w:bCs/>
          <w:vertAlign w:val="superscript"/>
        </w:rPr>
        <w:t>3</w:t>
      </w:r>
      <w:r w:rsidRPr="00A0503A">
        <w:rPr>
          <w:rFonts w:ascii="Arial" w:hAnsi="Arial" w:cs="Arial"/>
          <w:bCs/>
        </w:rPr>
        <w:t xml:space="preserve"> tj. 241 384 kWh, </w:t>
      </w:r>
      <w:r w:rsidR="00732314" w:rsidRPr="00A0503A">
        <w:rPr>
          <w:rFonts w:ascii="Arial" w:hAnsi="Arial" w:cs="Arial"/>
          <w:bCs/>
        </w:rPr>
        <w:t>z czego minimalny poziom zamówienia wynosi 15 000 m</w:t>
      </w:r>
      <w:r w:rsidR="00732314" w:rsidRPr="00A0503A">
        <w:rPr>
          <w:rFonts w:ascii="Arial" w:hAnsi="Arial" w:cs="Arial"/>
          <w:bCs/>
          <w:vertAlign w:val="superscript"/>
        </w:rPr>
        <w:t xml:space="preserve">3 </w:t>
      </w:r>
      <w:r w:rsidR="00732314" w:rsidRPr="00A0503A">
        <w:rPr>
          <w:rFonts w:ascii="Arial" w:hAnsi="Arial" w:cs="Arial"/>
          <w:bCs/>
        </w:rPr>
        <w:t xml:space="preserve">tj. </w:t>
      </w:r>
      <w:r w:rsidR="00266475" w:rsidRPr="00A0503A">
        <w:rPr>
          <w:rFonts w:ascii="Arial" w:hAnsi="Arial" w:cs="Arial"/>
          <w:bCs/>
        </w:rPr>
        <w:t>164 580</w:t>
      </w:r>
      <w:r w:rsidR="00732314" w:rsidRPr="00A0503A">
        <w:rPr>
          <w:rFonts w:ascii="Arial" w:hAnsi="Arial" w:cs="Arial"/>
          <w:bCs/>
        </w:rPr>
        <w:t xml:space="preserve"> kW</w:t>
      </w:r>
      <w:r w:rsidR="00266475" w:rsidRPr="00A0503A">
        <w:rPr>
          <w:rFonts w:ascii="Arial" w:hAnsi="Arial" w:cs="Arial"/>
          <w:bCs/>
        </w:rPr>
        <w:t>,</w:t>
      </w:r>
    </w:p>
    <w:p w14:paraId="5596EB8B" w14:textId="3002D2E3" w:rsidR="00F679BC" w:rsidRPr="00A0503A" w:rsidRDefault="002975B4" w:rsidP="008217AB">
      <w:pPr>
        <w:pStyle w:val="Akapitzlist"/>
        <w:numPr>
          <w:ilvl w:val="0"/>
          <w:numId w:val="13"/>
        </w:numPr>
        <w:shd w:val="clear" w:color="auto" w:fill="FFFFFF"/>
        <w:spacing w:after="120"/>
        <w:jc w:val="both"/>
        <w:rPr>
          <w:rFonts w:ascii="Arial" w:hAnsi="Arial" w:cs="Arial"/>
          <w:bCs/>
        </w:rPr>
      </w:pPr>
      <w:r w:rsidRPr="00A0503A">
        <w:rPr>
          <w:rFonts w:ascii="Arial" w:hAnsi="Arial" w:cs="Arial"/>
          <w:bCs/>
        </w:rPr>
        <w:t xml:space="preserve">w </w:t>
      </w:r>
      <w:r w:rsidRPr="00A0503A">
        <w:rPr>
          <w:rFonts w:ascii="Arial" w:hAnsi="Arial" w:cs="Arial"/>
          <w:b/>
          <w:bCs/>
        </w:rPr>
        <w:t>ramach prawa opcji</w:t>
      </w:r>
      <w:r w:rsidRPr="00A0503A">
        <w:rPr>
          <w:rFonts w:ascii="Arial" w:hAnsi="Arial" w:cs="Arial"/>
          <w:bCs/>
        </w:rPr>
        <w:t xml:space="preserve"> </w:t>
      </w:r>
      <w:r w:rsidR="00F679BC" w:rsidRPr="00A0503A">
        <w:rPr>
          <w:rFonts w:ascii="Arial" w:hAnsi="Arial" w:cs="Arial"/>
          <w:bCs/>
        </w:rPr>
        <w:t xml:space="preserve">– zgodnie z </w:t>
      </w:r>
      <w:r w:rsidRPr="00A0503A">
        <w:rPr>
          <w:rFonts w:ascii="Arial" w:hAnsi="Arial" w:cs="Arial"/>
          <w:bCs/>
        </w:rPr>
        <w:t xml:space="preserve">art. 441 ust. 1 </w:t>
      </w:r>
      <w:proofErr w:type="spellStart"/>
      <w:r w:rsidRPr="00A0503A">
        <w:rPr>
          <w:rFonts w:ascii="Arial" w:hAnsi="Arial" w:cs="Arial"/>
          <w:bCs/>
        </w:rPr>
        <w:t>Pzp</w:t>
      </w:r>
      <w:proofErr w:type="spellEnd"/>
      <w:r w:rsidRPr="00A0503A">
        <w:rPr>
          <w:rFonts w:ascii="Arial" w:hAnsi="Arial" w:cs="Arial"/>
          <w:bCs/>
        </w:rPr>
        <w:t xml:space="preserve"> </w:t>
      </w:r>
      <w:r w:rsidR="00F679BC" w:rsidRPr="00A0503A">
        <w:rPr>
          <w:rFonts w:ascii="Arial" w:hAnsi="Arial" w:cs="Arial"/>
          <w:bCs/>
        </w:rPr>
        <w:t>–</w:t>
      </w:r>
      <w:r w:rsidR="003A5D0F" w:rsidRPr="00A0503A">
        <w:rPr>
          <w:rFonts w:ascii="Arial" w:hAnsi="Arial" w:cs="Arial"/>
          <w:bCs/>
        </w:rPr>
        <w:t xml:space="preserve"> </w:t>
      </w:r>
      <w:r w:rsidRPr="00A0503A">
        <w:rPr>
          <w:rFonts w:ascii="Arial" w:hAnsi="Arial" w:cs="Arial"/>
          <w:bCs/>
        </w:rPr>
        <w:t>zakup dodatkowej ilości do 8 000 m</w:t>
      </w:r>
      <w:r w:rsidRPr="00A0503A">
        <w:rPr>
          <w:rFonts w:ascii="Arial" w:hAnsi="Arial" w:cs="Arial"/>
          <w:bCs/>
          <w:vertAlign w:val="superscript"/>
        </w:rPr>
        <w:t>3</w:t>
      </w:r>
      <w:r w:rsidR="003A5D0F" w:rsidRPr="00A0503A">
        <w:rPr>
          <w:rFonts w:ascii="Arial" w:hAnsi="Arial" w:cs="Arial"/>
          <w:bCs/>
        </w:rPr>
        <w:t xml:space="preserve"> tj.</w:t>
      </w:r>
      <w:r w:rsidR="00574169">
        <w:rPr>
          <w:rFonts w:ascii="Arial" w:hAnsi="Arial" w:cs="Arial"/>
          <w:bCs/>
        </w:rPr>
        <w:t> </w:t>
      </w:r>
      <w:r w:rsidR="003A5D0F" w:rsidRPr="00A0503A">
        <w:rPr>
          <w:rFonts w:ascii="Arial" w:hAnsi="Arial" w:cs="Arial"/>
          <w:bCs/>
        </w:rPr>
        <w:t>87 </w:t>
      </w:r>
      <w:r w:rsidR="005E47F3" w:rsidRPr="00A0503A">
        <w:rPr>
          <w:rFonts w:ascii="Arial" w:hAnsi="Arial" w:cs="Arial"/>
          <w:bCs/>
        </w:rPr>
        <w:t>776 kWh,</w:t>
      </w:r>
    </w:p>
    <w:p w14:paraId="322BC994" w14:textId="701ED439" w:rsidR="00F679BC" w:rsidRPr="00A0503A" w:rsidRDefault="00F679BC" w:rsidP="00D07DC0">
      <w:pPr>
        <w:pStyle w:val="Akapitzlist"/>
        <w:shd w:val="clear" w:color="auto" w:fill="FFFFFF"/>
        <w:spacing w:before="120" w:after="120"/>
        <w:ind w:left="357"/>
        <w:jc w:val="both"/>
        <w:rPr>
          <w:rFonts w:ascii="Arial" w:hAnsi="Arial" w:cs="Arial"/>
          <w:bCs/>
        </w:rPr>
      </w:pPr>
      <w:r w:rsidRPr="00A0503A">
        <w:rPr>
          <w:rFonts w:ascii="Arial" w:hAnsi="Arial" w:cs="Arial"/>
          <w:b/>
          <w:bCs/>
        </w:rPr>
        <w:t>maksymalny poziom zużycia gazu</w:t>
      </w:r>
      <w:r w:rsidRPr="00A0503A">
        <w:rPr>
          <w:rFonts w:ascii="Arial" w:hAnsi="Arial" w:cs="Arial"/>
          <w:bCs/>
        </w:rPr>
        <w:t xml:space="preserve"> </w:t>
      </w:r>
      <w:r w:rsidR="003C66C6" w:rsidRPr="00A0503A">
        <w:rPr>
          <w:rFonts w:ascii="Arial" w:hAnsi="Arial" w:cs="Arial"/>
          <w:bCs/>
        </w:rPr>
        <w:t xml:space="preserve">(wraz z prawem opcji) </w:t>
      </w:r>
      <w:r w:rsidRPr="00A0503A">
        <w:rPr>
          <w:rFonts w:ascii="Arial" w:hAnsi="Arial" w:cs="Arial"/>
          <w:bCs/>
        </w:rPr>
        <w:t>określa się na 30 000 m</w:t>
      </w:r>
      <w:r w:rsidRPr="00A0503A">
        <w:rPr>
          <w:rFonts w:ascii="Arial" w:hAnsi="Arial" w:cs="Arial"/>
          <w:bCs/>
          <w:vertAlign w:val="superscript"/>
        </w:rPr>
        <w:t>3</w:t>
      </w:r>
      <w:r w:rsidRPr="00A0503A">
        <w:rPr>
          <w:rFonts w:ascii="Arial" w:hAnsi="Arial" w:cs="Arial"/>
          <w:bCs/>
        </w:rPr>
        <w:t xml:space="preserve"> tj. </w:t>
      </w:r>
      <w:r w:rsidR="00B06296" w:rsidRPr="00A0503A">
        <w:rPr>
          <w:rFonts w:ascii="Arial" w:hAnsi="Arial" w:cs="Arial"/>
          <w:bCs/>
        </w:rPr>
        <w:t>329</w:t>
      </w:r>
      <w:r w:rsidR="00F250BE" w:rsidRPr="00A0503A">
        <w:rPr>
          <w:rFonts w:ascii="Arial" w:hAnsi="Arial" w:cs="Arial"/>
          <w:bCs/>
        </w:rPr>
        <w:t> </w:t>
      </w:r>
      <w:r w:rsidR="00B06296" w:rsidRPr="00A0503A">
        <w:rPr>
          <w:rFonts w:ascii="Arial" w:hAnsi="Arial" w:cs="Arial"/>
          <w:bCs/>
        </w:rPr>
        <w:t>16</w:t>
      </w:r>
      <w:r w:rsidR="00F250BE" w:rsidRPr="00A0503A">
        <w:rPr>
          <w:rFonts w:ascii="Arial" w:hAnsi="Arial" w:cs="Arial"/>
          <w:bCs/>
        </w:rPr>
        <w:t>0</w:t>
      </w:r>
      <w:r w:rsidRPr="00A0503A">
        <w:rPr>
          <w:rFonts w:ascii="Arial" w:hAnsi="Arial" w:cs="Arial"/>
          <w:bCs/>
        </w:rPr>
        <w:t xml:space="preserve"> kWh,</w:t>
      </w:r>
    </w:p>
    <w:p w14:paraId="1025B2A7" w14:textId="2AB2A04B" w:rsidR="00B06296" w:rsidRPr="00A0503A" w:rsidRDefault="005E47F3" w:rsidP="00D07DC0">
      <w:pPr>
        <w:pStyle w:val="Akapitzlist"/>
        <w:shd w:val="clear" w:color="auto" w:fill="FFFFFF"/>
        <w:spacing w:before="120" w:after="120"/>
        <w:ind w:left="357"/>
        <w:jc w:val="both"/>
        <w:rPr>
          <w:rFonts w:ascii="Arial" w:hAnsi="Arial" w:cs="Arial"/>
          <w:bCs/>
        </w:rPr>
      </w:pPr>
      <w:r w:rsidRPr="00A0503A">
        <w:rPr>
          <w:rFonts w:ascii="Arial" w:hAnsi="Arial" w:cs="Arial"/>
          <w:bCs/>
        </w:rPr>
        <w:t>(przyjęty współczynnik konwersji 10,972).</w:t>
      </w:r>
    </w:p>
    <w:p w14:paraId="3B8EABF7" w14:textId="62570BC1" w:rsidR="004F6EAB" w:rsidRPr="006F36E1" w:rsidRDefault="004F6EAB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A0503A">
        <w:rPr>
          <w:rFonts w:ascii="Arial" w:hAnsi="Arial" w:cs="Arial"/>
          <w:bCs/>
        </w:rPr>
        <w:t>Na koszty korzystania z przedmiotu zamówienia w ww. okresie składają się: opłata za gaz, op</w:t>
      </w:r>
      <w:r w:rsidR="00ED64AA" w:rsidRPr="00A0503A">
        <w:rPr>
          <w:rFonts w:ascii="Arial" w:hAnsi="Arial" w:cs="Arial"/>
          <w:bCs/>
        </w:rPr>
        <w:t>ł</w:t>
      </w:r>
      <w:r w:rsidRPr="00A0503A">
        <w:rPr>
          <w:rFonts w:ascii="Arial" w:hAnsi="Arial" w:cs="Arial"/>
          <w:bCs/>
        </w:rPr>
        <w:t>ata abonamentowa, op</w:t>
      </w:r>
      <w:r w:rsidR="00ED64AA" w:rsidRPr="00A0503A">
        <w:rPr>
          <w:rFonts w:ascii="Arial" w:hAnsi="Arial" w:cs="Arial"/>
          <w:bCs/>
        </w:rPr>
        <w:t>ł</w:t>
      </w:r>
      <w:r w:rsidRPr="00A0503A">
        <w:rPr>
          <w:rFonts w:ascii="Arial" w:hAnsi="Arial" w:cs="Arial"/>
          <w:bCs/>
        </w:rPr>
        <w:t>ata dystrybucyjna stała i op</w:t>
      </w:r>
      <w:r w:rsidR="00ED64AA" w:rsidRPr="00A0503A">
        <w:rPr>
          <w:rFonts w:ascii="Arial" w:hAnsi="Arial" w:cs="Arial"/>
          <w:bCs/>
        </w:rPr>
        <w:t>ł</w:t>
      </w:r>
      <w:r w:rsidRPr="00A0503A">
        <w:rPr>
          <w:rFonts w:ascii="Arial" w:hAnsi="Arial" w:cs="Arial"/>
          <w:bCs/>
        </w:rPr>
        <w:t>ata dystrybucyjna zmienna</w:t>
      </w:r>
      <w:r w:rsidR="0002040B" w:rsidRPr="00A0503A">
        <w:rPr>
          <w:rFonts w:ascii="Arial" w:hAnsi="Arial" w:cs="Arial"/>
          <w:bCs/>
        </w:rPr>
        <w:t>, akcyza</w:t>
      </w:r>
      <w:r w:rsidRPr="00A0503A">
        <w:rPr>
          <w:rFonts w:ascii="Arial" w:hAnsi="Arial" w:cs="Arial"/>
          <w:bCs/>
        </w:rPr>
        <w:t xml:space="preserve">. </w:t>
      </w:r>
      <w:r w:rsidR="0078141D" w:rsidRPr="0078141D">
        <w:rPr>
          <w:rFonts w:ascii="Arial" w:hAnsi="Arial" w:cs="Arial"/>
          <w:bCs/>
        </w:rPr>
        <w:t xml:space="preserve">Aktualnym OSD jest - </w:t>
      </w:r>
      <w:r w:rsidR="0078141D" w:rsidRPr="0078141D">
        <w:rPr>
          <w:rFonts w:ascii="Arial" w:hAnsi="Arial" w:cs="Arial"/>
          <w:b/>
          <w:bCs/>
        </w:rPr>
        <w:t xml:space="preserve">SIME Polska Sp. z o.o., </w:t>
      </w:r>
      <w:r w:rsidR="0078141D" w:rsidRPr="0078141D">
        <w:rPr>
          <w:rFonts w:ascii="Arial" w:hAnsi="Arial" w:cs="Arial"/>
          <w:bCs/>
        </w:rPr>
        <w:t>ul. 1 Maja 18, 96-500 Sochaczew</w:t>
      </w:r>
      <w:r w:rsidR="0078141D">
        <w:rPr>
          <w:rFonts w:ascii="Arial" w:hAnsi="Arial" w:cs="Arial"/>
          <w:bCs/>
        </w:rPr>
        <w:t>.</w:t>
      </w:r>
    </w:p>
    <w:p w14:paraId="4D4823D2" w14:textId="2332FB2A" w:rsidR="00555561" w:rsidRPr="006F36E1" w:rsidRDefault="002A2286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G</w:t>
      </w:r>
      <w:r w:rsidR="00555561" w:rsidRPr="006F36E1">
        <w:rPr>
          <w:rFonts w:ascii="Arial" w:hAnsi="Arial" w:cs="Arial"/>
          <w:bCs/>
        </w:rPr>
        <w:t>az ziemn</w:t>
      </w:r>
      <w:r w:rsidR="000E4746" w:rsidRPr="006F36E1">
        <w:rPr>
          <w:rFonts w:ascii="Arial" w:hAnsi="Arial" w:cs="Arial"/>
          <w:bCs/>
        </w:rPr>
        <w:t>y</w:t>
      </w:r>
      <w:r w:rsidR="00555561" w:rsidRPr="006F36E1">
        <w:rPr>
          <w:rFonts w:ascii="Arial" w:hAnsi="Arial" w:cs="Arial"/>
          <w:bCs/>
        </w:rPr>
        <w:t xml:space="preserve"> – wykorzystywany </w:t>
      </w:r>
      <w:r w:rsidR="000E4746" w:rsidRPr="006F36E1">
        <w:rPr>
          <w:rFonts w:ascii="Arial" w:hAnsi="Arial" w:cs="Arial"/>
          <w:bCs/>
        </w:rPr>
        <w:t xml:space="preserve">będzie </w:t>
      </w:r>
      <w:r w:rsidR="00555561" w:rsidRPr="006F36E1">
        <w:rPr>
          <w:rFonts w:ascii="Arial" w:hAnsi="Arial" w:cs="Arial"/>
          <w:bCs/>
        </w:rPr>
        <w:t xml:space="preserve">z przeznaczeniem na cele opałowe (centralne ogrzewanie, ciepła woda użytkowa </w:t>
      </w:r>
      <w:r w:rsidR="0025453B" w:rsidRPr="006F36E1">
        <w:rPr>
          <w:rFonts w:ascii="Arial" w:hAnsi="Arial" w:cs="Arial"/>
          <w:bCs/>
        </w:rPr>
        <w:t>)</w:t>
      </w:r>
      <w:r w:rsidR="00CF4778" w:rsidRPr="006F36E1">
        <w:rPr>
          <w:rFonts w:ascii="Arial" w:hAnsi="Arial" w:cs="Arial"/>
          <w:bCs/>
        </w:rPr>
        <w:t xml:space="preserve"> </w:t>
      </w:r>
      <w:r w:rsidR="00555561" w:rsidRPr="006F36E1">
        <w:rPr>
          <w:rFonts w:ascii="Arial" w:hAnsi="Arial" w:cs="Arial"/>
          <w:bCs/>
        </w:rPr>
        <w:t xml:space="preserve">oraz </w:t>
      </w:r>
      <w:r w:rsidR="00D44A72">
        <w:rPr>
          <w:rFonts w:ascii="Arial" w:hAnsi="Arial" w:cs="Arial"/>
          <w:bCs/>
        </w:rPr>
        <w:t xml:space="preserve">do </w:t>
      </w:r>
      <w:r w:rsidR="00555561" w:rsidRPr="006F36E1">
        <w:rPr>
          <w:rFonts w:ascii="Arial" w:hAnsi="Arial" w:cs="Arial"/>
          <w:bCs/>
        </w:rPr>
        <w:t>gotowania.</w:t>
      </w:r>
      <w:r w:rsidR="002C79FA" w:rsidRPr="006F36E1">
        <w:rPr>
          <w:rFonts w:ascii="Arial" w:hAnsi="Arial" w:cs="Arial"/>
          <w:bCs/>
        </w:rPr>
        <w:t xml:space="preserve"> Zamawiający nie podlega ochronie taryfowej, tj. nie jest odbiorc</w:t>
      </w:r>
      <w:r w:rsidR="007E140E" w:rsidRPr="006F36E1">
        <w:rPr>
          <w:rFonts w:ascii="Arial" w:hAnsi="Arial" w:cs="Arial"/>
          <w:bCs/>
        </w:rPr>
        <w:t>ą</w:t>
      </w:r>
      <w:r w:rsidR="00293913" w:rsidRPr="006F36E1">
        <w:rPr>
          <w:rFonts w:ascii="Arial" w:hAnsi="Arial" w:cs="Arial"/>
          <w:bCs/>
        </w:rPr>
        <w:t>,</w:t>
      </w:r>
      <w:r w:rsidR="00A161A4">
        <w:rPr>
          <w:rFonts w:ascii="Arial" w:hAnsi="Arial" w:cs="Arial"/>
          <w:bCs/>
        </w:rPr>
        <w:t xml:space="preserve"> o </w:t>
      </w:r>
      <w:r w:rsidR="002C79FA" w:rsidRPr="006F36E1">
        <w:rPr>
          <w:rFonts w:ascii="Arial" w:hAnsi="Arial" w:cs="Arial"/>
          <w:bCs/>
        </w:rPr>
        <w:t>którym mowa w art. 62b ust.1 pkt 2 ustawy z dnia 10 kwietnia 1997 r. Prawo energetyczne</w:t>
      </w:r>
      <w:r w:rsidR="00293913" w:rsidRPr="006F36E1">
        <w:rPr>
          <w:rFonts w:ascii="Arial" w:hAnsi="Arial" w:cs="Arial"/>
          <w:bCs/>
        </w:rPr>
        <w:t>.</w:t>
      </w:r>
    </w:p>
    <w:p w14:paraId="06E8BB8A" w14:textId="787FE64D" w:rsidR="007969B7" w:rsidRPr="006F36E1" w:rsidRDefault="007969B7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Dostarczane paliwo gazowe musi spełniać standardy techniczne zgodnie z zapisami ustawy Prawo energetyczne, aktami wykonawczymi oraz Polskimi Normami.</w:t>
      </w:r>
    </w:p>
    <w:p w14:paraId="24702AE5" w14:textId="1E0D0847" w:rsidR="007969B7" w:rsidRPr="006F36E1" w:rsidRDefault="007969B7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Paliwo gazowe </w:t>
      </w:r>
      <w:r w:rsidR="00095234" w:rsidRPr="006F36E1">
        <w:rPr>
          <w:rFonts w:ascii="Arial" w:hAnsi="Arial" w:cs="Arial"/>
          <w:bCs/>
        </w:rPr>
        <w:t>będzie</w:t>
      </w:r>
      <w:r w:rsidRPr="006F36E1">
        <w:rPr>
          <w:rFonts w:ascii="Arial" w:hAnsi="Arial" w:cs="Arial"/>
          <w:bCs/>
        </w:rPr>
        <w:t xml:space="preserve"> dostarczane do punktu poboru, którym jest zespół urządzeń gazowych, służących do przyłączenia sieci wewnętrznej, będącej własnością Zamawiającego z siecią gazową operatora systemu</w:t>
      </w:r>
      <w:r w:rsidR="00ED64AA" w:rsidRPr="006F36E1">
        <w:rPr>
          <w:rFonts w:ascii="Arial" w:hAnsi="Arial" w:cs="Arial"/>
          <w:bCs/>
        </w:rPr>
        <w:t xml:space="preserve"> dystrybucyjnego</w:t>
      </w:r>
      <w:r w:rsidR="00EE56C1" w:rsidRPr="006F36E1">
        <w:rPr>
          <w:rFonts w:ascii="Arial" w:hAnsi="Arial" w:cs="Arial"/>
          <w:bCs/>
        </w:rPr>
        <w:t xml:space="preserve"> (OSD)</w:t>
      </w:r>
      <w:r w:rsidRPr="006F36E1">
        <w:rPr>
          <w:rFonts w:ascii="Arial" w:hAnsi="Arial" w:cs="Arial"/>
          <w:bCs/>
        </w:rPr>
        <w:t xml:space="preserve">. </w:t>
      </w:r>
    </w:p>
    <w:p w14:paraId="17730D36" w14:textId="459785F0" w:rsidR="00CF4778" w:rsidRDefault="00CF4778" w:rsidP="004A2DDC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Dostarczanie paliwa gazowego </w:t>
      </w:r>
      <w:r w:rsidR="00361D60" w:rsidRPr="006F36E1">
        <w:rPr>
          <w:rFonts w:ascii="Arial" w:hAnsi="Arial" w:cs="Arial"/>
          <w:bCs/>
        </w:rPr>
        <w:t>będzie</w:t>
      </w:r>
      <w:r w:rsidRPr="006F36E1">
        <w:rPr>
          <w:rFonts w:ascii="Arial" w:hAnsi="Arial" w:cs="Arial"/>
          <w:bCs/>
        </w:rPr>
        <w:t xml:space="preserve"> się odbywać na podstawie umowy zawierającej postanowienia umowy sprzedaży i umowy o świadczenie usług przesyłania lub dystrybucji gazu (umowa kompleksowa) i </w:t>
      </w:r>
      <w:r w:rsidR="00361D60" w:rsidRPr="006F36E1">
        <w:rPr>
          <w:rFonts w:ascii="Arial" w:hAnsi="Arial" w:cs="Arial"/>
          <w:bCs/>
        </w:rPr>
        <w:t>będzie</w:t>
      </w:r>
      <w:r w:rsidRPr="006F36E1">
        <w:rPr>
          <w:rFonts w:ascii="Arial" w:hAnsi="Arial" w:cs="Arial"/>
          <w:bCs/>
        </w:rPr>
        <w:t xml:space="preserve"> </w:t>
      </w:r>
      <w:r w:rsidR="00361D60" w:rsidRPr="006F36E1">
        <w:rPr>
          <w:rFonts w:ascii="Arial" w:hAnsi="Arial" w:cs="Arial"/>
          <w:bCs/>
        </w:rPr>
        <w:t>realizowane</w:t>
      </w:r>
      <w:r w:rsidRPr="006F36E1">
        <w:rPr>
          <w:rFonts w:ascii="Arial" w:hAnsi="Arial" w:cs="Arial"/>
          <w:bCs/>
        </w:rPr>
        <w:t xml:space="preserve"> na warunkach, określonych przepisami ustawy Prawo energetyczne</w:t>
      </w:r>
      <w:r w:rsidR="00D44A72" w:rsidRPr="00D44A72">
        <w:t xml:space="preserve"> </w:t>
      </w:r>
      <w:r w:rsidR="00D44A72" w:rsidRPr="00D44A72">
        <w:rPr>
          <w:rFonts w:ascii="Arial" w:hAnsi="Arial" w:cs="Arial"/>
          <w:bCs/>
        </w:rPr>
        <w:t xml:space="preserve">oraz przepisami wykonawczymi, wydanymi na </w:t>
      </w:r>
      <w:r w:rsidR="00D44A72">
        <w:rPr>
          <w:rFonts w:ascii="Arial" w:hAnsi="Arial" w:cs="Arial"/>
          <w:bCs/>
        </w:rPr>
        <w:t>jej</w:t>
      </w:r>
      <w:r w:rsidR="00D44A72" w:rsidRPr="00D44A72">
        <w:rPr>
          <w:rFonts w:ascii="Arial" w:hAnsi="Arial" w:cs="Arial"/>
          <w:bCs/>
        </w:rPr>
        <w:t xml:space="preserve"> podstawie</w:t>
      </w:r>
      <w:r w:rsidR="00361D60" w:rsidRPr="006F36E1">
        <w:rPr>
          <w:rFonts w:ascii="Arial" w:hAnsi="Arial" w:cs="Arial"/>
          <w:bCs/>
        </w:rPr>
        <w:t>,</w:t>
      </w:r>
      <w:r w:rsidRPr="006F36E1">
        <w:rPr>
          <w:rFonts w:ascii="Arial" w:hAnsi="Arial" w:cs="Arial"/>
          <w:bCs/>
        </w:rPr>
        <w:t xml:space="preserve"> </w:t>
      </w:r>
      <w:r w:rsidR="00D44A72">
        <w:rPr>
          <w:rFonts w:ascii="Arial" w:hAnsi="Arial" w:cs="Arial"/>
          <w:bCs/>
        </w:rPr>
        <w:t xml:space="preserve">zgodnie z </w:t>
      </w:r>
      <w:r w:rsidRPr="006F36E1">
        <w:rPr>
          <w:rFonts w:ascii="Arial" w:hAnsi="Arial" w:cs="Arial"/>
          <w:bCs/>
        </w:rPr>
        <w:t>Kodeks</w:t>
      </w:r>
      <w:r w:rsidR="00D44A72">
        <w:rPr>
          <w:rFonts w:ascii="Arial" w:hAnsi="Arial" w:cs="Arial"/>
          <w:bCs/>
        </w:rPr>
        <w:t>em</w:t>
      </w:r>
      <w:r w:rsidRPr="006F36E1">
        <w:rPr>
          <w:rFonts w:ascii="Arial" w:hAnsi="Arial" w:cs="Arial"/>
          <w:bCs/>
        </w:rPr>
        <w:t xml:space="preserve"> cywiln</w:t>
      </w:r>
      <w:r w:rsidR="00D44A72">
        <w:rPr>
          <w:rFonts w:ascii="Arial" w:hAnsi="Arial" w:cs="Arial"/>
          <w:bCs/>
        </w:rPr>
        <w:t>ym</w:t>
      </w:r>
      <w:r w:rsidRPr="006F36E1">
        <w:rPr>
          <w:rFonts w:ascii="Arial" w:hAnsi="Arial" w:cs="Arial"/>
          <w:bCs/>
        </w:rPr>
        <w:t xml:space="preserve">, </w:t>
      </w:r>
      <w:r w:rsidR="00D44A72">
        <w:rPr>
          <w:rFonts w:ascii="Arial" w:hAnsi="Arial" w:cs="Arial"/>
          <w:bCs/>
        </w:rPr>
        <w:t xml:space="preserve">oraz </w:t>
      </w:r>
      <w:r w:rsidRPr="006F36E1">
        <w:rPr>
          <w:rFonts w:ascii="Arial" w:hAnsi="Arial" w:cs="Arial"/>
          <w:bCs/>
        </w:rPr>
        <w:t>zasad</w:t>
      </w:r>
      <w:r w:rsidR="00D44A72">
        <w:rPr>
          <w:rFonts w:ascii="Arial" w:hAnsi="Arial" w:cs="Arial"/>
          <w:bCs/>
        </w:rPr>
        <w:t>ami</w:t>
      </w:r>
      <w:r w:rsidRPr="006F36E1">
        <w:rPr>
          <w:rFonts w:ascii="Arial" w:hAnsi="Arial" w:cs="Arial"/>
          <w:bCs/>
        </w:rPr>
        <w:t xml:space="preserve"> określony</w:t>
      </w:r>
      <w:r w:rsidR="00D44A72">
        <w:rPr>
          <w:rFonts w:ascii="Arial" w:hAnsi="Arial" w:cs="Arial"/>
          <w:bCs/>
        </w:rPr>
        <w:t>mi</w:t>
      </w:r>
      <w:r w:rsidRPr="006F36E1">
        <w:rPr>
          <w:rFonts w:ascii="Arial" w:hAnsi="Arial" w:cs="Arial"/>
          <w:bCs/>
        </w:rPr>
        <w:t xml:space="preserve"> w koncesji, postanowie</w:t>
      </w:r>
      <w:r w:rsidR="00D44A72">
        <w:rPr>
          <w:rFonts w:ascii="Arial" w:hAnsi="Arial" w:cs="Arial"/>
          <w:bCs/>
        </w:rPr>
        <w:t>niami</w:t>
      </w:r>
      <w:r w:rsidRPr="006F36E1">
        <w:rPr>
          <w:rFonts w:ascii="Arial" w:hAnsi="Arial" w:cs="Arial"/>
          <w:bCs/>
        </w:rPr>
        <w:t xml:space="preserve"> zawarty</w:t>
      </w:r>
      <w:r w:rsidR="00D44A72">
        <w:rPr>
          <w:rFonts w:ascii="Arial" w:hAnsi="Arial" w:cs="Arial"/>
          <w:bCs/>
        </w:rPr>
        <w:t>mi</w:t>
      </w:r>
      <w:r w:rsidRPr="006F36E1">
        <w:rPr>
          <w:rFonts w:ascii="Arial" w:hAnsi="Arial" w:cs="Arial"/>
          <w:bCs/>
        </w:rPr>
        <w:t xml:space="preserve"> w zaproszeniu do złożenia oferty,  taryfą dla paliwa gazowego lokalnego OSD </w:t>
      </w:r>
      <w:r w:rsidR="003F79F2">
        <w:rPr>
          <w:rFonts w:ascii="Arial" w:hAnsi="Arial" w:cs="Arial"/>
          <w:bCs/>
        </w:rPr>
        <w:t>i</w:t>
      </w:r>
      <w:r w:rsidRPr="006F36E1">
        <w:rPr>
          <w:rFonts w:ascii="Arial" w:hAnsi="Arial" w:cs="Arial"/>
          <w:bCs/>
        </w:rPr>
        <w:t xml:space="preserve"> stawkami zawartymi w formularzu cenowym.</w:t>
      </w:r>
    </w:p>
    <w:p w14:paraId="5585F97A" w14:textId="77777777" w:rsidR="000D169B" w:rsidRDefault="000D169B" w:rsidP="000D169B">
      <w:p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10"/>
      </w:tblGrid>
      <w:tr w:rsidR="00AA5CB7" w:rsidRPr="006F36E1" w14:paraId="5FD28B7F" w14:textId="77777777" w:rsidTr="00AA5CB7">
        <w:tc>
          <w:tcPr>
            <w:tcW w:w="9210" w:type="dxa"/>
            <w:shd w:val="clear" w:color="auto" w:fill="EEECE1" w:themeFill="background2"/>
          </w:tcPr>
          <w:p w14:paraId="5187BFB6" w14:textId="6136F85E" w:rsidR="00AA5CB7" w:rsidRPr="006F36E1" w:rsidRDefault="00AA5CB7" w:rsidP="004A2DD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Cs/>
              </w:rPr>
            </w:pPr>
            <w:r w:rsidRPr="006F36E1">
              <w:rPr>
                <w:rFonts w:ascii="Arial" w:hAnsi="Arial" w:cs="Arial"/>
                <w:b/>
                <w:bCs/>
                <w:u w:val="single"/>
              </w:rPr>
              <w:t>Wymagania Zamawiającego dotyczące Istotnych dla stron Postanowień, które zostaną wprowadzone do treści umowy kompleksowej w sprawie udzielenia zamówienia publicznego</w:t>
            </w:r>
            <w:r w:rsidRPr="006F36E1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7D9FAB93" w14:textId="6A9C7FEF" w:rsidR="0098065B" w:rsidRPr="0054642A" w:rsidRDefault="00C33F14" w:rsidP="00A34CE0">
      <w:pPr>
        <w:pStyle w:val="Akapitzlist"/>
        <w:shd w:val="clear" w:color="auto" w:fill="FFFFFF"/>
        <w:spacing w:before="120" w:after="120"/>
        <w:ind w:left="360"/>
        <w:contextualSpacing w:val="0"/>
        <w:jc w:val="both"/>
        <w:rPr>
          <w:rFonts w:ascii="Arial" w:hAnsi="Arial" w:cs="Arial"/>
          <w:bCs/>
          <w:i/>
          <w:color w:val="FF0000"/>
        </w:rPr>
      </w:pPr>
      <w:r w:rsidRPr="0054642A">
        <w:rPr>
          <w:rFonts w:ascii="Arial" w:eastAsia="Calibri" w:hAnsi="Arial" w:cs="Arial"/>
          <w:i/>
          <w:color w:val="FF0000"/>
          <w:lang w:eastAsia="en-US"/>
        </w:rPr>
        <w:t>Po wyborze oferty, wybrany Wykonawca przygotuje i przekaże do ak</w:t>
      </w:r>
      <w:r w:rsidR="00A161A4" w:rsidRPr="0054642A">
        <w:rPr>
          <w:rFonts w:ascii="Arial" w:eastAsia="Calibri" w:hAnsi="Arial" w:cs="Arial"/>
          <w:i/>
          <w:color w:val="FF0000"/>
          <w:lang w:eastAsia="en-US"/>
        </w:rPr>
        <w:t>ceptacji Zamawiającego umowę</w:t>
      </w:r>
      <w:r w:rsidR="00A34CE0" w:rsidRPr="0054642A">
        <w:rPr>
          <w:rFonts w:ascii="Arial" w:hAnsi="Arial" w:cs="Arial"/>
          <w:bCs/>
          <w:color w:val="FF0000"/>
        </w:rPr>
        <w:t xml:space="preserve"> </w:t>
      </w:r>
      <w:r w:rsidR="00A34CE0" w:rsidRPr="0054642A">
        <w:rPr>
          <w:rFonts w:ascii="Arial" w:hAnsi="Arial" w:cs="Arial"/>
          <w:bCs/>
          <w:i/>
          <w:color w:val="FF0000"/>
        </w:rPr>
        <w:t>(wg. wzoru obowiązującego u wybranego Wykonawcy)</w:t>
      </w:r>
      <w:r w:rsidR="00A161A4" w:rsidRPr="0054642A">
        <w:rPr>
          <w:rFonts w:ascii="Arial" w:eastAsia="Calibri" w:hAnsi="Arial" w:cs="Arial"/>
          <w:i/>
          <w:color w:val="FF0000"/>
          <w:lang w:eastAsia="en-US"/>
        </w:rPr>
        <w:t>, a </w:t>
      </w:r>
      <w:r w:rsidRPr="0054642A">
        <w:rPr>
          <w:rFonts w:ascii="Arial" w:eastAsia="Calibri" w:hAnsi="Arial" w:cs="Arial"/>
          <w:i/>
          <w:color w:val="FF0000"/>
          <w:lang w:eastAsia="en-US"/>
        </w:rPr>
        <w:t>następnie przedłoży uzgodnioną treść umowy w celu jej zawarcia</w:t>
      </w:r>
      <w:r w:rsidR="00A34CE0" w:rsidRPr="0054642A">
        <w:rPr>
          <w:rFonts w:ascii="Arial" w:eastAsia="Calibri" w:hAnsi="Arial" w:cs="Arial"/>
          <w:i/>
          <w:color w:val="FF0000"/>
          <w:lang w:eastAsia="en-US"/>
        </w:rPr>
        <w:t xml:space="preserve">, </w:t>
      </w:r>
      <w:r w:rsidR="0098065B" w:rsidRPr="0054642A">
        <w:rPr>
          <w:rFonts w:ascii="Arial" w:hAnsi="Arial" w:cs="Arial"/>
          <w:bCs/>
          <w:i/>
          <w:color w:val="FF0000"/>
        </w:rPr>
        <w:t>przy czym</w:t>
      </w:r>
      <w:r w:rsidR="00756AAE" w:rsidRPr="0054642A">
        <w:rPr>
          <w:rFonts w:ascii="Arial" w:hAnsi="Arial" w:cs="Arial"/>
          <w:bCs/>
          <w:i/>
          <w:color w:val="FF0000"/>
        </w:rPr>
        <w:t xml:space="preserve"> w jej treści zostaną uwzględnione następujące zapisy i wymagania</w:t>
      </w:r>
      <w:r w:rsidR="0098065B" w:rsidRPr="0054642A">
        <w:rPr>
          <w:rFonts w:ascii="Arial" w:hAnsi="Arial" w:cs="Arial"/>
          <w:bCs/>
          <w:i/>
          <w:color w:val="FF0000"/>
        </w:rPr>
        <w:t>:</w:t>
      </w:r>
    </w:p>
    <w:p w14:paraId="07158296" w14:textId="1D1230DD" w:rsidR="009B680F" w:rsidRPr="00784106" w:rsidRDefault="009B680F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784106">
        <w:rPr>
          <w:rFonts w:ascii="Arial" w:hAnsi="Arial" w:cs="Arial"/>
          <w:bCs/>
        </w:rPr>
        <w:t xml:space="preserve">Dostawca zobowiązuje się dostarczać </w:t>
      </w:r>
      <w:r w:rsidR="0025453B" w:rsidRPr="00784106">
        <w:rPr>
          <w:rFonts w:ascii="Arial" w:hAnsi="Arial" w:cs="Arial"/>
          <w:bCs/>
        </w:rPr>
        <w:t>p</w:t>
      </w:r>
      <w:r w:rsidRPr="00784106">
        <w:rPr>
          <w:rFonts w:ascii="Arial" w:hAnsi="Arial" w:cs="Arial"/>
          <w:bCs/>
        </w:rPr>
        <w:t>aliwo gazowe</w:t>
      </w:r>
      <w:r w:rsidR="00CF1FB7" w:rsidRPr="00784106">
        <w:rPr>
          <w:rFonts w:ascii="Arial" w:hAnsi="Arial" w:cs="Arial"/>
          <w:bCs/>
        </w:rPr>
        <w:t xml:space="preserve"> </w:t>
      </w:r>
      <w:r w:rsidR="0025453B" w:rsidRPr="00784106">
        <w:rPr>
          <w:rFonts w:ascii="Arial" w:hAnsi="Arial" w:cs="Arial"/>
          <w:bCs/>
        </w:rPr>
        <w:t>-</w:t>
      </w:r>
      <w:r w:rsidRPr="00784106">
        <w:rPr>
          <w:rFonts w:ascii="Arial" w:hAnsi="Arial" w:cs="Arial"/>
          <w:bCs/>
        </w:rPr>
        <w:t xml:space="preserve"> gaz ziemny wysokometanowy </w:t>
      </w:r>
      <w:r w:rsidR="002646F4" w:rsidRPr="00784106">
        <w:rPr>
          <w:rFonts w:ascii="Arial" w:hAnsi="Arial" w:cs="Arial"/>
          <w:bCs/>
        </w:rPr>
        <w:t xml:space="preserve">E </w:t>
      </w:r>
      <w:r w:rsidRPr="00784106">
        <w:rPr>
          <w:rFonts w:ascii="Arial" w:hAnsi="Arial" w:cs="Arial"/>
          <w:bCs/>
        </w:rPr>
        <w:t xml:space="preserve">przy ciśnieniu nie niższym niż 1,6 </w:t>
      </w:r>
      <w:proofErr w:type="spellStart"/>
      <w:r w:rsidRPr="00784106">
        <w:rPr>
          <w:rFonts w:ascii="Arial" w:hAnsi="Arial" w:cs="Arial"/>
          <w:bCs/>
        </w:rPr>
        <w:t>k</w:t>
      </w:r>
      <w:r w:rsidR="00DF5386" w:rsidRPr="00784106">
        <w:rPr>
          <w:rFonts w:ascii="Arial" w:hAnsi="Arial" w:cs="Arial"/>
          <w:bCs/>
        </w:rPr>
        <w:t>P</w:t>
      </w:r>
      <w:r w:rsidRPr="00784106">
        <w:rPr>
          <w:rFonts w:ascii="Arial" w:hAnsi="Arial" w:cs="Arial"/>
          <w:bCs/>
        </w:rPr>
        <w:t>a</w:t>
      </w:r>
      <w:proofErr w:type="spellEnd"/>
      <w:r w:rsidRPr="00784106">
        <w:rPr>
          <w:rFonts w:ascii="Arial" w:hAnsi="Arial" w:cs="Arial"/>
          <w:bCs/>
        </w:rPr>
        <w:t xml:space="preserve">, do instalacji znajdującej się w </w:t>
      </w:r>
      <w:r w:rsidR="00FB7F71" w:rsidRPr="00784106">
        <w:rPr>
          <w:rFonts w:ascii="Arial" w:hAnsi="Arial" w:cs="Arial"/>
          <w:bCs/>
        </w:rPr>
        <w:t>o</w:t>
      </w:r>
      <w:r w:rsidRPr="00784106">
        <w:rPr>
          <w:rFonts w:ascii="Arial" w:hAnsi="Arial" w:cs="Arial"/>
          <w:bCs/>
        </w:rPr>
        <w:t>biek</w:t>
      </w:r>
      <w:r w:rsidR="00A716F1" w:rsidRPr="00784106">
        <w:rPr>
          <w:rFonts w:ascii="Arial" w:hAnsi="Arial" w:cs="Arial"/>
          <w:bCs/>
        </w:rPr>
        <w:t>cie</w:t>
      </w:r>
      <w:r w:rsidRPr="00784106">
        <w:rPr>
          <w:rFonts w:ascii="Arial" w:hAnsi="Arial" w:cs="Arial"/>
          <w:bCs/>
        </w:rPr>
        <w:t xml:space="preserve"> </w:t>
      </w:r>
      <w:r w:rsidR="002646F4" w:rsidRPr="00784106">
        <w:rPr>
          <w:rFonts w:ascii="Arial" w:hAnsi="Arial" w:cs="Arial"/>
          <w:bCs/>
        </w:rPr>
        <w:t xml:space="preserve">Zamawiającego </w:t>
      </w:r>
      <w:r w:rsidRPr="00784106">
        <w:rPr>
          <w:rFonts w:ascii="Arial" w:hAnsi="Arial" w:cs="Arial"/>
          <w:bCs/>
        </w:rPr>
        <w:t xml:space="preserve">oraz przenosić na Odbiorcę własność dostarczonego mu </w:t>
      </w:r>
      <w:r w:rsidR="0025453B" w:rsidRPr="00784106">
        <w:rPr>
          <w:rFonts w:ascii="Arial" w:hAnsi="Arial" w:cs="Arial"/>
          <w:bCs/>
        </w:rPr>
        <w:t>p</w:t>
      </w:r>
      <w:r w:rsidRPr="00784106">
        <w:rPr>
          <w:rFonts w:ascii="Arial" w:hAnsi="Arial" w:cs="Arial"/>
          <w:bCs/>
        </w:rPr>
        <w:t xml:space="preserve">aliwa </w:t>
      </w:r>
      <w:r w:rsidR="0025453B" w:rsidRPr="00784106">
        <w:rPr>
          <w:rFonts w:ascii="Arial" w:hAnsi="Arial" w:cs="Arial"/>
          <w:bCs/>
        </w:rPr>
        <w:t>g</w:t>
      </w:r>
      <w:r w:rsidRPr="00784106">
        <w:rPr>
          <w:rFonts w:ascii="Arial" w:hAnsi="Arial" w:cs="Arial"/>
          <w:bCs/>
        </w:rPr>
        <w:t>azowego</w:t>
      </w:r>
      <w:r w:rsidR="00732314" w:rsidRPr="00784106">
        <w:rPr>
          <w:rFonts w:ascii="Arial" w:hAnsi="Arial" w:cs="Arial"/>
          <w:bCs/>
        </w:rPr>
        <w:t>, przy minimalnym poborze godzinowym paliwa gazowego, niezbędnym do utrzymania ruchu technologicznego urządzeń gazowych.</w:t>
      </w:r>
    </w:p>
    <w:p w14:paraId="7BB92885" w14:textId="0132E240" w:rsidR="00CD0C15" w:rsidRPr="006F36E1" w:rsidRDefault="00CD0C15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Dostarczany przez Wykonawcę gaz ziemny spełnia wymagania prawne i parametry techniczne zgodne z postanowieniami ustawy z dnia 10 kwietnia 1997 r. Prawo energetycz</w:t>
      </w:r>
      <w:r w:rsidR="00A161A4">
        <w:rPr>
          <w:rFonts w:ascii="Arial" w:hAnsi="Arial" w:cs="Arial"/>
          <w:bCs/>
        </w:rPr>
        <w:t>ne (Dz. U. z 2022r. poz. 1385 z </w:t>
      </w:r>
      <w:proofErr w:type="spellStart"/>
      <w:r w:rsidRPr="006F36E1">
        <w:rPr>
          <w:rFonts w:ascii="Arial" w:hAnsi="Arial" w:cs="Arial"/>
          <w:bCs/>
        </w:rPr>
        <w:t>późn</w:t>
      </w:r>
      <w:proofErr w:type="spellEnd"/>
      <w:r w:rsidRPr="006F36E1">
        <w:rPr>
          <w:rFonts w:ascii="Arial" w:hAnsi="Arial" w:cs="Arial"/>
          <w:bCs/>
        </w:rPr>
        <w:t>. zm.) i aktami Wykonawczymi wydanymi na jej podstawie oraz us</w:t>
      </w:r>
      <w:r w:rsidR="00A161A4">
        <w:rPr>
          <w:rFonts w:ascii="Arial" w:hAnsi="Arial" w:cs="Arial"/>
          <w:bCs/>
        </w:rPr>
        <w:t>tawy z dnia 16 lutego 2007 r. o </w:t>
      </w:r>
      <w:r w:rsidRPr="006F36E1">
        <w:rPr>
          <w:rFonts w:ascii="Arial" w:hAnsi="Arial" w:cs="Arial"/>
          <w:bCs/>
        </w:rPr>
        <w:t>zapasach ropy naftowej, produktów naftowych i gazu ziemne</w:t>
      </w:r>
      <w:r w:rsidR="00A161A4">
        <w:rPr>
          <w:rFonts w:ascii="Arial" w:hAnsi="Arial" w:cs="Arial"/>
          <w:bCs/>
        </w:rPr>
        <w:t>go oraz zasadach postępowania w </w:t>
      </w:r>
      <w:r w:rsidRPr="006F36E1">
        <w:rPr>
          <w:rFonts w:ascii="Arial" w:hAnsi="Arial" w:cs="Arial"/>
          <w:bCs/>
        </w:rPr>
        <w:t>sytuacjach zagrożenia bezpieczeństwa paliwowego państwa i zakłó</w:t>
      </w:r>
      <w:r w:rsidR="00A161A4">
        <w:rPr>
          <w:rFonts w:ascii="Arial" w:hAnsi="Arial" w:cs="Arial"/>
          <w:bCs/>
        </w:rPr>
        <w:t xml:space="preserve">ceń na rynku naftowym (Dz. U. </w:t>
      </w:r>
      <w:r w:rsidR="00A161A4">
        <w:rPr>
          <w:rFonts w:ascii="Arial" w:hAnsi="Arial" w:cs="Arial"/>
          <w:bCs/>
        </w:rPr>
        <w:lastRenderedPageBreak/>
        <w:t>z </w:t>
      </w:r>
      <w:r w:rsidRPr="006F36E1">
        <w:rPr>
          <w:rFonts w:ascii="Arial" w:hAnsi="Arial" w:cs="Arial"/>
          <w:bCs/>
        </w:rPr>
        <w:t xml:space="preserve">2022 r. poz. 1537 z </w:t>
      </w:r>
      <w:proofErr w:type="spellStart"/>
      <w:r w:rsidRPr="006F36E1">
        <w:rPr>
          <w:rFonts w:ascii="Arial" w:hAnsi="Arial" w:cs="Arial"/>
          <w:bCs/>
        </w:rPr>
        <w:t>późn</w:t>
      </w:r>
      <w:proofErr w:type="spellEnd"/>
      <w:r w:rsidRPr="006F36E1">
        <w:rPr>
          <w:rFonts w:ascii="Arial" w:hAnsi="Arial" w:cs="Arial"/>
          <w:bCs/>
        </w:rPr>
        <w:t xml:space="preserve">. zm.) i aktami Wykonawczymi wydanymi na jej podstawie oraz niektórych innych ustaw. </w:t>
      </w:r>
    </w:p>
    <w:p w14:paraId="084A7710" w14:textId="70392301" w:rsidR="00CD0C15" w:rsidRPr="006F36E1" w:rsidRDefault="00CD0C15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Wykonawca zapewnia standardy jakości obsługi Zamawiającego zgodnie z obowiązującymi w tym zakresie przepisami </w:t>
      </w:r>
      <w:r w:rsidR="00D87626">
        <w:rPr>
          <w:rFonts w:ascii="Arial" w:hAnsi="Arial" w:cs="Arial"/>
          <w:bCs/>
        </w:rPr>
        <w:t>P</w:t>
      </w:r>
      <w:r w:rsidRPr="006F36E1">
        <w:rPr>
          <w:rFonts w:ascii="Arial" w:hAnsi="Arial" w:cs="Arial"/>
          <w:bCs/>
        </w:rPr>
        <w:t>rawa energetycznego</w:t>
      </w:r>
      <w:r w:rsidR="00C104D9">
        <w:rPr>
          <w:rFonts w:ascii="Arial" w:hAnsi="Arial" w:cs="Arial"/>
          <w:bCs/>
        </w:rPr>
        <w:t xml:space="preserve"> oraz zgodnie </w:t>
      </w:r>
      <w:r w:rsidR="0054384B">
        <w:rPr>
          <w:rFonts w:ascii="Arial" w:hAnsi="Arial" w:cs="Arial"/>
          <w:bCs/>
        </w:rPr>
        <w:t xml:space="preserve">z </w:t>
      </w:r>
      <w:r w:rsidR="00C104D9">
        <w:rPr>
          <w:rFonts w:ascii="Arial" w:hAnsi="Arial" w:cs="Arial"/>
          <w:bCs/>
        </w:rPr>
        <w:t xml:space="preserve">obowiązującymi rozporządzeniami do w/w ustawy, </w:t>
      </w:r>
      <w:proofErr w:type="spellStart"/>
      <w:r w:rsidR="00C104D9">
        <w:rPr>
          <w:rFonts w:ascii="Arial" w:hAnsi="Arial" w:cs="Arial"/>
          <w:bCs/>
        </w:rPr>
        <w:t>IRiESD</w:t>
      </w:r>
      <w:proofErr w:type="spellEnd"/>
      <w:r w:rsidR="00C104D9">
        <w:rPr>
          <w:rFonts w:ascii="Arial" w:hAnsi="Arial" w:cs="Arial"/>
          <w:bCs/>
        </w:rPr>
        <w:t xml:space="preserve"> </w:t>
      </w:r>
      <w:r w:rsidR="00FF4CC4">
        <w:rPr>
          <w:rFonts w:ascii="Arial" w:hAnsi="Arial" w:cs="Arial"/>
          <w:bCs/>
        </w:rPr>
        <w:t>(Instrukcji Ruchu i </w:t>
      </w:r>
      <w:r w:rsidR="00FF4CC4" w:rsidRPr="006F36E1">
        <w:rPr>
          <w:rFonts w:ascii="Arial" w:hAnsi="Arial" w:cs="Arial"/>
          <w:bCs/>
        </w:rPr>
        <w:t>Eksploatacji Sieci Dystrybucyjnej</w:t>
      </w:r>
      <w:r w:rsidR="00FF4CC4">
        <w:rPr>
          <w:rFonts w:ascii="Arial" w:hAnsi="Arial" w:cs="Arial"/>
          <w:bCs/>
        </w:rPr>
        <w:t xml:space="preserve">) </w:t>
      </w:r>
      <w:r w:rsidR="00C104D9">
        <w:rPr>
          <w:rFonts w:ascii="Arial" w:hAnsi="Arial" w:cs="Arial"/>
          <w:bCs/>
        </w:rPr>
        <w:t>oraz taryf</w:t>
      </w:r>
      <w:r w:rsidR="0059783B">
        <w:rPr>
          <w:rFonts w:ascii="Arial" w:hAnsi="Arial" w:cs="Arial"/>
          <w:bCs/>
        </w:rPr>
        <w:t>ą</w:t>
      </w:r>
      <w:r w:rsidR="00C104D9">
        <w:rPr>
          <w:rFonts w:ascii="Arial" w:hAnsi="Arial" w:cs="Arial"/>
          <w:bCs/>
        </w:rPr>
        <w:t xml:space="preserve"> OSD w zakresie standardów jakościowych</w:t>
      </w:r>
      <w:r w:rsidRPr="006F36E1">
        <w:rPr>
          <w:rFonts w:ascii="Arial" w:hAnsi="Arial" w:cs="Arial"/>
          <w:bCs/>
        </w:rPr>
        <w:t>.</w:t>
      </w:r>
      <w:r w:rsidR="00C104D9">
        <w:rPr>
          <w:rFonts w:ascii="Arial" w:hAnsi="Arial" w:cs="Arial"/>
          <w:bCs/>
        </w:rPr>
        <w:t xml:space="preserve"> W przypadku niedotrzymania standardów </w:t>
      </w:r>
      <w:r w:rsidR="009751A3">
        <w:rPr>
          <w:rFonts w:ascii="Arial" w:hAnsi="Arial" w:cs="Arial"/>
          <w:bCs/>
        </w:rPr>
        <w:t>jakościowych w zakresie przedmiotu umowy, Wykonawca zobowiązany jest do udzielenia bonifikat na zasadach i w wysokościach określonych w taryfie OSD</w:t>
      </w:r>
      <w:r w:rsidR="0083214C">
        <w:rPr>
          <w:rFonts w:ascii="Arial" w:hAnsi="Arial" w:cs="Arial"/>
          <w:bCs/>
        </w:rPr>
        <w:t xml:space="preserve"> oraz przepisach Prawa </w:t>
      </w:r>
      <w:r w:rsidR="006C33F8">
        <w:rPr>
          <w:rFonts w:ascii="Arial" w:hAnsi="Arial" w:cs="Arial"/>
          <w:bCs/>
        </w:rPr>
        <w:t>e</w:t>
      </w:r>
      <w:r w:rsidR="0083214C">
        <w:rPr>
          <w:rFonts w:ascii="Arial" w:hAnsi="Arial" w:cs="Arial"/>
          <w:bCs/>
        </w:rPr>
        <w:t>nergetycznego</w:t>
      </w:r>
      <w:r w:rsidR="009751A3">
        <w:rPr>
          <w:rFonts w:ascii="Arial" w:hAnsi="Arial" w:cs="Arial"/>
          <w:bCs/>
        </w:rPr>
        <w:t xml:space="preserve">. </w:t>
      </w:r>
      <w:r w:rsidRPr="006F36E1">
        <w:rPr>
          <w:rFonts w:ascii="Arial" w:hAnsi="Arial" w:cs="Arial"/>
          <w:bCs/>
        </w:rPr>
        <w:t>Zapewnia ciągłość do</w:t>
      </w:r>
      <w:r w:rsidR="00A161A4">
        <w:rPr>
          <w:rFonts w:ascii="Arial" w:hAnsi="Arial" w:cs="Arial"/>
          <w:bCs/>
        </w:rPr>
        <w:t>staw bez jakichkolwiek przerw w </w:t>
      </w:r>
      <w:r w:rsidRPr="006F36E1">
        <w:rPr>
          <w:rFonts w:ascii="Arial" w:hAnsi="Arial" w:cs="Arial"/>
          <w:bCs/>
        </w:rPr>
        <w:t>dostawach za wyjątkiem sytuacji opisanych w ustawie Prawo e</w:t>
      </w:r>
      <w:r w:rsidR="00A161A4">
        <w:rPr>
          <w:rFonts w:ascii="Arial" w:hAnsi="Arial" w:cs="Arial"/>
          <w:bCs/>
        </w:rPr>
        <w:t xml:space="preserve">nergetyczne, </w:t>
      </w:r>
      <w:proofErr w:type="spellStart"/>
      <w:r w:rsidRPr="006F36E1">
        <w:rPr>
          <w:rFonts w:ascii="Arial" w:hAnsi="Arial" w:cs="Arial"/>
          <w:bCs/>
        </w:rPr>
        <w:t>IRiESD</w:t>
      </w:r>
      <w:proofErr w:type="spellEnd"/>
      <w:r w:rsidRPr="006F36E1">
        <w:rPr>
          <w:rFonts w:ascii="Arial" w:hAnsi="Arial" w:cs="Arial"/>
          <w:bCs/>
        </w:rPr>
        <w:t>, taryfie i posiada rezerwę gwarantującą ciągłość dostaw.</w:t>
      </w:r>
    </w:p>
    <w:p w14:paraId="49ACAC7A" w14:textId="29D5ABA0" w:rsidR="00F679BC" w:rsidRPr="006F36E1" w:rsidRDefault="00F679BC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Zamawiający </w:t>
      </w:r>
      <w:r w:rsidRPr="006F36E1">
        <w:rPr>
          <w:rFonts w:ascii="Arial" w:hAnsi="Arial" w:cs="Arial"/>
          <w:bCs/>
          <w:u w:val="single"/>
        </w:rPr>
        <w:t>nie jest odbiorcą uprawnionym do korzystania z preferencyjnych cen taryfowych</w:t>
      </w:r>
      <w:r w:rsidRPr="006F36E1">
        <w:rPr>
          <w:rFonts w:ascii="Arial" w:hAnsi="Arial" w:cs="Arial"/>
          <w:bCs/>
        </w:rPr>
        <w:t xml:space="preserve"> na podstawie ustawy o szczególnych rozwiązaniach służących ochr</w:t>
      </w:r>
      <w:r w:rsidR="00A161A4">
        <w:rPr>
          <w:rFonts w:ascii="Arial" w:hAnsi="Arial" w:cs="Arial"/>
          <w:bCs/>
        </w:rPr>
        <w:t>onie odbiorców paliw gazowych w </w:t>
      </w:r>
      <w:r w:rsidRPr="006F36E1">
        <w:rPr>
          <w:rFonts w:ascii="Arial" w:hAnsi="Arial" w:cs="Arial"/>
          <w:bCs/>
        </w:rPr>
        <w:t>związku z sytuacją na rynku gazu (Dz. U. z 2022 r., poz. 202)</w:t>
      </w:r>
      <w:r w:rsidR="0083214C">
        <w:rPr>
          <w:rFonts w:ascii="Arial" w:hAnsi="Arial" w:cs="Arial"/>
          <w:bCs/>
        </w:rPr>
        <w:t>.</w:t>
      </w:r>
    </w:p>
    <w:p w14:paraId="2F94700A" w14:textId="75DA801D" w:rsidR="00D26E27" w:rsidRPr="006F36E1" w:rsidRDefault="00D26E27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Zamawiający oświadcza, że </w:t>
      </w:r>
      <w:r w:rsidR="002F5C29" w:rsidRPr="006F36E1">
        <w:rPr>
          <w:rFonts w:ascii="Arial" w:hAnsi="Arial" w:cs="Arial"/>
          <w:bCs/>
          <w:u w:val="single"/>
        </w:rPr>
        <w:t xml:space="preserve">nie </w:t>
      </w:r>
      <w:r w:rsidRPr="006F36E1">
        <w:rPr>
          <w:rFonts w:ascii="Arial" w:hAnsi="Arial" w:cs="Arial"/>
          <w:bCs/>
          <w:u w:val="single"/>
        </w:rPr>
        <w:t>jest zwolniony</w:t>
      </w:r>
      <w:r w:rsidRPr="006F36E1">
        <w:rPr>
          <w:rFonts w:ascii="Arial" w:hAnsi="Arial" w:cs="Arial"/>
          <w:bCs/>
        </w:rPr>
        <w:t xml:space="preserve"> od akcyzy na wyroby gazowe, zgodnie z art. 31b ust. 2 pkt 2 ustawy z dnia 6 grudnia 2008 r. o podatku akcyzowym (Dz. U. z 2022 r. poz. 143 z </w:t>
      </w:r>
      <w:proofErr w:type="spellStart"/>
      <w:r w:rsidRPr="006F36E1">
        <w:rPr>
          <w:rFonts w:ascii="Arial" w:hAnsi="Arial" w:cs="Arial"/>
          <w:bCs/>
        </w:rPr>
        <w:t>późn</w:t>
      </w:r>
      <w:proofErr w:type="spellEnd"/>
      <w:r w:rsidRPr="006F36E1">
        <w:rPr>
          <w:rFonts w:ascii="Arial" w:hAnsi="Arial" w:cs="Arial"/>
          <w:bCs/>
        </w:rPr>
        <w:t>. zm.).</w:t>
      </w:r>
    </w:p>
    <w:p w14:paraId="0B7B2446" w14:textId="58473191" w:rsidR="008135BE" w:rsidRPr="006F36E1" w:rsidRDefault="008135BE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  <w:lang w:val="x-none"/>
        </w:rPr>
        <w:t>Własność paliwa gazowego przechodzi na Zamawiającego po dokonaniu pomiaru na wyjściu z gazomierza.</w:t>
      </w:r>
    </w:p>
    <w:p w14:paraId="66B3ACA9" w14:textId="1538B685" w:rsidR="00671FBA" w:rsidRPr="006F36E1" w:rsidRDefault="00671FBA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Aktualnym OSD jest - </w:t>
      </w:r>
      <w:r w:rsidR="00953083" w:rsidRPr="006F36E1">
        <w:rPr>
          <w:rFonts w:ascii="Arial" w:hAnsi="Arial" w:cs="Arial"/>
          <w:b/>
          <w:bCs/>
        </w:rPr>
        <w:t xml:space="preserve">SIME Polska Sp. z o.o., </w:t>
      </w:r>
      <w:r w:rsidR="00953083" w:rsidRPr="006F36E1">
        <w:rPr>
          <w:rFonts w:ascii="Arial" w:hAnsi="Arial" w:cs="Arial"/>
          <w:bCs/>
        </w:rPr>
        <w:t>ul. 1 Maja 18, 96-500 Sochaczew</w:t>
      </w:r>
      <w:r w:rsidR="00930FA5" w:rsidRPr="006F36E1">
        <w:rPr>
          <w:rFonts w:ascii="Arial" w:hAnsi="Arial" w:cs="Arial"/>
          <w:bCs/>
        </w:rPr>
        <w:t>.</w:t>
      </w:r>
    </w:p>
    <w:p w14:paraId="4DA6A533" w14:textId="05C72E6E" w:rsidR="00C000BF" w:rsidRPr="006F36E1" w:rsidRDefault="00C000BF" w:rsidP="004A2DD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Zamawiający nie zawierał umów/aneksów w ramach akcji promocyjnych/ lojalnościowych,</w:t>
      </w:r>
      <w:r w:rsidRPr="006F36E1">
        <w:rPr>
          <w:rFonts w:ascii="Arial" w:hAnsi="Arial" w:cs="Arial"/>
        </w:rPr>
        <w:t xml:space="preserve"> </w:t>
      </w:r>
      <w:r w:rsidRPr="006F36E1">
        <w:rPr>
          <w:rFonts w:ascii="Arial" w:hAnsi="Arial" w:cs="Arial"/>
          <w:bCs/>
        </w:rPr>
        <w:t>które uniemożliwiałyby zawarcie nowej umowy we wskazanym przez Zamawiającego terminie.</w:t>
      </w:r>
    </w:p>
    <w:p w14:paraId="5F3F7694" w14:textId="62A769A4" w:rsidR="000A6720" w:rsidRPr="00784106" w:rsidRDefault="001D12A1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784106">
        <w:rPr>
          <w:rFonts w:ascii="Arial" w:hAnsi="Arial" w:cs="Arial"/>
          <w:bCs/>
        </w:rPr>
        <w:t xml:space="preserve">Dostawa paliwa gazowego będzie realizowana przez okres </w:t>
      </w:r>
      <w:r w:rsidR="000A6720" w:rsidRPr="00784106">
        <w:rPr>
          <w:rFonts w:ascii="Arial" w:hAnsi="Arial" w:cs="Arial"/>
          <w:bCs/>
        </w:rPr>
        <w:t xml:space="preserve">od dnia </w:t>
      </w:r>
      <w:r w:rsidR="005D1599" w:rsidRPr="00784106">
        <w:rPr>
          <w:rFonts w:ascii="Arial" w:hAnsi="Arial" w:cs="Arial"/>
          <w:b/>
          <w:bCs/>
        </w:rPr>
        <w:t>01.10.2023</w:t>
      </w:r>
      <w:r w:rsidR="000A6720" w:rsidRPr="00784106">
        <w:rPr>
          <w:rFonts w:ascii="Arial" w:hAnsi="Arial" w:cs="Arial"/>
          <w:b/>
          <w:bCs/>
        </w:rPr>
        <w:t xml:space="preserve"> roku do dnia </w:t>
      </w:r>
      <w:r w:rsidR="00641D68" w:rsidRPr="00784106">
        <w:rPr>
          <w:rFonts w:ascii="Arial" w:hAnsi="Arial" w:cs="Arial"/>
          <w:b/>
          <w:bCs/>
        </w:rPr>
        <w:t>31.12</w:t>
      </w:r>
      <w:r w:rsidR="005D1599" w:rsidRPr="00784106">
        <w:rPr>
          <w:rFonts w:ascii="Arial" w:hAnsi="Arial" w:cs="Arial"/>
          <w:b/>
          <w:bCs/>
        </w:rPr>
        <w:t>.2024</w:t>
      </w:r>
      <w:r w:rsidR="000B0CD7" w:rsidRPr="00784106">
        <w:rPr>
          <w:rFonts w:ascii="Arial" w:hAnsi="Arial" w:cs="Arial"/>
          <w:b/>
          <w:bCs/>
        </w:rPr>
        <w:t xml:space="preserve"> roku</w:t>
      </w:r>
      <w:r w:rsidR="00361D60" w:rsidRPr="00784106">
        <w:rPr>
          <w:rFonts w:ascii="Arial" w:hAnsi="Arial" w:cs="Arial"/>
          <w:b/>
          <w:bCs/>
        </w:rPr>
        <w:t>.</w:t>
      </w:r>
      <w:r w:rsidR="002A2ABD" w:rsidRPr="00784106">
        <w:rPr>
          <w:rFonts w:ascii="Arial" w:hAnsi="Arial" w:cs="Arial"/>
          <w:bCs/>
        </w:rPr>
        <w:t>, jednak sprzedaż paliwa gazowego nie rozpocznie się wcze</w:t>
      </w:r>
      <w:r w:rsidRPr="00784106">
        <w:rPr>
          <w:rFonts w:ascii="Arial" w:hAnsi="Arial" w:cs="Arial"/>
          <w:bCs/>
        </w:rPr>
        <w:t>śniej niż w dniu zmiany sprzedawcy.</w:t>
      </w:r>
    </w:p>
    <w:p w14:paraId="2D90E326" w14:textId="5705DB7B" w:rsidR="002F5C95" w:rsidRPr="006F36E1" w:rsidRDefault="002F5C95" w:rsidP="004A2DDC">
      <w:pPr>
        <w:pStyle w:val="Akapitzlist"/>
        <w:numPr>
          <w:ilvl w:val="0"/>
          <w:numId w:val="2"/>
        </w:numPr>
        <w:shd w:val="clear" w:color="auto" w:fill="FFFFFF"/>
        <w:spacing w:before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Szacowane </w:t>
      </w:r>
      <w:r w:rsidR="008269D9">
        <w:rPr>
          <w:rFonts w:ascii="Arial" w:hAnsi="Arial" w:cs="Arial"/>
          <w:bCs/>
        </w:rPr>
        <w:t xml:space="preserve">maksymalne </w:t>
      </w:r>
      <w:r w:rsidRPr="006F36E1">
        <w:rPr>
          <w:rFonts w:ascii="Arial" w:hAnsi="Arial" w:cs="Arial"/>
          <w:bCs/>
        </w:rPr>
        <w:t xml:space="preserve">ilości paliwa określa </w:t>
      </w:r>
      <w:r w:rsidR="00784106">
        <w:rPr>
          <w:rFonts w:ascii="Arial" w:hAnsi="Arial" w:cs="Arial"/>
          <w:bCs/>
        </w:rPr>
        <w:t>Tabela</w:t>
      </w:r>
      <w:r w:rsidRPr="006F36E1">
        <w:rPr>
          <w:rFonts w:ascii="Arial" w:hAnsi="Arial" w:cs="Arial"/>
          <w:bCs/>
        </w:rPr>
        <w:t xml:space="preserve"> nr </w:t>
      </w:r>
      <w:r w:rsidR="00784106">
        <w:rPr>
          <w:rFonts w:ascii="Arial" w:hAnsi="Arial" w:cs="Arial"/>
          <w:bCs/>
        </w:rPr>
        <w:t>2</w:t>
      </w:r>
      <w:r w:rsidR="00974E31">
        <w:rPr>
          <w:rFonts w:ascii="Arial" w:hAnsi="Arial" w:cs="Arial"/>
          <w:bCs/>
        </w:rPr>
        <w:t xml:space="preserve"> PPU</w:t>
      </w:r>
      <w:r w:rsidR="00930FA5" w:rsidRPr="006F36E1">
        <w:rPr>
          <w:rFonts w:ascii="Arial" w:hAnsi="Arial" w:cs="Arial"/>
          <w:bCs/>
        </w:rPr>
        <w:t>.</w:t>
      </w:r>
    </w:p>
    <w:p w14:paraId="4A4A6ADD" w14:textId="79CA84AC" w:rsidR="008135BE" w:rsidRPr="006F36E1" w:rsidRDefault="008135BE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  <w:lang w:val="x-none"/>
        </w:rPr>
        <w:t xml:space="preserve">W </w:t>
      </w:r>
      <w:r w:rsidRPr="006F36E1">
        <w:rPr>
          <w:rFonts w:ascii="Arial" w:hAnsi="Arial" w:cs="Arial"/>
          <w:bCs/>
        </w:rPr>
        <w:t>trakcie realizacji umowy</w:t>
      </w:r>
      <w:r w:rsidRPr="006F36E1">
        <w:rPr>
          <w:rFonts w:ascii="Arial" w:hAnsi="Arial" w:cs="Arial"/>
          <w:bCs/>
          <w:lang w:val="x-none"/>
        </w:rPr>
        <w:t xml:space="preserve"> </w:t>
      </w:r>
      <w:r w:rsidR="008349CC" w:rsidRPr="006F36E1">
        <w:rPr>
          <w:rFonts w:ascii="Arial" w:hAnsi="Arial" w:cs="Arial"/>
          <w:bCs/>
        </w:rPr>
        <w:t>Zamawiający</w:t>
      </w:r>
      <w:r w:rsidR="008349CC" w:rsidRPr="006F36E1" w:rsidDel="008349CC">
        <w:rPr>
          <w:rFonts w:ascii="Arial" w:hAnsi="Arial" w:cs="Arial"/>
          <w:bCs/>
        </w:rPr>
        <w:t xml:space="preserve"> </w:t>
      </w:r>
      <w:r w:rsidRPr="006F36E1">
        <w:rPr>
          <w:rFonts w:ascii="Arial" w:hAnsi="Arial" w:cs="Arial"/>
          <w:bCs/>
          <w:lang w:val="x-none"/>
        </w:rPr>
        <w:t xml:space="preserve">zastrzega sobie </w:t>
      </w:r>
      <w:r w:rsidR="003D4663" w:rsidRPr="006F36E1">
        <w:rPr>
          <w:rFonts w:ascii="Arial" w:hAnsi="Arial" w:cs="Arial"/>
          <w:b/>
          <w:bCs/>
        </w:rPr>
        <w:t>Prawo</w:t>
      </w:r>
      <w:r w:rsidR="003D4663" w:rsidRPr="006F36E1">
        <w:rPr>
          <w:rFonts w:ascii="Arial" w:hAnsi="Arial" w:cs="Arial"/>
          <w:b/>
          <w:bCs/>
          <w:lang w:val="x-none"/>
        </w:rPr>
        <w:t xml:space="preserve"> </w:t>
      </w:r>
      <w:r w:rsidR="003D4663" w:rsidRPr="006F36E1">
        <w:rPr>
          <w:rFonts w:ascii="Arial" w:hAnsi="Arial" w:cs="Arial"/>
          <w:b/>
          <w:bCs/>
        </w:rPr>
        <w:t>Opcji</w:t>
      </w:r>
      <w:r w:rsidR="003D4663" w:rsidRPr="006F36E1">
        <w:rPr>
          <w:rFonts w:ascii="Arial" w:hAnsi="Arial" w:cs="Arial"/>
          <w:bCs/>
        </w:rPr>
        <w:t xml:space="preserve"> rozumiane jako uprawnienie </w:t>
      </w:r>
      <w:r w:rsidRPr="006F36E1">
        <w:rPr>
          <w:rFonts w:ascii="Arial" w:hAnsi="Arial" w:cs="Arial"/>
          <w:bCs/>
          <w:lang w:val="x-none"/>
        </w:rPr>
        <w:t xml:space="preserve">do </w:t>
      </w:r>
      <w:r w:rsidR="00CD0C15" w:rsidRPr="006F36E1">
        <w:rPr>
          <w:rFonts w:ascii="Arial" w:hAnsi="Arial" w:cs="Arial"/>
          <w:bCs/>
        </w:rPr>
        <w:t xml:space="preserve">zwiększenia </w:t>
      </w:r>
      <w:r w:rsidRPr="006F36E1">
        <w:rPr>
          <w:rFonts w:ascii="Arial" w:hAnsi="Arial" w:cs="Arial"/>
          <w:bCs/>
          <w:lang w:val="x-none"/>
        </w:rPr>
        <w:t>łącznej ilości zakupionego paliwa gazowego i/lub wartości dystrybucji zakupionego paliwa gazowego</w:t>
      </w:r>
      <w:r w:rsidR="00905B58" w:rsidRPr="006F36E1">
        <w:rPr>
          <w:rFonts w:ascii="Arial" w:hAnsi="Arial" w:cs="Arial"/>
          <w:bCs/>
        </w:rPr>
        <w:t>.</w:t>
      </w:r>
    </w:p>
    <w:p w14:paraId="30C93FFF" w14:textId="1530742B" w:rsidR="009D01A5" w:rsidRPr="00D10155" w:rsidRDefault="000B38AE" w:rsidP="00D10155">
      <w:pPr>
        <w:pStyle w:val="Akapitzlist"/>
        <w:numPr>
          <w:ilvl w:val="1"/>
          <w:numId w:val="16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D10155">
        <w:rPr>
          <w:rFonts w:ascii="Arial" w:hAnsi="Arial" w:cs="Arial"/>
          <w:bCs/>
        </w:rPr>
        <w:t>Strony</w:t>
      </w:r>
      <w:r w:rsidR="00D07C71" w:rsidRPr="00D10155">
        <w:rPr>
          <w:rFonts w:ascii="Arial" w:hAnsi="Arial" w:cs="Arial"/>
          <w:bCs/>
        </w:rPr>
        <w:t xml:space="preserve"> </w:t>
      </w:r>
      <w:r w:rsidRPr="00D10155">
        <w:rPr>
          <w:rFonts w:ascii="Arial" w:hAnsi="Arial" w:cs="Arial"/>
          <w:bCs/>
        </w:rPr>
        <w:t>mają świadomość</w:t>
      </w:r>
      <w:r w:rsidR="00D07C71" w:rsidRPr="00D10155">
        <w:rPr>
          <w:rFonts w:ascii="Arial" w:hAnsi="Arial" w:cs="Arial"/>
          <w:bCs/>
        </w:rPr>
        <w:t>, że zużycie paliwa gazowego jest ściśle związane z warunkami pogodowymi i temperaturą zewnętrzną w danym okresie roku</w:t>
      </w:r>
      <w:r w:rsidRPr="00D10155">
        <w:rPr>
          <w:rFonts w:ascii="Arial" w:hAnsi="Arial" w:cs="Arial"/>
          <w:bCs/>
        </w:rPr>
        <w:t>, a w</w:t>
      </w:r>
      <w:r w:rsidR="00D07C71" w:rsidRPr="00D10155">
        <w:rPr>
          <w:rFonts w:ascii="Arial" w:hAnsi="Arial" w:cs="Arial"/>
          <w:bCs/>
        </w:rPr>
        <w:t xml:space="preserve">artości podane </w:t>
      </w:r>
      <w:r w:rsidR="002F5C95" w:rsidRPr="00D10155">
        <w:rPr>
          <w:rFonts w:ascii="Arial" w:hAnsi="Arial" w:cs="Arial"/>
          <w:bCs/>
        </w:rPr>
        <w:t>(</w:t>
      </w:r>
      <w:r w:rsidRPr="00D10155">
        <w:rPr>
          <w:rFonts w:ascii="Arial" w:hAnsi="Arial" w:cs="Arial"/>
          <w:bCs/>
        </w:rPr>
        <w:t>do przetargu</w:t>
      </w:r>
      <w:r w:rsidR="002F5C95" w:rsidRPr="00D10155">
        <w:rPr>
          <w:rFonts w:ascii="Arial" w:hAnsi="Arial" w:cs="Arial"/>
          <w:bCs/>
        </w:rPr>
        <w:t xml:space="preserve">/ w </w:t>
      </w:r>
      <w:r w:rsidR="002E4F53" w:rsidRPr="00D10155">
        <w:rPr>
          <w:rFonts w:ascii="Arial" w:hAnsi="Arial" w:cs="Arial"/>
          <w:bCs/>
        </w:rPr>
        <w:t>Tabeli</w:t>
      </w:r>
      <w:r w:rsidR="002F5C95" w:rsidRPr="00D10155">
        <w:rPr>
          <w:rFonts w:ascii="Arial" w:hAnsi="Arial" w:cs="Arial"/>
          <w:bCs/>
        </w:rPr>
        <w:t xml:space="preserve"> nr </w:t>
      </w:r>
      <w:r w:rsidR="002E4F53" w:rsidRPr="00D10155">
        <w:rPr>
          <w:rFonts w:ascii="Arial" w:hAnsi="Arial" w:cs="Arial"/>
          <w:bCs/>
        </w:rPr>
        <w:t>2</w:t>
      </w:r>
      <w:r w:rsidR="002F5C95" w:rsidRPr="00D10155">
        <w:rPr>
          <w:rFonts w:ascii="Arial" w:hAnsi="Arial" w:cs="Arial"/>
          <w:bCs/>
        </w:rPr>
        <w:t>)</w:t>
      </w:r>
      <w:r w:rsidRPr="00D10155">
        <w:rPr>
          <w:rFonts w:ascii="Arial" w:hAnsi="Arial" w:cs="Arial"/>
          <w:bCs/>
        </w:rPr>
        <w:t xml:space="preserve"> mają jedynie charakter szacunkowy</w:t>
      </w:r>
      <w:r w:rsidR="00D07C71" w:rsidRPr="00D10155">
        <w:rPr>
          <w:rFonts w:ascii="Arial" w:hAnsi="Arial" w:cs="Arial"/>
          <w:bCs/>
        </w:rPr>
        <w:t xml:space="preserve"> </w:t>
      </w:r>
      <w:r w:rsidR="002F5C95" w:rsidRPr="00D10155">
        <w:rPr>
          <w:rFonts w:ascii="Arial" w:hAnsi="Arial" w:cs="Arial"/>
          <w:bCs/>
        </w:rPr>
        <w:t>/</w:t>
      </w:r>
      <w:r w:rsidR="00D07C71" w:rsidRPr="00D10155">
        <w:rPr>
          <w:rFonts w:ascii="Arial" w:hAnsi="Arial" w:cs="Arial"/>
          <w:bCs/>
        </w:rPr>
        <w:t xml:space="preserve"> pogląd</w:t>
      </w:r>
      <w:r w:rsidR="00485227" w:rsidRPr="00D10155">
        <w:rPr>
          <w:rFonts w:ascii="Arial" w:hAnsi="Arial" w:cs="Arial"/>
          <w:bCs/>
        </w:rPr>
        <w:t>owy</w:t>
      </w:r>
      <w:r w:rsidR="009D01A5" w:rsidRPr="00D10155">
        <w:rPr>
          <w:rFonts w:ascii="Arial" w:hAnsi="Arial" w:cs="Arial"/>
          <w:bCs/>
        </w:rPr>
        <w:t xml:space="preserve"> i w żadnym przypadku nie stanowi</w:t>
      </w:r>
      <w:r w:rsidR="002F5C95" w:rsidRPr="00D10155">
        <w:rPr>
          <w:rFonts w:ascii="Arial" w:hAnsi="Arial" w:cs="Arial"/>
          <w:bCs/>
        </w:rPr>
        <w:t>ą</w:t>
      </w:r>
      <w:r w:rsidR="009D01A5" w:rsidRPr="00D10155">
        <w:rPr>
          <w:rFonts w:ascii="Arial" w:hAnsi="Arial" w:cs="Arial"/>
          <w:bCs/>
        </w:rPr>
        <w:t xml:space="preserve"> ze strony Zamawiającego zobowiązania do zakupu </w:t>
      </w:r>
      <w:r w:rsidR="00934BDB" w:rsidRPr="00D10155">
        <w:rPr>
          <w:rFonts w:ascii="Arial" w:hAnsi="Arial" w:cs="Arial"/>
          <w:bCs/>
        </w:rPr>
        <w:t>gazu ziemnego</w:t>
      </w:r>
      <w:r w:rsidR="00AA03D1" w:rsidRPr="00D10155">
        <w:rPr>
          <w:rFonts w:ascii="Arial" w:hAnsi="Arial" w:cs="Arial"/>
          <w:bCs/>
        </w:rPr>
        <w:t xml:space="preserve"> ponad </w:t>
      </w:r>
      <w:r w:rsidR="007D2C17" w:rsidRPr="00D10155">
        <w:rPr>
          <w:rFonts w:ascii="Arial" w:hAnsi="Arial" w:cs="Arial"/>
          <w:bCs/>
        </w:rPr>
        <w:t xml:space="preserve">minimalną </w:t>
      </w:r>
      <w:r w:rsidR="00AA03D1" w:rsidRPr="00D10155">
        <w:rPr>
          <w:rFonts w:ascii="Arial" w:hAnsi="Arial" w:cs="Arial"/>
          <w:bCs/>
        </w:rPr>
        <w:t xml:space="preserve">ilość </w:t>
      </w:r>
      <w:r w:rsidR="009751A3" w:rsidRPr="00D10155">
        <w:rPr>
          <w:rFonts w:ascii="Arial" w:hAnsi="Arial" w:cs="Arial"/>
          <w:bCs/>
        </w:rPr>
        <w:t xml:space="preserve">paliwa </w:t>
      </w:r>
      <w:r w:rsidR="00AA03D1" w:rsidRPr="00D10155">
        <w:rPr>
          <w:rFonts w:ascii="Arial" w:hAnsi="Arial" w:cs="Arial"/>
          <w:bCs/>
        </w:rPr>
        <w:t>gaz</w:t>
      </w:r>
      <w:r w:rsidR="009751A3" w:rsidRPr="00D10155">
        <w:rPr>
          <w:rFonts w:ascii="Arial" w:hAnsi="Arial" w:cs="Arial"/>
          <w:bCs/>
        </w:rPr>
        <w:t>owego</w:t>
      </w:r>
      <w:r w:rsidR="00934BDB" w:rsidRPr="00D10155">
        <w:rPr>
          <w:rFonts w:ascii="Arial" w:hAnsi="Arial" w:cs="Arial"/>
          <w:bCs/>
        </w:rPr>
        <w:t>.</w:t>
      </w:r>
    </w:p>
    <w:p w14:paraId="74CEF1A5" w14:textId="16C1D50E" w:rsidR="002F5C29" w:rsidRPr="006F36E1" w:rsidRDefault="009D01A5" w:rsidP="00D10155">
      <w:pPr>
        <w:pStyle w:val="Akapitzlist"/>
        <w:numPr>
          <w:ilvl w:val="1"/>
          <w:numId w:val="16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Strony</w:t>
      </w:r>
      <w:r w:rsidR="00F251EA" w:rsidRPr="006F36E1">
        <w:rPr>
          <w:rFonts w:ascii="Arial" w:hAnsi="Arial" w:cs="Arial"/>
          <w:bCs/>
        </w:rPr>
        <w:t xml:space="preserve"> </w:t>
      </w:r>
      <w:r w:rsidR="000B38AE" w:rsidRPr="006F36E1">
        <w:rPr>
          <w:rFonts w:ascii="Arial" w:hAnsi="Arial" w:cs="Arial"/>
          <w:bCs/>
        </w:rPr>
        <w:t xml:space="preserve">w treści umowy kompleksowej </w:t>
      </w:r>
      <w:r w:rsidR="00F251EA" w:rsidRPr="006F36E1">
        <w:rPr>
          <w:rFonts w:ascii="Arial" w:hAnsi="Arial" w:cs="Arial"/>
          <w:bCs/>
        </w:rPr>
        <w:t>wyklucza</w:t>
      </w:r>
      <w:r w:rsidRPr="006F36E1">
        <w:rPr>
          <w:rFonts w:ascii="Arial" w:hAnsi="Arial" w:cs="Arial"/>
          <w:bCs/>
        </w:rPr>
        <w:t>ją</w:t>
      </w:r>
      <w:r w:rsidR="00F251EA" w:rsidRPr="006F36E1">
        <w:rPr>
          <w:rFonts w:ascii="Arial" w:hAnsi="Arial" w:cs="Arial"/>
          <w:bCs/>
        </w:rPr>
        <w:t xml:space="preserve"> zapisy umowne zawierające limity </w:t>
      </w:r>
      <w:r w:rsidR="002F5C29" w:rsidRPr="006F36E1">
        <w:rPr>
          <w:rFonts w:ascii="Arial" w:hAnsi="Arial" w:cs="Arial"/>
          <w:bCs/>
        </w:rPr>
        <w:t>dzienne</w:t>
      </w:r>
      <w:r w:rsidR="000B38AE" w:rsidRPr="006F36E1">
        <w:rPr>
          <w:rFonts w:ascii="Arial" w:hAnsi="Arial" w:cs="Arial"/>
          <w:bCs/>
        </w:rPr>
        <w:t>,</w:t>
      </w:r>
      <w:r w:rsidR="00F251EA" w:rsidRPr="006F36E1">
        <w:rPr>
          <w:rFonts w:ascii="Arial" w:hAnsi="Arial" w:cs="Arial"/>
          <w:bCs/>
        </w:rPr>
        <w:t xml:space="preserve"> miesięczne</w:t>
      </w:r>
      <w:r w:rsidR="008269D9">
        <w:rPr>
          <w:rFonts w:ascii="Arial" w:hAnsi="Arial" w:cs="Arial"/>
          <w:bCs/>
        </w:rPr>
        <w:t>,</w:t>
      </w:r>
      <w:r w:rsidR="00F251EA" w:rsidRPr="006F36E1">
        <w:rPr>
          <w:rFonts w:ascii="Arial" w:hAnsi="Arial" w:cs="Arial"/>
          <w:bCs/>
        </w:rPr>
        <w:t xml:space="preserve"> kwartalne i roczne </w:t>
      </w:r>
      <w:r w:rsidR="002F5C29" w:rsidRPr="006F36E1">
        <w:rPr>
          <w:rFonts w:ascii="Arial" w:hAnsi="Arial" w:cs="Arial"/>
          <w:bCs/>
        </w:rPr>
        <w:t>związane z dostarczaniem gazu do nieruchomości</w:t>
      </w:r>
      <w:r w:rsidR="000B38AE" w:rsidRPr="006F36E1">
        <w:rPr>
          <w:rFonts w:ascii="Arial" w:hAnsi="Arial" w:cs="Arial"/>
          <w:bCs/>
        </w:rPr>
        <w:t>,</w:t>
      </w:r>
      <w:r w:rsidR="002F5C29" w:rsidRPr="006F36E1">
        <w:rPr>
          <w:rFonts w:ascii="Arial" w:hAnsi="Arial" w:cs="Arial"/>
          <w:bCs/>
        </w:rPr>
        <w:t xml:space="preserve"> </w:t>
      </w:r>
      <w:r w:rsidRPr="006F36E1">
        <w:rPr>
          <w:rFonts w:ascii="Arial" w:hAnsi="Arial" w:cs="Arial"/>
          <w:bCs/>
        </w:rPr>
        <w:t>oraz</w:t>
      </w:r>
      <w:r w:rsidR="00F251EA" w:rsidRPr="006F36E1">
        <w:rPr>
          <w:rFonts w:ascii="Arial" w:hAnsi="Arial" w:cs="Arial"/>
          <w:bCs/>
        </w:rPr>
        <w:t xml:space="preserve"> związane z nimi </w:t>
      </w:r>
      <w:r w:rsidRPr="006F36E1">
        <w:rPr>
          <w:rFonts w:ascii="Arial" w:hAnsi="Arial" w:cs="Arial"/>
          <w:bCs/>
        </w:rPr>
        <w:t>jakiekolwiek roszczenia, w tym</w:t>
      </w:r>
      <w:r w:rsidR="00F251EA" w:rsidRPr="006F36E1">
        <w:rPr>
          <w:rFonts w:ascii="Arial" w:hAnsi="Arial" w:cs="Arial"/>
          <w:bCs/>
        </w:rPr>
        <w:t xml:space="preserve"> w postaci kar </w:t>
      </w:r>
      <w:r w:rsidR="002F5C29" w:rsidRPr="006F36E1">
        <w:rPr>
          <w:rFonts w:ascii="Arial" w:hAnsi="Arial" w:cs="Arial"/>
          <w:bCs/>
        </w:rPr>
        <w:t>umownych</w:t>
      </w:r>
      <w:r w:rsidR="00F251EA" w:rsidRPr="006F36E1">
        <w:rPr>
          <w:rFonts w:ascii="Arial" w:hAnsi="Arial" w:cs="Arial"/>
          <w:bCs/>
        </w:rPr>
        <w:t xml:space="preserve"> za pobranie większej</w:t>
      </w:r>
      <w:r w:rsidR="002F5C29" w:rsidRPr="006F36E1">
        <w:rPr>
          <w:rFonts w:ascii="Arial" w:hAnsi="Arial" w:cs="Arial"/>
          <w:bCs/>
        </w:rPr>
        <w:t>/mniejszej</w:t>
      </w:r>
      <w:r w:rsidR="00F251EA" w:rsidRPr="006F36E1">
        <w:rPr>
          <w:rFonts w:ascii="Arial" w:hAnsi="Arial" w:cs="Arial"/>
          <w:bCs/>
        </w:rPr>
        <w:t xml:space="preserve"> niż szacowana ilości gazu</w:t>
      </w:r>
      <w:r w:rsidR="002F5C29" w:rsidRPr="006F36E1">
        <w:rPr>
          <w:rFonts w:ascii="Arial" w:hAnsi="Arial" w:cs="Arial"/>
          <w:bCs/>
        </w:rPr>
        <w:t>.</w:t>
      </w:r>
      <w:r w:rsidR="00AA03D1">
        <w:rPr>
          <w:rFonts w:ascii="Arial" w:hAnsi="Arial" w:cs="Arial"/>
          <w:bCs/>
        </w:rPr>
        <w:t xml:space="preserve"> </w:t>
      </w:r>
    </w:p>
    <w:p w14:paraId="40894E79" w14:textId="2517259F" w:rsidR="00F251EA" w:rsidRPr="006F36E1" w:rsidRDefault="00654877" w:rsidP="00D10155">
      <w:pPr>
        <w:pStyle w:val="Akapitzlist"/>
        <w:numPr>
          <w:ilvl w:val="1"/>
          <w:numId w:val="16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/>
          <w:bCs/>
        </w:rPr>
        <w:t xml:space="preserve">Rozliczenia odbywać się </w:t>
      </w:r>
      <w:r w:rsidRPr="00AB47FB">
        <w:rPr>
          <w:rFonts w:ascii="Arial" w:hAnsi="Arial" w:cs="Arial"/>
          <w:b/>
          <w:bCs/>
        </w:rPr>
        <w:t>będą</w:t>
      </w:r>
      <w:r w:rsidR="002F5C29" w:rsidRPr="00AB47FB">
        <w:rPr>
          <w:rFonts w:ascii="Arial" w:hAnsi="Arial" w:cs="Arial"/>
          <w:b/>
          <w:bCs/>
        </w:rPr>
        <w:t xml:space="preserve"> </w:t>
      </w:r>
      <w:r w:rsidR="00954650" w:rsidRPr="00AB47FB">
        <w:rPr>
          <w:rFonts w:ascii="Arial" w:hAnsi="Arial" w:cs="Arial"/>
          <w:b/>
          <w:bCs/>
        </w:rPr>
        <w:t>co miesiąc wyłącznie na podstawie rzeczywistego</w:t>
      </w:r>
      <w:r w:rsidR="00954650" w:rsidRPr="006F36E1">
        <w:rPr>
          <w:rFonts w:ascii="Arial" w:hAnsi="Arial" w:cs="Arial"/>
          <w:bCs/>
        </w:rPr>
        <w:t xml:space="preserve"> </w:t>
      </w:r>
      <w:r w:rsidR="002F5C29" w:rsidRPr="006F36E1">
        <w:rPr>
          <w:rFonts w:ascii="Arial" w:hAnsi="Arial" w:cs="Arial"/>
          <w:b/>
          <w:bCs/>
        </w:rPr>
        <w:t>odczyt</w:t>
      </w:r>
      <w:r w:rsidR="00954650" w:rsidRPr="006F36E1">
        <w:rPr>
          <w:rFonts w:ascii="Arial" w:hAnsi="Arial" w:cs="Arial"/>
          <w:b/>
          <w:bCs/>
        </w:rPr>
        <w:t>u</w:t>
      </w:r>
      <w:r w:rsidR="002F5C29" w:rsidRPr="006F36E1">
        <w:rPr>
          <w:rFonts w:ascii="Arial" w:hAnsi="Arial" w:cs="Arial"/>
          <w:b/>
          <w:bCs/>
        </w:rPr>
        <w:t xml:space="preserve"> licznika</w:t>
      </w:r>
      <w:r w:rsidR="00954650" w:rsidRPr="006F36E1">
        <w:rPr>
          <w:rFonts w:ascii="Arial" w:hAnsi="Arial" w:cs="Arial"/>
          <w:b/>
          <w:bCs/>
        </w:rPr>
        <w:t>/</w:t>
      </w:r>
      <w:r w:rsidR="00954650" w:rsidRPr="006F36E1">
        <w:rPr>
          <w:rFonts w:ascii="Arial" w:hAnsi="Arial" w:cs="Arial"/>
          <w:bCs/>
        </w:rPr>
        <w:t>układu pomiarowego</w:t>
      </w:r>
      <w:r w:rsidR="00954650" w:rsidRPr="006F36E1">
        <w:rPr>
          <w:rFonts w:ascii="Arial" w:hAnsi="Arial" w:cs="Arial"/>
          <w:b/>
          <w:bCs/>
        </w:rPr>
        <w:t xml:space="preserve"> </w:t>
      </w:r>
      <w:r w:rsidR="002F5C29" w:rsidRPr="006F36E1">
        <w:rPr>
          <w:rFonts w:ascii="Arial" w:hAnsi="Arial" w:cs="Arial"/>
          <w:b/>
          <w:bCs/>
        </w:rPr>
        <w:t>zużycia gazu i stałą cen</w:t>
      </w:r>
      <w:r w:rsidRPr="006F36E1">
        <w:rPr>
          <w:rFonts w:ascii="Arial" w:hAnsi="Arial" w:cs="Arial"/>
          <w:b/>
          <w:bCs/>
        </w:rPr>
        <w:t>ę</w:t>
      </w:r>
      <w:r w:rsidR="002F5C29" w:rsidRPr="006F36E1">
        <w:rPr>
          <w:rFonts w:ascii="Arial" w:hAnsi="Arial" w:cs="Arial"/>
          <w:b/>
          <w:bCs/>
        </w:rPr>
        <w:t xml:space="preserve"> za m</w:t>
      </w:r>
      <w:r w:rsidR="002F5C29" w:rsidRPr="006F36E1">
        <w:rPr>
          <w:rFonts w:ascii="Arial" w:hAnsi="Arial" w:cs="Arial"/>
          <w:b/>
          <w:bCs/>
          <w:vertAlign w:val="superscript"/>
        </w:rPr>
        <w:t xml:space="preserve">3 </w:t>
      </w:r>
      <w:r w:rsidR="002F5C29" w:rsidRPr="006F36E1">
        <w:rPr>
          <w:rFonts w:ascii="Arial" w:hAnsi="Arial" w:cs="Arial"/>
          <w:b/>
          <w:bCs/>
        </w:rPr>
        <w:t>gazu lub w przeliczeniu na KWh w całym okresie trwania umowy</w:t>
      </w:r>
      <w:r w:rsidRPr="006F36E1">
        <w:rPr>
          <w:rFonts w:ascii="Arial" w:hAnsi="Arial" w:cs="Arial"/>
          <w:b/>
          <w:bCs/>
        </w:rPr>
        <w:t xml:space="preserve"> wg. cen </w:t>
      </w:r>
      <w:r w:rsidRPr="006F36E1">
        <w:rPr>
          <w:rFonts w:ascii="Arial" w:hAnsi="Arial" w:cs="Arial"/>
          <w:b/>
          <w:bCs/>
          <w:lang w:val="x-none"/>
        </w:rPr>
        <w:t>określon</w:t>
      </w:r>
      <w:r w:rsidRPr="006F36E1">
        <w:rPr>
          <w:rFonts w:ascii="Arial" w:hAnsi="Arial" w:cs="Arial"/>
          <w:b/>
          <w:bCs/>
        </w:rPr>
        <w:t>ych w złożonej ofercie Wykonawcy</w:t>
      </w:r>
      <w:r w:rsidR="002F5C29" w:rsidRPr="006F36E1">
        <w:rPr>
          <w:rFonts w:ascii="Arial" w:hAnsi="Arial" w:cs="Arial"/>
          <w:bCs/>
        </w:rPr>
        <w:t>.</w:t>
      </w:r>
    </w:p>
    <w:p w14:paraId="4FF6C1F8" w14:textId="2C83DBD7" w:rsidR="002F5C29" w:rsidRPr="006F36E1" w:rsidRDefault="00632FAA" w:rsidP="00D10155">
      <w:pPr>
        <w:pStyle w:val="Akapitzlist"/>
        <w:numPr>
          <w:ilvl w:val="1"/>
          <w:numId w:val="16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Wykonawca </w:t>
      </w:r>
      <w:r w:rsidR="00954650" w:rsidRPr="006F36E1">
        <w:rPr>
          <w:rFonts w:ascii="Arial" w:hAnsi="Arial" w:cs="Arial"/>
          <w:bCs/>
        </w:rPr>
        <w:t>ponosi odpowie</w:t>
      </w:r>
      <w:r w:rsidR="00BD4D51" w:rsidRPr="006F36E1">
        <w:rPr>
          <w:rFonts w:ascii="Arial" w:hAnsi="Arial" w:cs="Arial"/>
          <w:bCs/>
        </w:rPr>
        <w:t>dzialność</w:t>
      </w:r>
      <w:r w:rsidRPr="006F36E1">
        <w:rPr>
          <w:rFonts w:ascii="Arial" w:hAnsi="Arial" w:cs="Arial"/>
          <w:bCs/>
        </w:rPr>
        <w:t xml:space="preserve"> za prawidłowo skalkulowaną </w:t>
      </w:r>
      <w:r w:rsidR="002F5C29" w:rsidRPr="006F36E1">
        <w:rPr>
          <w:rFonts w:ascii="Arial" w:hAnsi="Arial" w:cs="Arial"/>
          <w:bCs/>
        </w:rPr>
        <w:t>cen</w:t>
      </w:r>
      <w:r w:rsidRPr="006F36E1">
        <w:rPr>
          <w:rFonts w:ascii="Arial" w:hAnsi="Arial" w:cs="Arial"/>
          <w:bCs/>
        </w:rPr>
        <w:t>ę oferty</w:t>
      </w:r>
      <w:r w:rsidR="009A4AA0" w:rsidRPr="006F36E1">
        <w:rPr>
          <w:rFonts w:ascii="Arial" w:hAnsi="Arial" w:cs="Arial"/>
          <w:bCs/>
        </w:rPr>
        <w:t>.</w:t>
      </w:r>
    </w:p>
    <w:p w14:paraId="20B4ED8D" w14:textId="77777777" w:rsidR="002646F4" w:rsidRPr="006F36E1" w:rsidRDefault="002646F4" w:rsidP="004A2DDC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W sprawach nieuregulowanych Umową kompleksową mają zastosowanie w szczególności następujące akty prawne:</w:t>
      </w:r>
    </w:p>
    <w:p w14:paraId="5809EF45" w14:textId="5AABBDCD" w:rsidR="002646F4" w:rsidRPr="006F36E1" w:rsidRDefault="002646F4" w:rsidP="004A2DDC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Ustawa z dnia 10 kwietnia 1997 r. Prawo energetyczne (</w:t>
      </w:r>
      <w:r w:rsidR="000A6720" w:rsidRPr="006F36E1">
        <w:rPr>
          <w:rFonts w:ascii="Arial" w:hAnsi="Arial" w:cs="Arial"/>
          <w:bCs/>
        </w:rPr>
        <w:t xml:space="preserve">j.t. </w:t>
      </w:r>
      <w:r w:rsidRPr="006F36E1">
        <w:rPr>
          <w:rFonts w:ascii="Arial" w:hAnsi="Arial" w:cs="Arial"/>
          <w:bCs/>
        </w:rPr>
        <w:t>Dz. U.20</w:t>
      </w:r>
      <w:r w:rsidR="00632535" w:rsidRPr="006F36E1">
        <w:rPr>
          <w:rFonts w:ascii="Arial" w:hAnsi="Arial" w:cs="Arial"/>
          <w:bCs/>
        </w:rPr>
        <w:t>22, poz. 1385 ze zm.)</w:t>
      </w:r>
      <w:r w:rsidR="000A6720" w:rsidRPr="006F36E1">
        <w:rPr>
          <w:rFonts w:ascii="Arial" w:hAnsi="Arial" w:cs="Arial"/>
          <w:bCs/>
        </w:rPr>
        <w:t xml:space="preserve"> </w:t>
      </w:r>
      <w:r w:rsidRPr="006F36E1">
        <w:rPr>
          <w:rFonts w:ascii="Arial" w:hAnsi="Arial" w:cs="Arial"/>
          <w:bCs/>
        </w:rPr>
        <w:t>wraz z przepisami wykonawczymi,</w:t>
      </w:r>
    </w:p>
    <w:p w14:paraId="26A0909C" w14:textId="2867D009" w:rsidR="00CD0C15" w:rsidRPr="006F36E1" w:rsidRDefault="00CD0C15" w:rsidP="004A2DDC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Ustawa z dnia 16 lutego 2007 r. o zapasach ropy naftowej, produktów naftowych i gazu ziemnego oraz zasadach postępowania w sytuacjach zagrożenia bezpieczeństwa paliwowego państwa i zakłóceń na rynku naftowym (Dz. U. z 2022 r</w:t>
      </w:r>
      <w:r w:rsidR="00A161A4">
        <w:rPr>
          <w:rFonts w:ascii="Arial" w:hAnsi="Arial" w:cs="Arial"/>
          <w:bCs/>
        </w:rPr>
        <w:t xml:space="preserve">. poz. 1537 z </w:t>
      </w:r>
      <w:proofErr w:type="spellStart"/>
      <w:r w:rsidR="00A161A4">
        <w:rPr>
          <w:rFonts w:ascii="Arial" w:hAnsi="Arial" w:cs="Arial"/>
          <w:bCs/>
        </w:rPr>
        <w:t>późn</w:t>
      </w:r>
      <w:proofErr w:type="spellEnd"/>
      <w:r w:rsidR="00A161A4">
        <w:rPr>
          <w:rFonts w:ascii="Arial" w:hAnsi="Arial" w:cs="Arial"/>
          <w:bCs/>
        </w:rPr>
        <w:t>. zm.) wraz z </w:t>
      </w:r>
      <w:r w:rsidRPr="006F36E1">
        <w:rPr>
          <w:rFonts w:ascii="Arial" w:hAnsi="Arial" w:cs="Arial"/>
          <w:bCs/>
        </w:rPr>
        <w:t>przepisami wykonawczymi,</w:t>
      </w:r>
    </w:p>
    <w:p w14:paraId="102D1AFD" w14:textId="407BF91D" w:rsidR="002646F4" w:rsidRPr="006F36E1" w:rsidRDefault="002646F4" w:rsidP="004A2DDC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Ustawa z dnia 23 kwietnia 1964 r. Kodeks cywilny (</w:t>
      </w:r>
      <w:r w:rsidR="000A6720" w:rsidRPr="006F36E1">
        <w:rPr>
          <w:rFonts w:ascii="Arial" w:hAnsi="Arial" w:cs="Arial"/>
          <w:bCs/>
        </w:rPr>
        <w:t>j.t. Dz. U. 20</w:t>
      </w:r>
      <w:r w:rsidR="002C79FA" w:rsidRPr="006F36E1">
        <w:rPr>
          <w:rFonts w:ascii="Arial" w:hAnsi="Arial" w:cs="Arial"/>
          <w:bCs/>
        </w:rPr>
        <w:t xml:space="preserve">22, poz. 1360 ze zm.) </w:t>
      </w:r>
      <w:r w:rsidR="000A6720" w:rsidRPr="006F36E1">
        <w:rPr>
          <w:rFonts w:ascii="Arial" w:hAnsi="Arial" w:cs="Arial"/>
          <w:bCs/>
        </w:rPr>
        <w:t xml:space="preserve"> </w:t>
      </w:r>
    </w:p>
    <w:p w14:paraId="7F8EA35A" w14:textId="77777777" w:rsidR="009751A3" w:rsidRDefault="009751A3" w:rsidP="009751A3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Strony oświadczają, że:</w:t>
      </w:r>
    </w:p>
    <w:p w14:paraId="590FF7F3" w14:textId="17070A3D" w:rsidR="00CC0DF7" w:rsidRPr="00526427" w:rsidRDefault="00CC0DF7" w:rsidP="00FB46CE">
      <w:pPr>
        <w:pStyle w:val="Akapitzlist"/>
        <w:numPr>
          <w:ilvl w:val="0"/>
          <w:numId w:val="15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526427">
        <w:rPr>
          <w:rFonts w:ascii="Arial" w:hAnsi="Arial" w:cs="Arial"/>
          <w:bCs/>
        </w:rPr>
        <w:t xml:space="preserve">Całkowite Wynagrodzenie za prawidłowe wykonanie przedmiotu umowy </w:t>
      </w:r>
      <w:r w:rsidRPr="00526427">
        <w:rPr>
          <w:rFonts w:ascii="Arial" w:hAnsi="Arial" w:cs="Arial"/>
          <w:b/>
          <w:bCs/>
        </w:rPr>
        <w:t>uwzględniające prawo Opcji</w:t>
      </w:r>
      <w:r w:rsidR="00F957E4" w:rsidRPr="00526427">
        <w:rPr>
          <w:rFonts w:ascii="Arial" w:hAnsi="Arial" w:cs="Arial"/>
          <w:b/>
          <w:bCs/>
        </w:rPr>
        <w:t xml:space="preserve"> </w:t>
      </w:r>
      <w:r w:rsidR="00F957E4" w:rsidRPr="00526427">
        <w:rPr>
          <w:rFonts w:ascii="Arial" w:hAnsi="Arial" w:cs="Arial"/>
          <w:bCs/>
        </w:rPr>
        <w:t>tj. za 30 000 m</w:t>
      </w:r>
      <w:r w:rsidR="00F957E4" w:rsidRPr="00526427">
        <w:rPr>
          <w:rFonts w:ascii="Arial" w:hAnsi="Arial" w:cs="Arial"/>
          <w:bCs/>
          <w:vertAlign w:val="superscript"/>
        </w:rPr>
        <w:t>3</w:t>
      </w:r>
      <w:r w:rsidRPr="00526427">
        <w:rPr>
          <w:rFonts w:ascii="Arial" w:hAnsi="Arial" w:cs="Arial"/>
          <w:bCs/>
        </w:rPr>
        <w:t>, wynosi:</w:t>
      </w:r>
    </w:p>
    <w:p w14:paraId="54A80B67" w14:textId="4E7FAE15" w:rsidR="00CC0DF7" w:rsidRPr="006F36E1" w:rsidRDefault="00CC0DF7" w:rsidP="00CC0DF7">
      <w:pPr>
        <w:pStyle w:val="Akapitzlist"/>
        <w:shd w:val="clear" w:color="auto" w:fill="FFFFFF"/>
        <w:spacing w:before="120" w:after="120"/>
        <w:ind w:left="644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…………. </w:t>
      </w:r>
      <w:r w:rsidR="00F957E4">
        <w:rPr>
          <w:rFonts w:ascii="Arial" w:hAnsi="Arial" w:cs="Arial"/>
          <w:bCs/>
        </w:rPr>
        <w:t>z</w:t>
      </w:r>
      <w:r w:rsidRPr="006F36E1">
        <w:rPr>
          <w:rFonts w:ascii="Arial" w:hAnsi="Arial" w:cs="Arial"/>
          <w:bCs/>
        </w:rPr>
        <w:t>ł netto + VAT ….. % = ………………… zł brutto.</w:t>
      </w:r>
    </w:p>
    <w:p w14:paraId="7E28CD11" w14:textId="2EA2010A" w:rsidR="00CC0DF7" w:rsidRPr="00D10155" w:rsidRDefault="00ED6199" w:rsidP="00CC0DF7">
      <w:pPr>
        <w:pStyle w:val="Akapitzlist"/>
        <w:shd w:val="clear" w:color="auto" w:fill="FFFFFF"/>
        <w:spacing w:before="120" w:after="120"/>
        <w:ind w:left="644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S</w:t>
      </w:r>
      <w:r w:rsidR="00CC0DF7" w:rsidRPr="006F36E1">
        <w:rPr>
          <w:rFonts w:ascii="Arial" w:hAnsi="Arial" w:cs="Arial"/>
          <w:bCs/>
        </w:rPr>
        <w:t xml:space="preserve">łownie: </w:t>
      </w:r>
      <w:r w:rsidR="00CC0DF7" w:rsidRPr="00D10155">
        <w:rPr>
          <w:rFonts w:ascii="Arial" w:hAnsi="Arial" w:cs="Arial"/>
          <w:bCs/>
        </w:rPr>
        <w:t>…………………………………………………../100 złotych brutto</w:t>
      </w:r>
    </w:p>
    <w:p w14:paraId="56798626" w14:textId="3CCC502F" w:rsidR="00CC0DF7" w:rsidRPr="00D10155" w:rsidRDefault="00CC0DF7" w:rsidP="00CC0DF7">
      <w:pPr>
        <w:pStyle w:val="Akapitzlist"/>
        <w:shd w:val="clear" w:color="auto" w:fill="FFFFFF"/>
        <w:spacing w:before="120" w:after="120"/>
        <w:ind w:left="644"/>
        <w:contextualSpacing w:val="0"/>
        <w:jc w:val="both"/>
        <w:rPr>
          <w:rFonts w:ascii="Arial" w:hAnsi="Arial" w:cs="Arial"/>
          <w:bCs/>
        </w:rPr>
      </w:pPr>
      <w:r w:rsidRPr="00D10155">
        <w:rPr>
          <w:rFonts w:ascii="Arial" w:hAnsi="Arial" w:cs="Arial"/>
          <w:bCs/>
        </w:rPr>
        <w:t>przy czym</w:t>
      </w:r>
      <w:r w:rsidR="005745AE" w:rsidRPr="00D10155">
        <w:rPr>
          <w:rFonts w:ascii="Arial" w:hAnsi="Arial" w:cs="Arial"/>
          <w:bCs/>
        </w:rPr>
        <w:t>:</w:t>
      </w:r>
    </w:p>
    <w:p w14:paraId="0BF2C56A" w14:textId="55A1D040" w:rsidR="00CC0DF7" w:rsidRPr="00D10155" w:rsidRDefault="00CC0DF7" w:rsidP="00FB46CE">
      <w:pPr>
        <w:pStyle w:val="Akapitzlist"/>
        <w:numPr>
          <w:ilvl w:val="0"/>
          <w:numId w:val="15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D10155">
        <w:rPr>
          <w:rFonts w:ascii="Arial" w:hAnsi="Arial" w:cs="Arial"/>
          <w:bCs/>
        </w:rPr>
        <w:lastRenderedPageBreak/>
        <w:t xml:space="preserve">Wynagrodzenie za prawidłowe wykonanie </w:t>
      </w:r>
      <w:r w:rsidR="00C75A8D" w:rsidRPr="00D10155">
        <w:rPr>
          <w:rFonts w:ascii="Arial" w:hAnsi="Arial" w:cs="Arial"/>
          <w:b/>
          <w:bCs/>
        </w:rPr>
        <w:t>szacowanego</w:t>
      </w:r>
      <w:r w:rsidRPr="00D10155">
        <w:rPr>
          <w:rFonts w:ascii="Arial" w:hAnsi="Arial" w:cs="Arial"/>
          <w:b/>
          <w:bCs/>
        </w:rPr>
        <w:t xml:space="preserve"> zakres</w:t>
      </w:r>
      <w:r w:rsidR="00C75A8D" w:rsidRPr="00D10155">
        <w:rPr>
          <w:rFonts w:ascii="Arial" w:hAnsi="Arial" w:cs="Arial"/>
          <w:b/>
          <w:bCs/>
        </w:rPr>
        <w:t>u</w:t>
      </w:r>
      <w:r w:rsidRPr="00D10155">
        <w:rPr>
          <w:rFonts w:ascii="Arial" w:hAnsi="Arial" w:cs="Arial"/>
          <w:bCs/>
        </w:rPr>
        <w:t xml:space="preserve"> przedmiotu umowy</w:t>
      </w:r>
      <w:r w:rsidR="00F957E4" w:rsidRPr="00D10155">
        <w:rPr>
          <w:rFonts w:ascii="Arial" w:hAnsi="Arial" w:cs="Arial"/>
          <w:b/>
          <w:bCs/>
        </w:rPr>
        <w:t xml:space="preserve"> </w:t>
      </w:r>
      <w:r w:rsidR="00FB46CE">
        <w:rPr>
          <w:rFonts w:ascii="Arial" w:hAnsi="Arial" w:cs="Arial"/>
          <w:bCs/>
        </w:rPr>
        <w:t>tj. za 22 000 </w:t>
      </w:r>
      <w:r w:rsidR="00F957E4" w:rsidRPr="00D10155">
        <w:rPr>
          <w:rFonts w:ascii="Arial" w:hAnsi="Arial" w:cs="Arial"/>
          <w:bCs/>
        </w:rPr>
        <w:t>m</w:t>
      </w:r>
      <w:r w:rsidR="00F957E4" w:rsidRPr="00D10155">
        <w:rPr>
          <w:rFonts w:ascii="Arial" w:hAnsi="Arial" w:cs="Arial"/>
          <w:bCs/>
          <w:vertAlign w:val="superscript"/>
        </w:rPr>
        <w:t>3</w:t>
      </w:r>
      <w:r w:rsidRPr="00D10155">
        <w:rPr>
          <w:rFonts w:ascii="Arial" w:hAnsi="Arial" w:cs="Arial"/>
          <w:bCs/>
        </w:rPr>
        <w:t>, wynosi:</w:t>
      </w:r>
    </w:p>
    <w:p w14:paraId="7B8C20FC" w14:textId="5E5F6B49" w:rsidR="00CC0DF7" w:rsidRPr="00D10155" w:rsidRDefault="00CC0DF7" w:rsidP="00CC0DF7">
      <w:pPr>
        <w:pStyle w:val="Akapitzlist"/>
        <w:shd w:val="clear" w:color="auto" w:fill="FFFFFF"/>
        <w:spacing w:before="120" w:after="120"/>
        <w:ind w:left="644"/>
        <w:jc w:val="both"/>
        <w:rPr>
          <w:rFonts w:ascii="Arial" w:hAnsi="Arial" w:cs="Arial"/>
          <w:bCs/>
        </w:rPr>
      </w:pPr>
      <w:r w:rsidRPr="00D10155">
        <w:rPr>
          <w:rFonts w:ascii="Arial" w:hAnsi="Arial" w:cs="Arial"/>
          <w:bCs/>
        </w:rPr>
        <w:t xml:space="preserve">…………. </w:t>
      </w:r>
      <w:r w:rsidR="00F9649B" w:rsidRPr="00D10155">
        <w:rPr>
          <w:rFonts w:ascii="Arial" w:hAnsi="Arial" w:cs="Arial"/>
          <w:bCs/>
        </w:rPr>
        <w:t>z</w:t>
      </w:r>
      <w:r w:rsidRPr="00D10155">
        <w:rPr>
          <w:rFonts w:ascii="Arial" w:hAnsi="Arial" w:cs="Arial"/>
          <w:bCs/>
        </w:rPr>
        <w:t>ł netto + VAT ….. % = ………………… zł brutto.</w:t>
      </w:r>
    </w:p>
    <w:p w14:paraId="49DA6D91" w14:textId="6558F45E" w:rsidR="00CC0DF7" w:rsidRPr="00D10155" w:rsidRDefault="00ED6199" w:rsidP="00CC0DF7">
      <w:pPr>
        <w:pStyle w:val="Akapitzlist"/>
        <w:shd w:val="clear" w:color="auto" w:fill="FFFFFF"/>
        <w:spacing w:before="120" w:after="120"/>
        <w:ind w:left="644"/>
        <w:jc w:val="both"/>
        <w:rPr>
          <w:rFonts w:ascii="Arial" w:hAnsi="Arial" w:cs="Arial"/>
          <w:bCs/>
        </w:rPr>
      </w:pPr>
      <w:r w:rsidRPr="00D10155">
        <w:rPr>
          <w:rFonts w:ascii="Arial" w:hAnsi="Arial" w:cs="Arial"/>
          <w:bCs/>
        </w:rPr>
        <w:t>S</w:t>
      </w:r>
      <w:r w:rsidR="00CC0DF7" w:rsidRPr="00D10155">
        <w:rPr>
          <w:rFonts w:ascii="Arial" w:hAnsi="Arial" w:cs="Arial"/>
          <w:bCs/>
        </w:rPr>
        <w:t>łownie: …………………………………………………../100 złotych brutto,</w:t>
      </w:r>
    </w:p>
    <w:p w14:paraId="0AFE0CF7" w14:textId="4AC99B76" w:rsidR="005745AE" w:rsidRPr="00D10155" w:rsidRDefault="005745AE" w:rsidP="00526427">
      <w:pPr>
        <w:shd w:val="clear" w:color="auto" w:fill="FFFFFF"/>
        <w:spacing w:before="120" w:after="120"/>
        <w:ind w:left="426"/>
        <w:jc w:val="both"/>
        <w:rPr>
          <w:rFonts w:ascii="Arial" w:hAnsi="Arial" w:cs="Arial"/>
          <w:bCs/>
        </w:rPr>
      </w:pPr>
      <w:r w:rsidRPr="00D10155">
        <w:rPr>
          <w:rFonts w:ascii="Arial" w:hAnsi="Arial" w:cs="Arial"/>
          <w:bCs/>
        </w:rPr>
        <w:t>przy</w:t>
      </w:r>
      <w:r w:rsidR="00ED6199" w:rsidRPr="00D10155">
        <w:rPr>
          <w:rFonts w:ascii="Arial" w:hAnsi="Arial" w:cs="Arial"/>
          <w:bCs/>
        </w:rPr>
        <w:t>:</w:t>
      </w:r>
      <w:r w:rsidRPr="00D10155">
        <w:rPr>
          <w:rFonts w:ascii="Arial" w:hAnsi="Arial" w:cs="Arial"/>
          <w:bCs/>
        </w:rPr>
        <w:t xml:space="preserve"> cenie jednostkowej paliwa </w:t>
      </w:r>
      <w:r w:rsidR="00FA0B3F" w:rsidRPr="00D10155">
        <w:rPr>
          <w:rFonts w:ascii="Arial" w:hAnsi="Arial" w:cs="Arial"/>
          <w:bCs/>
        </w:rPr>
        <w:t xml:space="preserve">za </w:t>
      </w:r>
      <w:r w:rsidR="00FA0B3F" w:rsidRPr="00D10155">
        <w:rPr>
          <w:rFonts w:ascii="Arial" w:hAnsi="Arial" w:cs="Arial"/>
          <w:b/>
          <w:bCs/>
        </w:rPr>
        <w:t>kWh</w:t>
      </w:r>
      <w:r w:rsidR="00FA0B3F" w:rsidRPr="00D10155">
        <w:rPr>
          <w:rFonts w:ascii="Arial" w:hAnsi="Arial" w:cs="Arial"/>
          <w:bCs/>
        </w:rPr>
        <w:t xml:space="preserve"> </w:t>
      </w:r>
      <w:r w:rsidRPr="00D10155">
        <w:rPr>
          <w:rFonts w:ascii="Arial" w:hAnsi="Arial" w:cs="Arial"/>
          <w:bCs/>
        </w:rPr>
        <w:t>wynoszącej:</w:t>
      </w:r>
    </w:p>
    <w:p w14:paraId="6BCA8863" w14:textId="7A9351B7" w:rsidR="005745AE" w:rsidRPr="00D10155" w:rsidRDefault="005745AE" w:rsidP="00526427">
      <w:pPr>
        <w:pStyle w:val="Akapitzlist"/>
        <w:shd w:val="clear" w:color="auto" w:fill="FFFFFF"/>
        <w:spacing w:before="120" w:after="120"/>
        <w:ind w:left="426"/>
        <w:jc w:val="both"/>
        <w:rPr>
          <w:rFonts w:ascii="Arial" w:hAnsi="Arial" w:cs="Arial"/>
          <w:bCs/>
        </w:rPr>
      </w:pPr>
      <w:r w:rsidRPr="00D10155">
        <w:rPr>
          <w:rFonts w:ascii="Arial" w:hAnsi="Arial" w:cs="Arial"/>
          <w:bCs/>
        </w:rPr>
        <w:t xml:space="preserve">…………. zł netto </w:t>
      </w:r>
      <w:r w:rsidR="00FA0B3F" w:rsidRPr="00D10155">
        <w:rPr>
          <w:rFonts w:ascii="Arial" w:hAnsi="Arial" w:cs="Arial"/>
          <w:bCs/>
        </w:rPr>
        <w:t>+ VAT ….. % = ………………… zł brutto</w:t>
      </w:r>
    </w:p>
    <w:p w14:paraId="53DF3B3E" w14:textId="1F726D3E" w:rsidR="005745AE" w:rsidRPr="006F36E1" w:rsidRDefault="005745AE" w:rsidP="00526427">
      <w:pPr>
        <w:pStyle w:val="Akapitzlist"/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D10155">
        <w:rPr>
          <w:rFonts w:ascii="Arial" w:hAnsi="Arial" w:cs="Arial"/>
          <w:bCs/>
        </w:rPr>
        <w:t>sł</w:t>
      </w:r>
      <w:r w:rsidR="007932AD" w:rsidRPr="00D10155">
        <w:rPr>
          <w:rFonts w:ascii="Arial" w:hAnsi="Arial" w:cs="Arial"/>
          <w:bCs/>
        </w:rPr>
        <w:t>ownie: …………………………………………………..</w:t>
      </w:r>
      <w:r w:rsidRPr="00D10155">
        <w:rPr>
          <w:rFonts w:ascii="Arial" w:hAnsi="Arial" w:cs="Arial"/>
          <w:bCs/>
        </w:rPr>
        <w:t xml:space="preserve"> złotych brutto</w:t>
      </w:r>
    </w:p>
    <w:p w14:paraId="0EA853E0" w14:textId="1EBB89EF" w:rsidR="00592B7E" w:rsidRPr="00307920" w:rsidRDefault="00FB7F71" w:rsidP="00A86744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Należności wynikające z faktur VAT płatne będą w terminie 14 dni od daty otrzymania faktury przez Zamawiającego. </w:t>
      </w:r>
      <w:r w:rsidR="00995AB2" w:rsidRPr="006F36E1">
        <w:rPr>
          <w:rFonts w:ascii="Arial" w:hAnsi="Arial" w:cs="Arial"/>
          <w:b/>
        </w:rPr>
        <w:t>Nabywcą</w:t>
      </w:r>
      <w:r w:rsidR="00592B7E" w:rsidRPr="006F36E1">
        <w:rPr>
          <w:rFonts w:ascii="Arial" w:hAnsi="Arial" w:cs="Arial"/>
          <w:b/>
        </w:rPr>
        <w:t>/Płatnikiem</w:t>
      </w:r>
      <w:r w:rsidR="004B4CE0" w:rsidRPr="006F36E1">
        <w:rPr>
          <w:rFonts w:ascii="Arial" w:hAnsi="Arial" w:cs="Arial"/>
          <w:b/>
        </w:rPr>
        <w:t xml:space="preserve"> oraz </w:t>
      </w:r>
      <w:r w:rsidR="004B4CE0" w:rsidRPr="006F36E1">
        <w:rPr>
          <w:rFonts w:ascii="Arial" w:hAnsi="Arial" w:cs="Arial"/>
          <w:b/>
          <w:bCs/>
        </w:rPr>
        <w:t>Odbiorcą</w:t>
      </w:r>
      <w:r w:rsidR="00995AB2" w:rsidRPr="006F36E1">
        <w:rPr>
          <w:rFonts w:ascii="Arial" w:hAnsi="Arial" w:cs="Arial"/>
          <w:b/>
        </w:rPr>
        <w:t xml:space="preserve"> </w:t>
      </w:r>
      <w:r w:rsidRPr="006F36E1">
        <w:rPr>
          <w:rFonts w:ascii="Arial" w:hAnsi="Arial" w:cs="Arial"/>
          <w:b/>
        </w:rPr>
        <w:t xml:space="preserve">faktur będzie </w:t>
      </w:r>
      <w:r w:rsidR="004B4CE0" w:rsidRPr="006F36E1">
        <w:rPr>
          <w:rFonts w:ascii="Arial" w:hAnsi="Arial" w:cs="Arial"/>
          <w:b/>
        </w:rPr>
        <w:t xml:space="preserve">Fundusz Składkowy Ubezpieczenia Społecznego Rolników, ul. Stanisława Moniuszki 1A, 00-014 Warszawa NIP </w:t>
      </w:r>
      <w:r w:rsidR="004B4CE0" w:rsidRPr="00307920">
        <w:rPr>
          <w:rFonts w:ascii="Arial" w:hAnsi="Arial" w:cs="Arial"/>
          <w:b/>
        </w:rPr>
        <w:t xml:space="preserve">5260015277 REGON 010347026. </w:t>
      </w:r>
    </w:p>
    <w:p w14:paraId="2944A1D2" w14:textId="1D50C849" w:rsidR="000E4F84" w:rsidRPr="00307920" w:rsidRDefault="000E4F84" w:rsidP="000E4F84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307920">
        <w:rPr>
          <w:rFonts w:ascii="Arial" w:hAnsi="Arial" w:cs="Arial"/>
          <w:bCs/>
        </w:rPr>
        <w:t xml:space="preserve">Faktury należy przesyłać pocztą na w/w adres lub mailem na adres: </w:t>
      </w:r>
      <w:hyperlink r:id="rId9" w:history="1">
        <w:r w:rsidRPr="00307920">
          <w:rPr>
            <w:rStyle w:val="Hipercze"/>
            <w:rFonts w:ascii="Arial" w:hAnsi="Arial" w:cs="Arial"/>
            <w:bCs/>
          </w:rPr>
          <w:t>funduszskladkowy@fsusr.gov.pl</w:t>
        </w:r>
      </w:hyperlink>
      <w:r w:rsidRPr="00307920">
        <w:rPr>
          <w:rStyle w:val="Hipercze"/>
          <w:rFonts w:ascii="Arial" w:hAnsi="Arial" w:cs="Arial"/>
          <w:bCs/>
        </w:rPr>
        <w:t xml:space="preserve"> </w:t>
      </w:r>
      <w:r w:rsidRPr="00307920">
        <w:rPr>
          <w:rFonts w:ascii="Arial" w:hAnsi="Arial" w:cs="Arial"/>
          <w:bCs/>
        </w:rPr>
        <w:t>.</w:t>
      </w:r>
    </w:p>
    <w:p w14:paraId="727F2F7D" w14:textId="4F4CB989" w:rsidR="004A2DDC" w:rsidRPr="006F36E1" w:rsidRDefault="004A2DDC" w:rsidP="00A86744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307920">
        <w:rPr>
          <w:rFonts w:ascii="Arial" w:hAnsi="Arial" w:cs="Arial"/>
          <w:bCs/>
        </w:rPr>
        <w:t>Zamawiający</w:t>
      </w:r>
      <w:r w:rsidRPr="006F36E1">
        <w:rPr>
          <w:rFonts w:ascii="Arial" w:hAnsi="Arial" w:cs="Arial"/>
          <w:bCs/>
        </w:rPr>
        <w:t xml:space="preserve"> wyraża zgodę, aby w przypadku rozbieżności pomiędzy danymi w umowie przekazanymi przez Zamawianego odnośnie kwalifikacji punktu poboru paliwa gaz</w:t>
      </w:r>
      <w:r w:rsidR="00F402E5">
        <w:rPr>
          <w:rFonts w:ascii="Arial" w:hAnsi="Arial" w:cs="Arial"/>
          <w:bCs/>
        </w:rPr>
        <w:t>owego do grupy taryfowej OSD, a </w:t>
      </w:r>
      <w:r w:rsidRPr="006F36E1">
        <w:rPr>
          <w:rFonts w:ascii="Arial" w:hAnsi="Arial" w:cs="Arial"/>
          <w:bCs/>
        </w:rPr>
        <w:t>danymi przekazanymi przez OSD za dany okres rozliczeniowy w trakcie obowiązywania umowy, rozliczanie opłat dystrybucyjnych odbywało się na podstawie kwalifikacji do danej grupy taryfowej przez OSD w danym okresie rozliczeniowym.</w:t>
      </w:r>
      <w:r w:rsidR="009751A3">
        <w:rPr>
          <w:rFonts w:ascii="Arial" w:hAnsi="Arial" w:cs="Arial"/>
          <w:bCs/>
        </w:rPr>
        <w:t xml:space="preserve"> </w:t>
      </w:r>
    </w:p>
    <w:p w14:paraId="745F20CF" w14:textId="73288357" w:rsidR="00D26E27" w:rsidRPr="006F36E1" w:rsidRDefault="00D26E27" w:rsidP="00A86744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Za datę dokonania płatności uważa się datę obciążenia rachunku bankowego Zamawiającego.</w:t>
      </w:r>
    </w:p>
    <w:p w14:paraId="62240D95" w14:textId="6A90A0CC" w:rsidR="00FB7F71" w:rsidRPr="006F36E1" w:rsidRDefault="00FB7F71" w:rsidP="00A86744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Za przekroczenie terminów płatności określonych w fakturach, </w:t>
      </w:r>
      <w:r w:rsidR="004B4CE0" w:rsidRPr="006F36E1">
        <w:rPr>
          <w:rFonts w:ascii="Arial" w:hAnsi="Arial" w:cs="Arial"/>
          <w:bCs/>
        </w:rPr>
        <w:t>Wykonawcy</w:t>
      </w:r>
      <w:r w:rsidRPr="006F36E1">
        <w:rPr>
          <w:rFonts w:ascii="Arial" w:hAnsi="Arial" w:cs="Arial"/>
          <w:bCs/>
        </w:rPr>
        <w:t xml:space="preserve"> będzie przysługiwało prawo do naliczania odsetek w wysokości ustawowej. Reklamacje nie zwalniają Zamawiającego od obowiązku płatności należności za dostarczone paliwo gazowe. </w:t>
      </w:r>
    </w:p>
    <w:p w14:paraId="109F71F9" w14:textId="101AA579" w:rsidR="000852C4" w:rsidRPr="006F36E1" w:rsidRDefault="00726BCB" w:rsidP="00A86744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podstawie art. 436 ust. 4 pkt b) ustawy Prawo zamówień publicznych Zamawiający przewiduje możliwość zmiany wynagro</w:t>
      </w:r>
      <w:r w:rsidR="00EC7C58">
        <w:rPr>
          <w:rFonts w:ascii="Arial" w:hAnsi="Arial" w:cs="Arial"/>
          <w:bCs/>
        </w:rPr>
        <w:t>dzenia, o którym mowa w pkt 13</w:t>
      </w:r>
      <w:r w:rsidR="000852C4" w:rsidRPr="006F36E1">
        <w:rPr>
          <w:rFonts w:ascii="Arial" w:hAnsi="Arial" w:cs="Arial"/>
          <w:bCs/>
        </w:rPr>
        <w:t xml:space="preserve"> w stosunk</w:t>
      </w:r>
      <w:r w:rsidR="00F402E5">
        <w:rPr>
          <w:rFonts w:ascii="Arial" w:hAnsi="Arial" w:cs="Arial"/>
          <w:bCs/>
        </w:rPr>
        <w:t>u do treści oferty w przypadku:</w:t>
      </w:r>
    </w:p>
    <w:p w14:paraId="114D9A7B" w14:textId="36C44878" w:rsidR="00067FBE" w:rsidRPr="00EC7C58" w:rsidRDefault="00067FBE" w:rsidP="00067FBE">
      <w:pPr>
        <w:pStyle w:val="Akapitzlist"/>
        <w:numPr>
          <w:ilvl w:val="0"/>
          <w:numId w:val="4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zmiany cen jednostkowych, określonych dla kompleksowej dostawy gazu, będącej skutkiem zmiany </w:t>
      </w:r>
      <w:r w:rsidRPr="00EC7C58">
        <w:rPr>
          <w:rFonts w:ascii="Arial" w:hAnsi="Arial" w:cs="Arial"/>
          <w:bCs/>
        </w:rPr>
        <w:t xml:space="preserve">stawki podatku VAT, </w:t>
      </w:r>
      <w:r w:rsidR="00166118" w:rsidRPr="00EC7C58">
        <w:rPr>
          <w:rFonts w:ascii="Arial" w:hAnsi="Arial" w:cs="Arial"/>
          <w:bCs/>
        </w:rPr>
        <w:t xml:space="preserve">- w takim przypadku </w:t>
      </w:r>
      <w:r w:rsidR="00934403" w:rsidRPr="00EC7C58">
        <w:rPr>
          <w:rFonts w:ascii="Arial" w:hAnsi="Arial" w:cs="Arial"/>
          <w:bCs/>
        </w:rPr>
        <w:t>ceny netto nie uleg</w:t>
      </w:r>
      <w:r w:rsidR="00F04E13" w:rsidRPr="00EC7C58">
        <w:rPr>
          <w:rFonts w:ascii="Arial" w:hAnsi="Arial" w:cs="Arial"/>
          <w:bCs/>
        </w:rPr>
        <w:t>ną</w:t>
      </w:r>
      <w:r w:rsidR="00934403" w:rsidRPr="00EC7C58">
        <w:rPr>
          <w:rFonts w:ascii="Arial" w:hAnsi="Arial" w:cs="Arial"/>
          <w:bCs/>
        </w:rPr>
        <w:t xml:space="preserve"> zmianie, a ceny brutto </w:t>
      </w:r>
      <w:r w:rsidR="00FE4144" w:rsidRPr="00EC7C58">
        <w:rPr>
          <w:rFonts w:ascii="Arial" w:hAnsi="Arial" w:cs="Arial"/>
          <w:bCs/>
        </w:rPr>
        <w:t xml:space="preserve">będą uwzględniały </w:t>
      </w:r>
      <w:r w:rsidR="00934403" w:rsidRPr="00EC7C58">
        <w:rPr>
          <w:rFonts w:ascii="Arial" w:hAnsi="Arial" w:cs="Arial"/>
          <w:bCs/>
        </w:rPr>
        <w:t>aktualn</w:t>
      </w:r>
      <w:r w:rsidR="00FE4144" w:rsidRPr="00EC7C58">
        <w:rPr>
          <w:rFonts w:ascii="Arial" w:hAnsi="Arial" w:cs="Arial"/>
          <w:bCs/>
        </w:rPr>
        <w:t>e</w:t>
      </w:r>
      <w:r w:rsidR="00934403" w:rsidRPr="00EC7C58">
        <w:rPr>
          <w:rFonts w:ascii="Arial" w:hAnsi="Arial" w:cs="Arial"/>
          <w:bCs/>
        </w:rPr>
        <w:t xml:space="preserve"> staw</w:t>
      </w:r>
      <w:r w:rsidR="00FE4144" w:rsidRPr="00EC7C58">
        <w:rPr>
          <w:rFonts w:ascii="Arial" w:hAnsi="Arial" w:cs="Arial"/>
          <w:bCs/>
        </w:rPr>
        <w:t>ki</w:t>
      </w:r>
      <w:r w:rsidR="00934403" w:rsidRPr="00EC7C58">
        <w:rPr>
          <w:rFonts w:ascii="Arial" w:hAnsi="Arial" w:cs="Arial"/>
          <w:bCs/>
        </w:rPr>
        <w:t xml:space="preserve"> </w:t>
      </w:r>
      <w:r w:rsidR="00FE4144" w:rsidRPr="00EC7C58">
        <w:rPr>
          <w:rFonts w:ascii="Arial" w:hAnsi="Arial" w:cs="Arial"/>
          <w:bCs/>
        </w:rPr>
        <w:t xml:space="preserve">podatku </w:t>
      </w:r>
      <w:r w:rsidR="00934403" w:rsidRPr="00EC7C58">
        <w:rPr>
          <w:rFonts w:ascii="Arial" w:hAnsi="Arial" w:cs="Arial"/>
          <w:bCs/>
        </w:rPr>
        <w:t>VAT,</w:t>
      </w:r>
    </w:p>
    <w:p w14:paraId="406AD690" w14:textId="101B44E0" w:rsidR="00553338" w:rsidRPr="006F36E1" w:rsidRDefault="00EC7C58" w:rsidP="00067FBE">
      <w:pPr>
        <w:pStyle w:val="Akapitzlist"/>
        <w:numPr>
          <w:ilvl w:val="0"/>
          <w:numId w:val="4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zmiany </w:t>
      </w:r>
      <w:r>
        <w:rPr>
          <w:rFonts w:ascii="Arial" w:hAnsi="Arial" w:cs="Arial"/>
          <w:bCs/>
        </w:rPr>
        <w:t>stawki podatku akcyzowego,</w:t>
      </w:r>
    </w:p>
    <w:p w14:paraId="3F67CAD6" w14:textId="13CECF07" w:rsidR="00067FBE" w:rsidRPr="00067FBE" w:rsidRDefault="00166118" w:rsidP="00067FBE">
      <w:pPr>
        <w:pStyle w:val="Akapitzlist"/>
        <w:numPr>
          <w:ilvl w:val="0"/>
          <w:numId w:val="4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zmiany </w:t>
      </w:r>
      <w:r w:rsidR="00067FBE" w:rsidRPr="00067FBE">
        <w:rPr>
          <w:rFonts w:ascii="Arial" w:hAnsi="Arial" w:cs="Arial"/>
          <w:bCs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0BDD5680" w14:textId="5BD09D0F" w:rsidR="00067FBE" w:rsidRPr="00067FBE" w:rsidRDefault="00071F31" w:rsidP="00067FBE">
      <w:pPr>
        <w:pStyle w:val="Akapitzlist"/>
        <w:numPr>
          <w:ilvl w:val="0"/>
          <w:numId w:val="4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zmiany </w:t>
      </w:r>
      <w:r w:rsidR="00067FBE" w:rsidRPr="00067FBE">
        <w:rPr>
          <w:rFonts w:ascii="Arial" w:hAnsi="Arial" w:cs="Arial"/>
          <w:bCs/>
        </w:rPr>
        <w:t xml:space="preserve">zasad podlegania ubezpieczeniom społecznym lub ubezpieczeniu zdrowotnemu lub wysokości stawki składki na ubezpieczenia społeczne lub ubezpieczenie zdrowotne, </w:t>
      </w:r>
    </w:p>
    <w:p w14:paraId="454C2F69" w14:textId="6D2637DD" w:rsidR="00067FBE" w:rsidRPr="00067FBE" w:rsidRDefault="00071F31" w:rsidP="00067FBE">
      <w:pPr>
        <w:pStyle w:val="Akapitzlist"/>
        <w:numPr>
          <w:ilvl w:val="0"/>
          <w:numId w:val="4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zmiany </w:t>
      </w:r>
      <w:r w:rsidR="00067FBE" w:rsidRPr="00067FBE">
        <w:rPr>
          <w:rFonts w:ascii="Arial" w:hAnsi="Arial" w:cs="Arial"/>
          <w:bCs/>
        </w:rPr>
        <w:t xml:space="preserve">zasad gromadzenia i wysokości wpłat do pracowniczych planów kapitałowych, o których mowa w ustawie z dnia 4 października 2018 r. o pracowniczych planach kapitałowych (Dz. U. z 2020 r. poz. 1342 oraz z 2022 r. poz. 1079) </w:t>
      </w:r>
    </w:p>
    <w:p w14:paraId="16C3B0DB" w14:textId="1C64C16E" w:rsidR="00067FBE" w:rsidRDefault="00067FBE" w:rsidP="00067FBE">
      <w:pPr>
        <w:pStyle w:val="Akapitzlist"/>
        <w:shd w:val="clear" w:color="auto" w:fill="FFFFFF"/>
        <w:spacing w:before="120" w:after="120"/>
        <w:ind w:left="709"/>
        <w:jc w:val="both"/>
        <w:rPr>
          <w:rFonts w:ascii="Arial" w:hAnsi="Arial" w:cs="Arial"/>
          <w:bCs/>
        </w:rPr>
      </w:pPr>
      <w:r w:rsidRPr="00067FBE">
        <w:rPr>
          <w:rFonts w:ascii="Arial" w:hAnsi="Arial" w:cs="Arial"/>
          <w:bCs/>
        </w:rPr>
        <w:t xml:space="preserve">‒ jeżeli zmiany te będą miały wpływ na koszty wykonania zamówienia przez </w:t>
      </w:r>
      <w:r w:rsidR="00726BCB">
        <w:rPr>
          <w:rFonts w:ascii="Arial" w:hAnsi="Arial" w:cs="Arial"/>
          <w:bCs/>
        </w:rPr>
        <w:t>W</w:t>
      </w:r>
      <w:r w:rsidRPr="00067FBE">
        <w:rPr>
          <w:rFonts w:ascii="Arial" w:hAnsi="Arial" w:cs="Arial"/>
          <w:bCs/>
        </w:rPr>
        <w:t>ykonawcę.</w:t>
      </w:r>
    </w:p>
    <w:p w14:paraId="7FE8FFC1" w14:textId="012DF0FD" w:rsidR="001C11EE" w:rsidRPr="006F36E1" w:rsidRDefault="00B37F02" w:rsidP="00067FBE">
      <w:pPr>
        <w:pStyle w:val="Akapitzlist"/>
        <w:shd w:val="clear" w:color="auto" w:fill="FFFFFF"/>
        <w:spacing w:before="12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Zmiana wysokości wynagrodzenia obowiązywać będzie od dnia wejścia w życie zmian, o których mowa</w:t>
      </w:r>
      <w:r w:rsidR="00846A8D">
        <w:rPr>
          <w:rFonts w:ascii="Arial" w:hAnsi="Arial" w:cs="Arial"/>
          <w:bCs/>
        </w:rPr>
        <w:t xml:space="preserve"> powyżej</w:t>
      </w:r>
      <w:r w:rsidR="00476607">
        <w:rPr>
          <w:rFonts w:ascii="Arial" w:hAnsi="Arial" w:cs="Arial"/>
          <w:bCs/>
        </w:rPr>
        <w:t xml:space="preserve">, przy czym w </w:t>
      </w:r>
      <w:r w:rsidR="001C11EE">
        <w:rPr>
          <w:rFonts w:ascii="Arial" w:hAnsi="Arial" w:cs="Arial"/>
          <w:bCs/>
        </w:rPr>
        <w:t>przypadk</w:t>
      </w:r>
      <w:r>
        <w:rPr>
          <w:rFonts w:ascii="Arial" w:hAnsi="Arial" w:cs="Arial"/>
          <w:bCs/>
        </w:rPr>
        <w:t>ach</w:t>
      </w:r>
      <w:r w:rsidR="001C11EE">
        <w:rPr>
          <w:rFonts w:ascii="Arial" w:hAnsi="Arial" w:cs="Arial"/>
          <w:bCs/>
        </w:rPr>
        <w:t>, o który</w:t>
      </w:r>
      <w:r>
        <w:rPr>
          <w:rFonts w:ascii="Arial" w:hAnsi="Arial" w:cs="Arial"/>
          <w:bCs/>
        </w:rPr>
        <w:t>ch</w:t>
      </w:r>
      <w:r w:rsidR="001C11EE">
        <w:rPr>
          <w:rFonts w:ascii="Arial" w:hAnsi="Arial" w:cs="Arial"/>
          <w:bCs/>
        </w:rPr>
        <w:t xml:space="preserve"> mowa w </w:t>
      </w:r>
      <w:proofErr w:type="spellStart"/>
      <w:r w:rsidR="001C11EE">
        <w:rPr>
          <w:rFonts w:ascii="Arial" w:hAnsi="Arial" w:cs="Arial"/>
          <w:bCs/>
        </w:rPr>
        <w:t>ppkt</w:t>
      </w:r>
      <w:proofErr w:type="spellEnd"/>
      <w:r w:rsidR="001C11EE">
        <w:rPr>
          <w:rFonts w:ascii="Arial" w:hAnsi="Arial" w:cs="Arial"/>
          <w:bCs/>
        </w:rPr>
        <w:t>. 2) – 4)</w:t>
      </w:r>
      <w:r>
        <w:rPr>
          <w:rFonts w:ascii="Arial" w:hAnsi="Arial" w:cs="Arial"/>
          <w:bCs/>
        </w:rPr>
        <w:t xml:space="preserve"> wprowadzenie zmian wysokości wymaga uprzedniego złożenia wniosku dokumentującego wpływ zmian na koszty wykonania umowy przez Wykonawcę w terminie od dnia opublikowania przepisów dokonujących tych zmian do </w:t>
      </w:r>
      <w:r w:rsidR="009D033E">
        <w:rPr>
          <w:rFonts w:ascii="Arial" w:hAnsi="Arial" w:cs="Arial"/>
          <w:bCs/>
        </w:rPr>
        <w:t>30 dnia od wejścia ich w życie.</w:t>
      </w:r>
    </w:p>
    <w:p w14:paraId="1A9A5743" w14:textId="6A244923" w:rsidR="00067FBE" w:rsidRPr="00E34F1B" w:rsidRDefault="00B37F02" w:rsidP="00E1603B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przewiduje możliwość zmiany wynagrodzenia, o którym mowa w pkt</w:t>
      </w:r>
      <w:r w:rsidR="001C30D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13 </w:t>
      </w:r>
      <w:r w:rsidR="00FF4A9C">
        <w:rPr>
          <w:rFonts w:ascii="Arial" w:hAnsi="Arial" w:cs="Arial"/>
          <w:bCs/>
        </w:rPr>
        <w:t>w stosunku do treści oferty w przypadku:</w:t>
      </w:r>
      <w:r>
        <w:rPr>
          <w:rFonts w:ascii="Arial" w:hAnsi="Arial" w:cs="Arial"/>
          <w:bCs/>
        </w:rPr>
        <w:t xml:space="preserve"> </w:t>
      </w:r>
    </w:p>
    <w:p w14:paraId="4FE41979" w14:textId="6EF2D5BE" w:rsidR="000852C4" w:rsidRPr="006F36E1" w:rsidRDefault="000852C4" w:rsidP="00E1603B">
      <w:pPr>
        <w:pStyle w:val="Akapitzlist"/>
        <w:numPr>
          <w:ilvl w:val="0"/>
          <w:numId w:val="21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wystąpienia zmian lub okoliczności, których nie dało się przewi</w:t>
      </w:r>
      <w:r w:rsidR="00F402E5">
        <w:rPr>
          <w:rFonts w:ascii="Arial" w:hAnsi="Arial" w:cs="Arial"/>
          <w:bCs/>
        </w:rPr>
        <w:t>dzieć w dacie zawarcia umowy, a </w:t>
      </w:r>
      <w:r w:rsidRPr="006F36E1">
        <w:rPr>
          <w:rFonts w:ascii="Arial" w:hAnsi="Arial" w:cs="Arial"/>
          <w:bCs/>
        </w:rPr>
        <w:t xml:space="preserve">których wprowadzenie jest konieczne do prawidłowego wykonania przedmiotu umowy, zgodnie z przepisami Prawa energetycznego lub wydanymi na tej podstawie przepisami wykonawczymi, </w:t>
      </w:r>
    </w:p>
    <w:p w14:paraId="5CB0A515" w14:textId="46DBE9E2" w:rsidR="00BB5298" w:rsidRDefault="00BB5298" w:rsidP="00E34F1B">
      <w:pPr>
        <w:pStyle w:val="Akapitzlist"/>
        <w:numPr>
          <w:ilvl w:val="0"/>
          <w:numId w:val="21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zmiany stawek i cen za usługi dystrybucji w przypadku zatwierdzenia przez Prezesa URE zmiany Taryfy na usługi </w:t>
      </w:r>
      <w:proofErr w:type="spellStart"/>
      <w:r w:rsidRPr="006F36E1">
        <w:rPr>
          <w:rFonts w:ascii="Arial" w:hAnsi="Arial" w:cs="Arial"/>
          <w:bCs/>
        </w:rPr>
        <w:t>przesyłu</w:t>
      </w:r>
      <w:proofErr w:type="spellEnd"/>
      <w:r w:rsidRPr="006F36E1">
        <w:rPr>
          <w:rFonts w:ascii="Arial" w:hAnsi="Arial" w:cs="Arial"/>
          <w:bCs/>
        </w:rPr>
        <w:t xml:space="preserve"> gazu OSD</w:t>
      </w:r>
      <w:r w:rsidR="00293913" w:rsidRPr="006F36E1">
        <w:rPr>
          <w:rFonts w:ascii="Arial" w:hAnsi="Arial" w:cs="Arial"/>
          <w:bCs/>
        </w:rPr>
        <w:t>,</w:t>
      </w:r>
    </w:p>
    <w:p w14:paraId="33D4FF76" w14:textId="7500B81B" w:rsidR="000852C4" w:rsidRPr="006F36E1" w:rsidRDefault="000852C4" w:rsidP="00E34F1B">
      <w:pPr>
        <w:pStyle w:val="Akapitzlist"/>
        <w:numPr>
          <w:ilvl w:val="0"/>
          <w:numId w:val="21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zmiany organów uprawnionych do reprezentacji zarówno Zamawiającego, jak i </w:t>
      </w:r>
      <w:r w:rsidR="004B4CE0" w:rsidRPr="006F36E1">
        <w:rPr>
          <w:rFonts w:ascii="Arial" w:hAnsi="Arial" w:cs="Arial"/>
          <w:bCs/>
        </w:rPr>
        <w:t>Wykonawcy</w:t>
      </w:r>
      <w:r w:rsidRPr="006F36E1">
        <w:rPr>
          <w:rFonts w:ascii="Arial" w:hAnsi="Arial" w:cs="Arial"/>
          <w:bCs/>
        </w:rPr>
        <w:t xml:space="preserve">, danych adresowych stron umowy lub innych danych, które w umowie mają charakter czysto informacyjny (np. numer konta bankowego). </w:t>
      </w:r>
    </w:p>
    <w:p w14:paraId="09D271DC" w14:textId="5A82C272" w:rsidR="00CF4778" w:rsidRPr="00006ED0" w:rsidRDefault="000852C4" w:rsidP="00CB608B">
      <w:pPr>
        <w:pStyle w:val="Akapitzlist"/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Zmiany postanowień treści zawartej umowy w przypadku </w:t>
      </w:r>
      <w:r w:rsidRPr="00006ED0">
        <w:rPr>
          <w:rFonts w:ascii="Arial" w:hAnsi="Arial" w:cs="Arial"/>
          <w:bCs/>
        </w:rPr>
        <w:t xml:space="preserve">wystąpienia okoliczności, o których mowa </w:t>
      </w:r>
      <w:r w:rsidR="009D033E">
        <w:rPr>
          <w:rFonts w:ascii="Arial" w:hAnsi="Arial" w:cs="Arial"/>
          <w:bCs/>
        </w:rPr>
        <w:t xml:space="preserve">w pkt 19 i 20 </w:t>
      </w:r>
      <w:r w:rsidRPr="00006ED0">
        <w:rPr>
          <w:rFonts w:ascii="Arial" w:hAnsi="Arial" w:cs="Arial"/>
          <w:bCs/>
        </w:rPr>
        <w:t xml:space="preserve">odbywać się będą w </w:t>
      </w:r>
      <w:r w:rsidRPr="000E33C1">
        <w:rPr>
          <w:rFonts w:ascii="Arial" w:hAnsi="Arial" w:cs="Arial"/>
          <w:bCs/>
        </w:rPr>
        <w:t xml:space="preserve">formie </w:t>
      </w:r>
      <w:r w:rsidR="00006ED0" w:rsidRPr="000E33C1">
        <w:rPr>
          <w:rFonts w:ascii="Arial" w:hAnsi="Arial"/>
          <w:lang w:eastAsia="pl-PL"/>
        </w:rPr>
        <w:t>aneksu podpisanego przez obie Strony umowy</w:t>
      </w:r>
      <w:r w:rsidR="00006ED0" w:rsidRPr="000E33C1">
        <w:rPr>
          <w:rFonts w:ascii="Arial" w:hAnsi="Arial" w:cs="Arial"/>
          <w:bCs/>
        </w:rPr>
        <w:t xml:space="preserve"> pod rygorem</w:t>
      </w:r>
      <w:r w:rsidR="00006ED0" w:rsidRPr="00006ED0">
        <w:rPr>
          <w:rFonts w:ascii="Arial" w:hAnsi="Arial" w:cs="Arial"/>
          <w:bCs/>
        </w:rPr>
        <w:t xml:space="preserve"> nieważności</w:t>
      </w:r>
      <w:r w:rsidRPr="00006ED0">
        <w:rPr>
          <w:rFonts w:ascii="Arial" w:hAnsi="Arial" w:cs="Arial"/>
          <w:bCs/>
        </w:rPr>
        <w:t>.</w:t>
      </w:r>
    </w:p>
    <w:p w14:paraId="2719A260" w14:textId="3B6129A1" w:rsidR="00247BE7" w:rsidRPr="006F36E1" w:rsidRDefault="00247BE7" w:rsidP="00A86744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Postanowienia dotyczące waloryzacji</w:t>
      </w:r>
      <w:r w:rsidR="00654877" w:rsidRPr="006F36E1">
        <w:rPr>
          <w:rFonts w:ascii="Arial" w:hAnsi="Arial" w:cs="Arial"/>
          <w:bCs/>
        </w:rPr>
        <w:t>:</w:t>
      </w:r>
    </w:p>
    <w:p w14:paraId="45988A51" w14:textId="5F202E98" w:rsidR="00247BE7" w:rsidRPr="00E1603B" w:rsidRDefault="00247BE7" w:rsidP="006E2B58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851" w:hanging="539"/>
        <w:jc w:val="both"/>
        <w:rPr>
          <w:rFonts w:ascii="Arial" w:hAnsi="Arial" w:cs="Arial"/>
          <w:bCs/>
        </w:rPr>
      </w:pPr>
      <w:r w:rsidRPr="00E1603B">
        <w:rPr>
          <w:rFonts w:ascii="Arial" w:hAnsi="Arial" w:cs="Arial"/>
          <w:bCs/>
        </w:rPr>
        <w:t xml:space="preserve">Na podstawie art. 439 ustawy </w:t>
      </w:r>
      <w:proofErr w:type="spellStart"/>
      <w:r w:rsidRPr="00E1603B">
        <w:rPr>
          <w:rFonts w:ascii="Arial" w:hAnsi="Arial" w:cs="Arial"/>
          <w:bCs/>
        </w:rPr>
        <w:t>Pzp</w:t>
      </w:r>
      <w:proofErr w:type="spellEnd"/>
      <w:r w:rsidRPr="00E1603B">
        <w:rPr>
          <w:rFonts w:ascii="Arial" w:hAnsi="Arial" w:cs="Arial"/>
          <w:bCs/>
        </w:rPr>
        <w:t xml:space="preserve"> Strony przewidują możliwość zmiany wynagrodzenia Wykonawcy zgodnie z poniższymi zasadami, w przypadku zmiany ceny materiałów lub kosztów związanych z realizacją zamówienia, tj.:</w:t>
      </w:r>
    </w:p>
    <w:p w14:paraId="25E073E2" w14:textId="2B65899F" w:rsidR="00D26E27" w:rsidRPr="00F34009" w:rsidRDefault="003C6596" w:rsidP="00D01A48">
      <w:pPr>
        <w:pStyle w:val="Akapitzlist"/>
        <w:numPr>
          <w:ilvl w:val="2"/>
          <w:numId w:val="11"/>
        </w:numPr>
        <w:shd w:val="clear" w:color="auto" w:fill="FFFFFF"/>
        <w:spacing w:before="120" w:after="120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</w:t>
      </w:r>
      <w:r w:rsidR="00D26E27" w:rsidRPr="00F34009">
        <w:rPr>
          <w:rFonts w:ascii="Arial" w:hAnsi="Arial" w:cs="Arial"/>
          <w:bCs/>
        </w:rPr>
        <w:t xml:space="preserve">Cen jednostkowych paliwa gazowego na Towarowej Giełdzie Energii (TGE) dla indeksu GAS_BASE_Y - XX (cena indeksu obowiązująca na dzień </w:t>
      </w:r>
      <w:r w:rsidR="00C5412C" w:rsidRPr="00F34009">
        <w:rPr>
          <w:rFonts w:ascii="Arial" w:hAnsi="Arial" w:cs="Arial"/>
          <w:bCs/>
        </w:rPr>
        <w:t>…….</w:t>
      </w:r>
      <w:r w:rsidR="00D26E27" w:rsidRPr="00F34009">
        <w:rPr>
          <w:rFonts w:ascii="Arial" w:hAnsi="Arial" w:cs="Arial"/>
          <w:bCs/>
        </w:rPr>
        <w:t xml:space="preserve">*), adres Strony internetowej: </w:t>
      </w:r>
      <w:hyperlink r:id="rId10" w:history="1">
        <w:r w:rsidR="00C5412C" w:rsidRPr="00F34009">
          <w:rPr>
            <w:rStyle w:val="Hipercze"/>
            <w:rFonts w:ascii="Arial" w:hAnsi="Arial" w:cs="Arial"/>
            <w:bCs/>
          </w:rPr>
          <w:t>https://tge.pl/otf</w:t>
        </w:r>
      </w:hyperlink>
      <w:r w:rsidR="00C5412C" w:rsidRPr="00F34009">
        <w:rPr>
          <w:rFonts w:ascii="Arial" w:hAnsi="Arial" w:cs="Arial"/>
          <w:bCs/>
        </w:rPr>
        <w:t xml:space="preserve"> </w:t>
      </w:r>
      <w:r w:rsidR="00D26E27" w:rsidRPr="00F34009">
        <w:rPr>
          <w:rFonts w:ascii="Arial" w:hAnsi="Arial" w:cs="Arial"/>
          <w:bCs/>
        </w:rPr>
        <w:t>;</w:t>
      </w:r>
    </w:p>
    <w:p w14:paraId="22F16F98" w14:textId="715D5753" w:rsidR="00D26E27" w:rsidRPr="00F34009" w:rsidRDefault="003C6596" w:rsidP="00D01A48">
      <w:pPr>
        <w:pStyle w:val="Akapitzlist"/>
        <w:numPr>
          <w:ilvl w:val="2"/>
          <w:numId w:val="11"/>
        </w:numPr>
        <w:shd w:val="clear" w:color="auto" w:fill="FFFFFF"/>
        <w:spacing w:before="120" w:after="120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26E27" w:rsidRPr="00F34009">
        <w:rPr>
          <w:rFonts w:ascii="Arial" w:hAnsi="Arial" w:cs="Arial"/>
          <w:bCs/>
        </w:rPr>
        <w:t xml:space="preserve">Jeżeli cena jednostkowa paliwa gazowego notowana na TGE wg Indeksu GAS_BASE_Y – XX będzie wyższa lub niższa od ceny jednostkowej dla indeksu GAS_BASE_Y -XX z dnia otwarcia ofert tj. ………………..….. </w:t>
      </w:r>
      <w:r w:rsidR="00D26E27" w:rsidRPr="00F34009">
        <w:rPr>
          <w:rStyle w:val="Odwoanieprzypisudolnego"/>
          <w:rFonts w:ascii="Arial" w:hAnsi="Arial" w:cs="Arial"/>
          <w:bCs/>
        </w:rPr>
        <w:footnoteReference w:id="1"/>
      </w:r>
      <w:r w:rsidR="00D26E27" w:rsidRPr="00F34009">
        <w:rPr>
          <w:rFonts w:ascii="Arial" w:hAnsi="Arial" w:cs="Arial"/>
          <w:bCs/>
        </w:rPr>
        <w:t xml:space="preserve"> o:</w:t>
      </w:r>
    </w:p>
    <w:p w14:paraId="3F082507" w14:textId="495F3745" w:rsidR="00D26E27" w:rsidRPr="000E33C1" w:rsidRDefault="00D26E27" w:rsidP="00C5412C">
      <w:pPr>
        <w:pStyle w:val="Akapitzlist"/>
        <w:shd w:val="clear" w:color="auto" w:fill="FFFFFF"/>
        <w:spacing w:before="120" w:after="120"/>
        <w:ind w:left="1418" w:hanging="283"/>
        <w:jc w:val="both"/>
        <w:rPr>
          <w:rFonts w:ascii="Arial" w:hAnsi="Arial" w:cs="Arial"/>
          <w:bCs/>
        </w:rPr>
      </w:pPr>
      <w:r w:rsidRPr="00F34009">
        <w:rPr>
          <w:rFonts w:ascii="Arial" w:hAnsi="Arial" w:cs="Arial"/>
          <w:bCs/>
        </w:rPr>
        <w:t xml:space="preserve">a) wartość </w:t>
      </w:r>
      <w:r w:rsidRPr="000E33C1">
        <w:rPr>
          <w:rFonts w:ascii="Arial" w:hAnsi="Arial" w:cs="Arial"/>
          <w:bCs/>
        </w:rPr>
        <w:t>od 40,1% do 50% to cen</w:t>
      </w:r>
      <w:r w:rsidR="005745AE" w:rsidRPr="000E33C1">
        <w:rPr>
          <w:rFonts w:ascii="Arial" w:hAnsi="Arial" w:cs="Arial"/>
          <w:bCs/>
        </w:rPr>
        <w:t>a</w:t>
      </w:r>
      <w:r w:rsidRPr="000E33C1">
        <w:rPr>
          <w:rFonts w:ascii="Arial" w:hAnsi="Arial" w:cs="Arial"/>
          <w:bCs/>
        </w:rPr>
        <w:t xml:space="preserve"> jednostkow</w:t>
      </w:r>
      <w:r w:rsidR="005745AE" w:rsidRPr="000E33C1">
        <w:rPr>
          <w:rFonts w:ascii="Arial" w:hAnsi="Arial" w:cs="Arial"/>
          <w:bCs/>
        </w:rPr>
        <w:t>a</w:t>
      </w:r>
      <w:r w:rsidRPr="000E33C1">
        <w:rPr>
          <w:rFonts w:ascii="Arial" w:hAnsi="Arial" w:cs="Arial"/>
          <w:bCs/>
        </w:rPr>
        <w:t xml:space="preserve"> paliwa gazowego, o któr</w:t>
      </w:r>
      <w:r w:rsidR="005745AE" w:rsidRPr="000E33C1">
        <w:rPr>
          <w:rFonts w:ascii="Arial" w:hAnsi="Arial" w:cs="Arial"/>
          <w:bCs/>
        </w:rPr>
        <w:t>ej</w:t>
      </w:r>
      <w:r w:rsidRPr="000E33C1">
        <w:rPr>
          <w:rFonts w:ascii="Arial" w:hAnsi="Arial" w:cs="Arial"/>
          <w:bCs/>
        </w:rPr>
        <w:t xml:space="preserve"> mowa w § </w:t>
      </w:r>
      <w:r w:rsidR="00082738" w:rsidRPr="000E33C1">
        <w:rPr>
          <w:rFonts w:ascii="Arial" w:hAnsi="Arial" w:cs="Arial"/>
          <w:bCs/>
        </w:rPr>
        <w:t>..</w:t>
      </w:r>
      <w:r w:rsidRPr="000E33C1">
        <w:rPr>
          <w:rFonts w:ascii="Arial" w:hAnsi="Arial" w:cs="Arial"/>
          <w:bCs/>
        </w:rPr>
        <w:t xml:space="preserve"> ust. </w:t>
      </w:r>
      <w:r w:rsidR="00082738" w:rsidRPr="000E33C1">
        <w:rPr>
          <w:rFonts w:ascii="Arial" w:hAnsi="Arial" w:cs="Arial"/>
          <w:bCs/>
        </w:rPr>
        <w:t xml:space="preserve">.. </w:t>
      </w:r>
      <w:r w:rsidR="00082738" w:rsidRPr="000E33C1">
        <w:rPr>
          <w:rFonts w:ascii="Arial" w:hAnsi="Arial" w:cs="Arial"/>
          <w:bCs/>
          <w:i/>
        </w:rPr>
        <w:t>(pkt 1</w:t>
      </w:r>
      <w:r w:rsidR="00F12CD9" w:rsidRPr="000E33C1">
        <w:rPr>
          <w:rFonts w:ascii="Arial" w:hAnsi="Arial" w:cs="Arial"/>
          <w:bCs/>
          <w:i/>
        </w:rPr>
        <w:t xml:space="preserve">3 </w:t>
      </w:r>
      <w:proofErr w:type="spellStart"/>
      <w:r w:rsidR="00F12CD9" w:rsidRPr="000E33C1">
        <w:rPr>
          <w:rFonts w:ascii="Arial" w:hAnsi="Arial" w:cs="Arial"/>
          <w:bCs/>
          <w:i/>
        </w:rPr>
        <w:t>ppkt</w:t>
      </w:r>
      <w:proofErr w:type="spellEnd"/>
      <w:r w:rsidR="00F12CD9" w:rsidRPr="000E33C1">
        <w:rPr>
          <w:rFonts w:ascii="Arial" w:hAnsi="Arial" w:cs="Arial"/>
          <w:bCs/>
          <w:i/>
        </w:rPr>
        <w:t xml:space="preserve"> 2</w:t>
      </w:r>
      <w:r w:rsidR="00082738" w:rsidRPr="000E33C1">
        <w:rPr>
          <w:rFonts w:ascii="Arial" w:hAnsi="Arial" w:cs="Arial"/>
          <w:bCs/>
          <w:i/>
        </w:rPr>
        <w:t>) PPU)</w:t>
      </w:r>
      <w:r w:rsidRPr="000E33C1">
        <w:rPr>
          <w:rFonts w:ascii="Arial" w:hAnsi="Arial" w:cs="Arial"/>
          <w:bCs/>
        </w:rPr>
        <w:t xml:space="preserve"> umowy zostan</w:t>
      </w:r>
      <w:r w:rsidR="0077585B" w:rsidRPr="000E33C1">
        <w:rPr>
          <w:rFonts w:ascii="Arial" w:hAnsi="Arial" w:cs="Arial"/>
          <w:bCs/>
        </w:rPr>
        <w:t>ie</w:t>
      </w:r>
      <w:r w:rsidRPr="000E33C1">
        <w:rPr>
          <w:rFonts w:ascii="Arial" w:hAnsi="Arial" w:cs="Arial"/>
          <w:bCs/>
        </w:rPr>
        <w:t xml:space="preserve"> odpowiednio powiększon</w:t>
      </w:r>
      <w:r w:rsidR="0077585B" w:rsidRPr="000E33C1">
        <w:rPr>
          <w:rFonts w:ascii="Arial" w:hAnsi="Arial" w:cs="Arial"/>
          <w:bCs/>
        </w:rPr>
        <w:t>a</w:t>
      </w:r>
      <w:r w:rsidRPr="000E33C1">
        <w:rPr>
          <w:rFonts w:ascii="Arial" w:hAnsi="Arial" w:cs="Arial"/>
          <w:bCs/>
        </w:rPr>
        <w:t xml:space="preserve"> lub pomniejszon</w:t>
      </w:r>
      <w:r w:rsidR="0077585B" w:rsidRPr="000E33C1">
        <w:rPr>
          <w:rFonts w:ascii="Arial" w:hAnsi="Arial" w:cs="Arial"/>
          <w:bCs/>
        </w:rPr>
        <w:t>a</w:t>
      </w:r>
      <w:r w:rsidRPr="000E33C1">
        <w:rPr>
          <w:rFonts w:ascii="Arial" w:hAnsi="Arial" w:cs="Arial"/>
          <w:bCs/>
        </w:rPr>
        <w:t xml:space="preserve"> o </w:t>
      </w:r>
      <w:r w:rsidRPr="000E33C1">
        <w:rPr>
          <w:rFonts w:ascii="Arial" w:hAnsi="Arial" w:cs="Arial"/>
          <w:b/>
          <w:bCs/>
        </w:rPr>
        <w:t>3%</w:t>
      </w:r>
      <w:r w:rsidRPr="000E33C1">
        <w:rPr>
          <w:rFonts w:ascii="Arial" w:hAnsi="Arial" w:cs="Arial"/>
          <w:bCs/>
        </w:rPr>
        <w:t>,</w:t>
      </w:r>
    </w:p>
    <w:p w14:paraId="1C2A2EF5" w14:textId="0F72A418" w:rsidR="00D26E27" w:rsidRPr="00F34009" w:rsidRDefault="00D26E27" w:rsidP="00C5412C">
      <w:pPr>
        <w:pStyle w:val="Akapitzlist"/>
        <w:shd w:val="clear" w:color="auto" w:fill="FFFFFF"/>
        <w:spacing w:before="120" w:after="120"/>
        <w:ind w:left="1418" w:hanging="283"/>
        <w:jc w:val="both"/>
        <w:rPr>
          <w:rFonts w:ascii="Arial" w:hAnsi="Arial" w:cs="Arial"/>
          <w:bCs/>
        </w:rPr>
      </w:pPr>
      <w:r w:rsidRPr="000E33C1">
        <w:rPr>
          <w:rFonts w:ascii="Arial" w:hAnsi="Arial" w:cs="Arial"/>
          <w:bCs/>
        </w:rPr>
        <w:t xml:space="preserve">b) wartość od 50,1% to </w:t>
      </w:r>
      <w:r w:rsidR="00082738" w:rsidRPr="000E33C1">
        <w:rPr>
          <w:rFonts w:ascii="Arial" w:hAnsi="Arial" w:cs="Arial"/>
          <w:bCs/>
        </w:rPr>
        <w:t xml:space="preserve">cena jednostkowa paliwa gazowego, o której mowa w § .. ust. .. </w:t>
      </w:r>
      <w:r w:rsidR="00082738" w:rsidRPr="000E33C1">
        <w:rPr>
          <w:rFonts w:ascii="Arial" w:hAnsi="Arial" w:cs="Arial"/>
          <w:bCs/>
          <w:i/>
        </w:rPr>
        <w:t>(</w:t>
      </w:r>
      <w:r w:rsidR="00F12CD9" w:rsidRPr="000E33C1">
        <w:rPr>
          <w:rFonts w:ascii="Arial" w:hAnsi="Arial" w:cs="Arial"/>
          <w:bCs/>
          <w:i/>
        </w:rPr>
        <w:t xml:space="preserve">pkt 13 </w:t>
      </w:r>
      <w:proofErr w:type="spellStart"/>
      <w:r w:rsidR="00F12CD9" w:rsidRPr="000E33C1">
        <w:rPr>
          <w:rFonts w:ascii="Arial" w:hAnsi="Arial" w:cs="Arial"/>
          <w:bCs/>
          <w:i/>
        </w:rPr>
        <w:t>ppkt</w:t>
      </w:r>
      <w:proofErr w:type="spellEnd"/>
      <w:r w:rsidR="00F12CD9" w:rsidRPr="000E33C1">
        <w:rPr>
          <w:rFonts w:ascii="Arial" w:hAnsi="Arial" w:cs="Arial"/>
          <w:bCs/>
          <w:i/>
        </w:rPr>
        <w:t xml:space="preserve"> 2</w:t>
      </w:r>
      <w:r w:rsidR="00082738" w:rsidRPr="000E33C1">
        <w:rPr>
          <w:rFonts w:ascii="Arial" w:hAnsi="Arial" w:cs="Arial"/>
          <w:bCs/>
          <w:i/>
        </w:rPr>
        <w:t>) PPU)</w:t>
      </w:r>
      <w:r w:rsidR="00082738" w:rsidRPr="000E33C1">
        <w:rPr>
          <w:rFonts w:ascii="Arial" w:hAnsi="Arial" w:cs="Arial"/>
          <w:bCs/>
        </w:rPr>
        <w:t xml:space="preserve"> </w:t>
      </w:r>
      <w:r w:rsidR="0077585B" w:rsidRPr="000E33C1">
        <w:rPr>
          <w:rFonts w:ascii="Arial" w:hAnsi="Arial" w:cs="Arial"/>
          <w:bCs/>
        </w:rPr>
        <w:t>umowy zostanie</w:t>
      </w:r>
      <w:r w:rsidR="0077585B" w:rsidRPr="00F34009">
        <w:rPr>
          <w:rFonts w:ascii="Arial" w:hAnsi="Arial" w:cs="Arial"/>
          <w:bCs/>
        </w:rPr>
        <w:t xml:space="preserve"> odpowiednio powiększona lub pomniejszona </w:t>
      </w:r>
      <w:r w:rsidRPr="00F34009">
        <w:rPr>
          <w:rFonts w:ascii="Arial" w:hAnsi="Arial" w:cs="Arial"/>
          <w:bCs/>
        </w:rPr>
        <w:t xml:space="preserve">o </w:t>
      </w:r>
      <w:r w:rsidRPr="006512DD">
        <w:rPr>
          <w:rFonts w:ascii="Arial" w:hAnsi="Arial" w:cs="Arial"/>
          <w:b/>
          <w:bCs/>
        </w:rPr>
        <w:t>5%</w:t>
      </w:r>
      <w:r w:rsidRPr="00F34009">
        <w:rPr>
          <w:rFonts w:ascii="Arial" w:hAnsi="Arial" w:cs="Arial"/>
          <w:bCs/>
        </w:rPr>
        <w:t>,</w:t>
      </w:r>
    </w:p>
    <w:p w14:paraId="77C392D0" w14:textId="24EBFEB2" w:rsidR="00D01A48" w:rsidRPr="00F34009" w:rsidRDefault="003C6596" w:rsidP="00D01A48">
      <w:pPr>
        <w:pStyle w:val="Akapitzlist"/>
        <w:numPr>
          <w:ilvl w:val="2"/>
          <w:numId w:val="11"/>
        </w:numPr>
        <w:shd w:val="clear" w:color="auto" w:fill="FFFFFF"/>
        <w:spacing w:before="120" w:after="120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01A48" w:rsidRPr="00F34009">
        <w:rPr>
          <w:rFonts w:ascii="Arial" w:hAnsi="Arial" w:cs="Arial"/>
          <w:bCs/>
        </w:rPr>
        <w:t xml:space="preserve">W przypadku kolejnej waloryzacji podstawą obliczeń będzie poprzednio ustalona </w:t>
      </w:r>
      <w:r w:rsidR="008D7A49" w:rsidRPr="00F34009">
        <w:rPr>
          <w:rFonts w:ascii="Arial" w:hAnsi="Arial" w:cs="Arial"/>
          <w:bCs/>
        </w:rPr>
        <w:t xml:space="preserve">przez Strony </w:t>
      </w:r>
      <w:r w:rsidR="00D01A48" w:rsidRPr="00F34009">
        <w:rPr>
          <w:rFonts w:ascii="Arial" w:hAnsi="Arial" w:cs="Arial"/>
          <w:bCs/>
        </w:rPr>
        <w:t>cena jednostkowa.</w:t>
      </w:r>
    </w:p>
    <w:p w14:paraId="19581D8F" w14:textId="755CC6BE" w:rsidR="00D26E27" w:rsidRPr="00F34009" w:rsidRDefault="00D26E27" w:rsidP="006E2B58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851" w:hanging="539"/>
        <w:jc w:val="both"/>
        <w:rPr>
          <w:rFonts w:ascii="Arial" w:hAnsi="Arial" w:cs="Arial"/>
          <w:bCs/>
        </w:rPr>
      </w:pPr>
      <w:r w:rsidRPr="00F34009">
        <w:rPr>
          <w:rFonts w:ascii="Arial" w:hAnsi="Arial" w:cs="Arial"/>
          <w:bCs/>
        </w:rPr>
        <w:t>Strona składając wniosek o zmianę, powinna przedstawić w szczególności:</w:t>
      </w:r>
    </w:p>
    <w:p w14:paraId="3706BE18" w14:textId="656A7384" w:rsidR="00D26E27" w:rsidRPr="003A2EF3" w:rsidRDefault="00D26E27" w:rsidP="00EA07EA">
      <w:pPr>
        <w:pStyle w:val="Akapitzlist"/>
        <w:numPr>
          <w:ilvl w:val="0"/>
          <w:numId w:val="18"/>
        </w:numPr>
        <w:shd w:val="clear" w:color="auto" w:fill="FFFFFF"/>
        <w:spacing w:before="120" w:after="120"/>
        <w:ind w:left="1276"/>
        <w:jc w:val="both"/>
        <w:rPr>
          <w:rFonts w:ascii="Arial" w:hAnsi="Arial" w:cs="Arial"/>
          <w:bCs/>
        </w:rPr>
      </w:pPr>
      <w:r w:rsidRPr="003A2EF3">
        <w:rPr>
          <w:rFonts w:ascii="Arial" w:hAnsi="Arial" w:cs="Arial"/>
          <w:bCs/>
        </w:rPr>
        <w:t xml:space="preserve">Wyliczenie wnioskowanej kwoty zmiany wynagrodzenia, wg ceny wyliczonej na zasadzie wskazanej w </w:t>
      </w:r>
      <w:r w:rsidR="007D550E">
        <w:rPr>
          <w:rFonts w:ascii="Arial" w:hAnsi="Arial" w:cs="Arial"/>
          <w:bCs/>
        </w:rPr>
        <w:t>pkt</w:t>
      </w:r>
      <w:r w:rsidRPr="003A2EF3">
        <w:rPr>
          <w:rFonts w:ascii="Arial" w:hAnsi="Arial" w:cs="Arial"/>
          <w:bCs/>
        </w:rPr>
        <w:t xml:space="preserve">. </w:t>
      </w:r>
      <w:r w:rsidR="007C1E42" w:rsidRPr="003A2EF3">
        <w:rPr>
          <w:rFonts w:ascii="Arial" w:hAnsi="Arial" w:cs="Arial"/>
          <w:bCs/>
        </w:rPr>
        <w:t>2</w:t>
      </w:r>
      <w:r w:rsidR="007D550E">
        <w:rPr>
          <w:rFonts w:ascii="Arial" w:hAnsi="Arial" w:cs="Arial"/>
          <w:bCs/>
        </w:rPr>
        <w:t>1</w:t>
      </w:r>
      <w:r w:rsidR="003A7457" w:rsidRPr="003A2EF3">
        <w:rPr>
          <w:rFonts w:ascii="Arial" w:hAnsi="Arial" w:cs="Arial"/>
          <w:bCs/>
        </w:rPr>
        <w:t>.</w:t>
      </w:r>
      <w:r w:rsidRPr="003A2EF3">
        <w:rPr>
          <w:rFonts w:ascii="Arial" w:hAnsi="Arial" w:cs="Arial"/>
          <w:bCs/>
        </w:rPr>
        <w:t>1</w:t>
      </w:r>
      <w:r w:rsidR="007C1E42" w:rsidRPr="003A2EF3">
        <w:rPr>
          <w:rFonts w:ascii="Arial" w:hAnsi="Arial" w:cs="Arial"/>
          <w:bCs/>
        </w:rPr>
        <w:t>.</w:t>
      </w:r>
      <w:r w:rsidRPr="003A2EF3">
        <w:rPr>
          <w:rFonts w:ascii="Arial" w:hAnsi="Arial" w:cs="Arial"/>
          <w:bCs/>
        </w:rPr>
        <w:t xml:space="preserve"> oraz pozostałej do końca trwania zamówienia szacowanej ilości gazu, wyliczonej zgodnie z opisem przedmiotu zamówienia;</w:t>
      </w:r>
    </w:p>
    <w:p w14:paraId="52D22986" w14:textId="35C93780" w:rsidR="00D26E27" w:rsidRPr="006F36E1" w:rsidRDefault="00D26E27" w:rsidP="00EA07EA">
      <w:pPr>
        <w:pStyle w:val="Akapitzlist"/>
        <w:numPr>
          <w:ilvl w:val="0"/>
          <w:numId w:val="18"/>
        </w:numPr>
        <w:shd w:val="clear" w:color="auto" w:fill="FFFFFF"/>
        <w:spacing w:before="120" w:after="120"/>
        <w:ind w:left="1276"/>
        <w:jc w:val="both"/>
        <w:rPr>
          <w:rFonts w:ascii="Arial" w:hAnsi="Arial" w:cs="Arial"/>
          <w:bCs/>
        </w:rPr>
      </w:pPr>
      <w:r w:rsidRPr="00F34009">
        <w:rPr>
          <w:rFonts w:ascii="Arial" w:hAnsi="Arial" w:cs="Arial"/>
          <w:bCs/>
        </w:rPr>
        <w:t>Dowody na to, że zmiana ceny paliwa gazowego na TGE ma wpływ na koszt realizacji zamówienia,</w:t>
      </w:r>
    </w:p>
    <w:p w14:paraId="337AF7AA" w14:textId="76922275" w:rsidR="00D26E27" w:rsidRPr="00F34009" w:rsidRDefault="00D26E27" w:rsidP="006E2B58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851" w:hanging="539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Maksymalna zmiana (wzrost lub </w:t>
      </w:r>
      <w:r w:rsidRPr="00F34009">
        <w:rPr>
          <w:rFonts w:ascii="Arial" w:hAnsi="Arial" w:cs="Arial"/>
          <w:bCs/>
        </w:rPr>
        <w:t xml:space="preserve">obniżenie) ceny jednostkowej paliwa gazowego w zakresie waloryzacji nie może przekroczyć </w:t>
      </w:r>
      <w:r w:rsidR="00AB3FE2" w:rsidRPr="00307920">
        <w:rPr>
          <w:rFonts w:ascii="Arial" w:hAnsi="Arial" w:cs="Arial"/>
          <w:b/>
          <w:bCs/>
        </w:rPr>
        <w:t>1</w:t>
      </w:r>
      <w:r w:rsidR="00D01A48" w:rsidRPr="00307920">
        <w:rPr>
          <w:rFonts w:ascii="Arial" w:hAnsi="Arial" w:cs="Arial"/>
          <w:b/>
          <w:bCs/>
        </w:rPr>
        <w:t>1</w:t>
      </w:r>
      <w:r w:rsidRPr="00307920">
        <w:rPr>
          <w:rFonts w:ascii="Arial" w:hAnsi="Arial" w:cs="Arial"/>
          <w:b/>
          <w:bCs/>
        </w:rPr>
        <w:t>%</w:t>
      </w:r>
      <w:r w:rsidRPr="00F34009">
        <w:rPr>
          <w:rFonts w:ascii="Arial" w:hAnsi="Arial" w:cs="Arial"/>
          <w:bCs/>
        </w:rPr>
        <w:t xml:space="preserve"> ceny jednostkowej paliwa gazowego w pierwotnie złożonej ofercie.</w:t>
      </w:r>
    </w:p>
    <w:p w14:paraId="26186029" w14:textId="7E3E06A8" w:rsidR="00D26E27" w:rsidRPr="006F36E1" w:rsidRDefault="00D26E27" w:rsidP="006E2B58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851" w:hanging="539"/>
        <w:jc w:val="both"/>
        <w:rPr>
          <w:rFonts w:ascii="Arial" w:hAnsi="Arial" w:cs="Arial"/>
          <w:bCs/>
        </w:rPr>
      </w:pPr>
      <w:r w:rsidRPr="00F34009">
        <w:rPr>
          <w:rFonts w:ascii="Arial" w:hAnsi="Arial" w:cs="Arial"/>
          <w:bCs/>
        </w:rPr>
        <w:t xml:space="preserve">Zmiana wynagrodzenia </w:t>
      </w:r>
      <w:r w:rsidR="003A7457" w:rsidRPr="00F34009">
        <w:rPr>
          <w:rFonts w:ascii="Arial" w:hAnsi="Arial" w:cs="Arial"/>
          <w:bCs/>
        </w:rPr>
        <w:t>wynikająca z waloryzacji</w:t>
      </w:r>
      <w:r w:rsidRPr="006F36E1">
        <w:rPr>
          <w:rFonts w:ascii="Arial" w:hAnsi="Arial" w:cs="Arial"/>
          <w:bCs/>
        </w:rPr>
        <w:t xml:space="preserve"> wymaga należytego wykazania okoliczności określonych stanowiących podstawę do zmiany oraz zgodnej woli obu </w:t>
      </w:r>
      <w:r w:rsidR="003A7457" w:rsidRPr="006F36E1">
        <w:rPr>
          <w:rFonts w:ascii="Arial" w:hAnsi="Arial" w:cs="Arial"/>
          <w:bCs/>
        </w:rPr>
        <w:t>S</w:t>
      </w:r>
      <w:r w:rsidRPr="006F36E1">
        <w:rPr>
          <w:rFonts w:ascii="Arial" w:hAnsi="Arial" w:cs="Arial"/>
          <w:bCs/>
        </w:rPr>
        <w:t>tron wyrażonej aneksem do umowy.</w:t>
      </w:r>
    </w:p>
    <w:p w14:paraId="6EE16BD5" w14:textId="000FBEFF" w:rsidR="00D26E27" w:rsidRPr="006F36E1" w:rsidRDefault="00D26E27" w:rsidP="006E2B58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851" w:hanging="539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Wykonawca, którego wynagrodzenie zostało zmienione zgodnie z umową zobowiązany jest do zmiany wynagrodzenia przysługującego podwykonawcy, z którym zawarł umowę, w zakresie odpowiadającym powyższym zmianom dotyczącym zobowiązania podwykonawcy, jeżeli łącznie spełnione są następujące warunki:</w:t>
      </w:r>
    </w:p>
    <w:p w14:paraId="58F2B1B4" w14:textId="248F8125" w:rsidR="00D26E27" w:rsidRPr="006F36E1" w:rsidRDefault="00D26E27" w:rsidP="000C7E05">
      <w:pPr>
        <w:pStyle w:val="Akapitzlist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przedmiotem umowy są dostawy lub usługi,</w:t>
      </w:r>
    </w:p>
    <w:p w14:paraId="719832CF" w14:textId="276D309D" w:rsidR="00D26E27" w:rsidRPr="006F36E1" w:rsidRDefault="00D26E27" w:rsidP="000C7E05">
      <w:pPr>
        <w:pStyle w:val="Akapitzlist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okres obowiązywania umowy przekracza 6 miesięcy.</w:t>
      </w:r>
    </w:p>
    <w:p w14:paraId="5D4CFF3B" w14:textId="7BE71110" w:rsidR="00D26E27" w:rsidRPr="006F36E1" w:rsidRDefault="003A7457" w:rsidP="006E2B58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851" w:hanging="539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Strony zgodnie ustalają, że waloryzacja wynagrodzenia w zakresie z</w:t>
      </w:r>
      <w:r w:rsidR="00D26E27" w:rsidRPr="006F36E1">
        <w:rPr>
          <w:rFonts w:ascii="Arial" w:hAnsi="Arial" w:cs="Arial"/>
          <w:bCs/>
        </w:rPr>
        <w:t xml:space="preserve">mian wysokości cen jednostkowych </w:t>
      </w:r>
      <w:r w:rsidRPr="006F36E1">
        <w:rPr>
          <w:rFonts w:ascii="Arial" w:hAnsi="Arial" w:cs="Arial"/>
          <w:bCs/>
        </w:rPr>
        <w:t xml:space="preserve">może dotyczyć jedynie </w:t>
      </w:r>
      <w:r w:rsidR="00D26E27" w:rsidRPr="006F36E1">
        <w:rPr>
          <w:rFonts w:ascii="Arial" w:hAnsi="Arial" w:cs="Arial"/>
          <w:bCs/>
        </w:rPr>
        <w:t>okres</w:t>
      </w:r>
      <w:r w:rsidRPr="006F36E1">
        <w:rPr>
          <w:rFonts w:ascii="Arial" w:hAnsi="Arial" w:cs="Arial"/>
          <w:bCs/>
        </w:rPr>
        <w:t>u</w:t>
      </w:r>
      <w:r w:rsidR="00D26E27" w:rsidRPr="006F36E1">
        <w:rPr>
          <w:rFonts w:ascii="Arial" w:hAnsi="Arial" w:cs="Arial"/>
          <w:bCs/>
        </w:rPr>
        <w:t xml:space="preserve"> realizacji zamówienia przypadając</w:t>
      </w:r>
      <w:r w:rsidRPr="006F36E1">
        <w:rPr>
          <w:rFonts w:ascii="Arial" w:hAnsi="Arial" w:cs="Arial"/>
          <w:bCs/>
        </w:rPr>
        <w:t>ego</w:t>
      </w:r>
      <w:r w:rsidR="00D26E27" w:rsidRPr="006F36E1">
        <w:rPr>
          <w:rFonts w:ascii="Arial" w:hAnsi="Arial" w:cs="Arial"/>
          <w:bCs/>
        </w:rPr>
        <w:t xml:space="preserve"> po </w:t>
      </w:r>
      <w:r w:rsidR="00C5412C" w:rsidRPr="006F36E1">
        <w:rPr>
          <w:rFonts w:ascii="Arial" w:hAnsi="Arial" w:cs="Arial"/>
          <w:bCs/>
        </w:rPr>
        <w:t xml:space="preserve">upływie </w:t>
      </w:r>
      <w:r w:rsidR="00F402E5">
        <w:rPr>
          <w:rFonts w:ascii="Arial" w:hAnsi="Arial" w:cs="Arial"/>
          <w:bCs/>
        </w:rPr>
        <w:t>6 </w:t>
      </w:r>
      <w:r w:rsidR="00D26E27" w:rsidRPr="006F36E1">
        <w:rPr>
          <w:rFonts w:ascii="Arial" w:hAnsi="Arial" w:cs="Arial"/>
          <w:bCs/>
        </w:rPr>
        <w:t>miesi</w:t>
      </w:r>
      <w:r w:rsidR="00C5412C" w:rsidRPr="006F36E1">
        <w:rPr>
          <w:rFonts w:ascii="Arial" w:hAnsi="Arial" w:cs="Arial"/>
          <w:bCs/>
        </w:rPr>
        <w:t>ęcy</w:t>
      </w:r>
      <w:r w:rsidR="00D26E27" w:rsidRPr="006F36E1">
        <w:rPr>
          <w:rFonts w:ascii="Arial" w:hAnsi="Arial" w:cs="Arial"/>
          <w:bCs/>
        </w:rPr>
        <w:t xml:space="preserve"> od zawarcia umowy.</w:t>
      </w:r>
    </w:p>
    <w:p w14:paraId="02A6B82E" w14:textId="79FE2609" w:rsidR="00D26E27" w:rsidRPr="006F36E1" w:rsidRDefault="00D26E27" w:rsidP="006E2B58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851" w:hanging="539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Strony zgodnie oświadczają, że waloryzacja wynagrodzenia, o której mowa </w:t>
      </w:r>
      <w:r w:rsidR="00C5412C" w:rsidRPr="006F36E1">
        <w:rPr>
          <w:rFonts w:ascii="Arial" w:hAnsi="Arial" w:cs="Arial"/>
          <w:bCs/>
        </w:rPr>
        <w:t>powyżej</w:t>
      </w:r>
      <w:r w:rsidRPr="006F36E1">
        <w:rPr>
          <w:rFonts w:ascii="Arial" w:hAnsi="Arial" w:cs="Arial"/>
          <w:bCs/>
        </w:rPr>
        <w:t xml:space="preserve"> nie będzie miała zastosowania w przypadku, gdy wykonawca dokonał zakupu gazu ziemnego z góry dla całego okresu zamówienia wynikającego z niniejszej umowy. Wobec powyższego zmiana ceny gazu ziemnego nie będzie miała wpływu na wartość wynagrodzenia</w:t>
      </w:r>
      <w:r w:rsidR="00894E68">
        <w:rPr>
          <w:rFonts w:ascii="Arial" w:hAnsi="Arial" w:cs="Arial"/>
          <w:bCs/>
        </w:rPr>
        <w:t xml:space="preserve">, co zostanie potwierdzone </w:t>
      </w:r>
      <w:r w:rsidR="001D2AC4">
        <w:rPr>
          <w:rFonts w:ascii="Arial" w:hAnsi="Arial" w:cs="Arial"/>
          <w:bCs/>
        </w:rPr>
        <w:t>oświadczenie</w:t>
      </w:r>
      <w:r w:rsidR="00894E68">
        <w:rPr>
          <w:rFonts w:ascii="Arial" w:hAnsi="Arial" w:cs="Arial"/>
          <w:bCs/>
        </w:rPr>
        <w:t>m</w:t>
      </w:r>
      <w:r w:rsidR="001D2AC4">
        <w:rPr>
          <w:rFonts w:ascii="Arial" w:hAnsi="Arial" w:cs="Arial"/>
          <w:bCs/>
        </w:rPr>
        <w:t xml:space="preserve"> wykonawcy</w:t>
      </w:r>
      <w:r w:rsidR="00894E68">
        <w:rPr>
          <w:rFonts w:ascii="Arial" w:hAnsi="Arial" w:cs="Arial"/>
          <w:bCs/>
        </w:rPr>
        <w:t xml:space="preserve"> o zakupie </w:t>
      </w:r>
      <w:r w:rsidR="00B85591">
        <w:rPr>
          <w:rFonts w:ascii="Arial" w:hAnsi="Arial" w:cs="Arial"/>
          <w:bCs/>
        </w:rPr>
        <w:t>wskazanej ilości</w:t>
      </w:r>
      <w:r w:rsidR="00894E68">
        <w:rPr>
          <w:rFonts w:ascii="Arial" w:hAnsi="Arial" w:cs="Arial"/>
          <w:bCs/>
        </w:rPr>
        <w:t xml:space="preserve"> gazu.</w:t>
      </w:r>
    </w:p>
    <w:p w14:paraId="2E55E84E" w14:textId="187A0765" w:rsidR="00F633F0" w:rsidRDefault="001E1D1F" w:rsidP="00D71E82">
      <w:pPr>
        <w:pStyle w:val="Akapitzlist"/>
        <w:numPr>
          <w:ilvl w:val="0"/>
          <w:numId w:val="2"/>
        </w:numPr>
        <w:shd w:val="clear" w:color="auto" w:fill="FFFFFF"/>
        <w:spacing w:before="240" w:after="120"/>
        <w:ind w:left="425" w:hanging="357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eastAsia="Calibri" w:hAnsi="Arial" w:cs="Arial"/>
          <w:lang w:eastAsia="en-US"/>
        </w:rPr>
        <w:t xml:space="preserve">Wszelkie informacje zawarte w przygotowanej przez </w:t>
      </w:r>
      <w:r w:rsidR="004B4CE0" w:rsidRPr="006F36E1">
        <w:rPr>
          <w:rFonts w:ascii="Arial" w:eastAsia="Calibri" w:hAnsi="Arial" w:cs="Arial"/>
          <w:lang w:eastAsia="en-US"/>
        </w:rPr>
        <w:t xml:space="preserve">Wykonawcę </w:t>
      </w:r>
      <w:r w:rsidRPr="006F36E1">
        <w:rPr>
          <w:rFonts w:ascii="Arial" w:eastAsia="Calibri" w:hAnsi="Arial" w:cs="Arial"/>
          <w:lang w:eastAsia="en-US"/>
        </w:rPr>
        <w:t xml:space="preserve">umowie </w:t>
      </w:r>
      <w:r w:rsidR="005E5AE3" w:rsidRPr="006F36E1">
        <w:rPr>
          <w:rFonts w:ascii="Arial" w:eastAsia="Calibri" w:hAnsi="Arial" w:cs="Arial"/>
          <w:lang w:eastAsia="en-US"/>
        </w:rPr>
        <w:t>są</w:t>
      </w:r>
      <w:r w:rsidRPr="006F36E1">
        <w:rPr>
          <w:rFonts w:ascii="Arial" w:eastAsia="Calibri" w:hAnsi="Arial" w:cs="Arial"/>
          <w:lang w:eastAsia="en-US"/>
        </w:rPr>
        <w:t xml:space="preserve"> zgodne z warunkami Zamawiającego, opisem przedmiotu zamówienia </w:t>
      </w:r>
      <w:r w:rsidR="000852C4" w:rsidRPr="006F36E1">
        <w:rPr>
          <w:rFonts w:ascii="Arial" w:eastAsia="Calibri" w:hAnsi="Arial" w:cs="Arial"/>
          <w:lang w:eastAsia="en-US"/>
        </w:rPr>
        <w:t>oraz</w:t>
      </w:r>
      <w:r w:rsidR="00081186" w:rsidRPr="006F36E1">
        <w:rPr>
          <w:rFonts w:ascii="Arial" w:eastAsia="Calibri" w:hAnsi="Arial" w:cs="Arial"/>
          <w:lang w:eastAsia="en-US"/>
        </w:rPr>
        <w:t xml:space="preserve"> </w:t>
      </w:r>
      <w:r w:rsidRPr="006F36E1">
        <w:rPr>
          <w:rFonts w:ascii="Arial" w:eastAsia="Calibri" w:hAnsi="Arial" w:cs="Arial"/>
          <w:lang w:eastAsia="en-US"/>
        </w:rPr>
        <w:t>obowiązującymi przepisami prawa</w:t>
      </w:r>
      <w:r w:rsidR="00081186" w:rsidRPr="006F36E1">
        <w:rPr>
          <w:rFonts w:ascii="Arial" w:eastAsia="Calibri" w:hAnsi="Arial" w:cs="Arial"/>
          <w:lang w:eastAsia="en-US"/>
        </w:rPr>
        <w:t>.</w:t>
      </w:r>
      <w:r w:rsidRPr="006F36E1">
        <w:rPr>
          <w:rFonts w:ascii="Arial" w:eastAsia="Calibri" w:hAnsi="Arial" w:cs="Arial"/>
          <w:lang w:eastAsia="en-US"/>
        </w:rPr>
        <w:t xml:space="preserve"> </w:t>
      </w:r>
      <w:r w:rsidR="00D6205B" w:rsidRPr="006F36E1">
        <w:rPr>
          <w:rFonts w:ascii="Arial" w:hAnsi="Arial" w:cs="Arial"/>
          <w:bCs/>
        </w:rPr>
        <w:t xml:space="preserve">W zakresie sprzecznym </w:t>
      </w:r>
      <w:r w:rsidR="007430DC" w:rsidRPr="006F36E1">
        <w:rPr>
          <w:rFonts w:ascii="Arial" w:hAnsi="Arial" w:cs="Arial"/>
          <w:bCs/>
        </w:rPr>
        <w:t>z</w:t>
      </w:r>
      <w:r w:rsidR="00D6205B" w:rsidRPr="006F36E1">
        <w:rPr>
          <w:rFonts w:ascii="Arial" w:hAnsi="Arial" w:cs="Arial"/>
          <w:bCs/>
        </w:rPr>
        <w:t xml:space="preserve"> postanowieniami umownymi obowiązującymi u wykonawcy, a postanowieniami zawartymi w SWZ i PPU – pierwszeństwo mają postanowienia zawarte w dokumentach przetargowych, w wyniku których dokonano wyboru </w:t>
      </w:r>
      <w:r w:rsidR="007430DC" w:rsidRPr="006F36E1">
        <w:rPr>
          <w:rFonts w:ascii="Arial" w:hAnsi="Arial" w:cs="Arial"/>
          <w:bCs/>
        </w:rPr>
        <w:t>W</w:t>
      </w:r>
      <w:r w:rsidR="00D2797B">
        <w:rPr>
          <w:rFonts w:ascii="Arial" w:hAnsi="Arial" w:cs="Arial"/>
          <w:bCs/>
        </w:rPr>
        <w:t>ykonawcy.</w:t>
      </w:r>
    </w:p>
    <w:p w14:paraId="215CF904" w14:textId="045046F3" w:rsidR="00AA03D1" w:rsidRDefault="00AA03D1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zmiany sprzedawcy Wykonawca przeprowadzi w imieniu i na rzecz Zamawiającego, na </w:t>
      </w:r>
      <w:r w:rsidRPr="0098264A">
        <w:rPr>
          <w:rFonts w:ascii="Arial" w:eastAsia="Calibri" w:hAnsi="Arial" w:cs="Arial"/>
          <w:lang w:eastAsia="en-US"/>
        </w:rPr>
        <w:t>podstawie pełnomocnictwa procedury zmiany sprzedawcy z utrzymaniem ciągłości dostaw paliwa</w:t>
      </w:r>
      <w:r>
        <w:rPr>
          <w:rFonts w:ascii="Arial" w:hAnsi="Arial" w:cs="Arial"/>
          <w:bCs/>
        </w:rPr>
        <w:t xml:space="preserve"> gazowego. Wykonanie tego obowiązku nastąpi przed rozpoczęciem realizacji umowy, po jej podpisaniu.</w:t>
      </w:r>
    </w:p>
    <w:p w14:paraId="16BE7EA5" w14:textId="3E45C03F" w:rsidR="001007A2" w:rsidRPr="00784106" w:rsidRDefault="00706DB9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784106">
        <w:rPr>
          <w:rFonts w:ascii="Arial" w:hAnsi="Arial" w:cs="Arial"/>
          <w:bCs/>
        </w:rPr>
        <w:t>Zamawiający w umowie upoważni OSD do zawarcia w jego imieniu i na jego rz</w:t>
      </w:r>
      <w:r w:rsidR="00BD5474">
        <w:rPr>
          <w:rFonts w:ascii="Arial" w:hAnsi="Arial" w:cs="Arial"/>
          <w:bCs/>
        </w:rPr>
        <w:t>ecz umowy sprzedaży rezerwowej.</w:t>
      </w:r>
    </w:p>
    <w:p w14:paraId="767DD5C5" w14:textId="2C7F1AF5" w:rsidR="00C104D9" w:rsidRPr="00BF1052" w:rsidRDefault="00C104D9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BF1052">
        <w:rPr>
          <w:rFonts w:ascii="Arial" w:hAnsi="Arial" w:cs="Arial"/>
          <w:bCs/>
        </w:rPr>
        <w:t xml:space="preserve">Wykonawca oświadcza, że umowa o świadczenie usług dystrybucji, pozostanie ważna przez cały okres obowiązywania umowy. </w:t>
      </w:r>
      <w:r w:rsidR="00E8072B" w:rsidRPr="00BF1052">
        <w:rPr>
          <w:rFonts w:ascii="Arial" w:hAnsi="Arial" w:cs="Arial"/>
          <w:bCs/>
        </w:rPr>
        <w:t>W przypadku rozwiązania umowy o świadczenie usług dystrybucji,</w:t>
      </w:r>
      <w:r w:rsidR="00382BEC" w:rsidRPr="00382BEC">
        <w:rPr>
          <w:rFonts w:ascii="Arial" w:hAnsi="Arial" w:cs="Arial"/>
          <w:bCs/>
        </w:rPr>
        <w:t xml:space="preserve"> </w:t>
      </w:r>
      <w:r w:rsidR="00E8072B" w:rsidRPr="00BF1052">
        <w:rPr>
          <w:rFonts w:ascii="Arial" w:hAnsi="Arial" w:cs="Arial"/>
          <w:bCs/>
        </w:rPr>
        <w:t>Wykonawca zobowiązany jest poinformować o tym Zamawiającego w formie pisemnej</w:t>
      </w:r>
      <w:r w:rsidR="00B15605" w:rsidRPr="00BF1052">
        <w:rPr>
          <w:rFonts w:ascii="Arial" w:hAnsi="Arial" w:cs="Arial"/>
          <w:bCs/>
        </w:rPr>
        <w:t xml:space="preserve"> niezwłocznie</w:t>
      </w:r>
      <w:r w:rsidR="00CB6724" w:rsidRPr="00BF1052">
        <w:rPr>
          <w:rFonts w:ascii="Arial" w:hAnsi="Arial" w:cs="Arial"/>
          <w:bCs/>
        </w:rPr>
        <w:t>,</w:t>
      </w:r>
      <w:r w:rsidR="00B15605" w:rsidRPr="00BF1052">
        <w:rPr>
          <w:rFonts w:ascii="Arial" w:hAnsi="Arial" w:cs="Arial"/>
          <w:bCs/>
        </w:rPr>
        <w:t xml:space="preserve"> nie pó</w:t>
      </w:r>
      <w:r w:rsidR="00CB6724" w:rsidRPr="00BF1052">
        <w:rPr>
          <w:rFonts w:ascii="Arial" w:hAnsi="Arial" w:cs="Arial"/>
          <w:bCs/>
        </w:rPr>
        <w:t>ź</w:t>
      </w:r>
      <w:r w:rsidR="00B15605" w:rsidRPr="00BF1052">
        <w:rPr>
          <w:rFonts w:ascii="Arial" w:hAnsi="Arial" w:cs="Arial"/>
          <w:bCs/>
        </w:rPr>
        <w:t>niej jednak niż</w:t>
      </w:r>
      <w:r w:rsidR="00E8072B" w:rsidRPr="00BF1052">
        <w:rPr>
          <w:rFonts w:ascii="Arial" w:hAnsi="Arial" w:cs="Arial"/>
          <w:bCs/>
        </w:rPr>
        <w:t xml:space="preserve"> w terminie </w:t>
      </w:r>
      <w:r w:rsidR="00B15605" w:rsidRPr="00BF1052">
        <w:rPr>
          <w:rFonts w:ascii="Arial" w:hAnsi="Arial" w:cs="Arial"/>
          <w:bCs/>
        </w:rPr>
        <w:t>2</w:t>
      </w:r>
      <w:r w:rsidR="00E8072B" w:rsidRPr="00BF1052">
        <w:rPr>
          <w:rFonts w:ascii="Arial" w:hAnsi="Arial" w:cs="Arial"/>
          <w:bCs/>
        </w:rPr>
        <w:t xml:space="preserve"> dni od momentu złożenia o</w:t>
      </w:r>
      <w:r w:rsidRPr="00BF1052">
        <w:rPr>
          <w:rFonts w:ascii="Arial" w:hAnsi="Arial" w:cs="Arial"/>
          <w:bCs/>
        </w:rPr>
        <w:t xml:space="preserve">świadczenia o wypowiedzeniu umowy lub rozwiązaniu umowy o świadczenie usług dystrybucji. </w:t>
      </w:r>
    </w:p>
    <w:p w14:paraId="398CAFF6" w14:textId="65474A6E" w:rsidR="00E32CC8" w:rsidRPr="006F36E1" w:rsidRDefault="00E32CC8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Strony nie przewidują utworzenia depozytu na wypadek nieterminowego opłacania dostaw.</w:t>
      </w:r>
    </w:p>
    <w:p w14:paraId="3C231846" w14:textId="5A8A1492" w:rsidR="00E02597" w:rsidRDefault="00E02597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Strony nie przewidują kar z tytułu </w:t>
      </w:r>
      <w:r w:rsidR="004911FC" w:rsidRPr="006F36E1">
        <w:rPr>
          <w:rFonts w:ascii="Arial" w:hAnsi="Arial" w:cs="Arial"/>
          <w:bCs/>
        </w:rPr>
        <w:t>nie</w:t>
      </w:r>
      <w:r w:rsidRPr="006F36E1">
        <w:rPr>
          <w:rFonts w:ascii="Arial" w:hAnsi="Arial" w:cs="Arial"/>
          <w:bCs/>
        </w:rPr>
        <w:t>wykorzystania oszacowanych ilości gazu</w:t>
      </w:r>
      <w:r w:rsidR="004911FC" w:rsidRPr="006F36E1">
        <w:rPr>
          <w:rFonts w:ascii="Arial" w:hAnsi="Arial" w:cs="Arial"/>
          <w:bCs/>
        </w:rPr>
        <w:t>, w przypadku wcześniejszego rozwiązania umowy</w:t>
      </w:r>
      <w:r w:rsidRPr="006F36E1">
        <w:rPr>
          <w:rFonts w:ascii="Arial" w:hAnsi="Arial" w:cs="Arial"/>
          <w:bCs/>
        </w:rPr>
        <w:t>.</w:t>
      </w:r>
    </w:p>
    <w:p w14:paraId="21D79CAB" w14:textId="27A69871" w:rsidR="001D12A1" w:rsidRDefault="001D12A1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przypadku, gdy Wykonawca, z przyczyn leżących po jego stronie, zaprzestanie na stałe bądź tymczasowo, sprzedaży paliwa gazowego na rzecz Zamawiającego, skutkiem czego sprzedaż ta będzie </w:t>
      </w:r>
      <w:r>
        <w:rPr>
          <w:rFonts w:ascii="Arial" w:hAnsi="Arial" w:cs="Arial"/>
          <w:bCs/>
        </w:rPr>
        <w:lastRenderedPageBreak/>
        <w:t xml:space="preserve">realizowana przez tzw. Sprzedawcę rezerwowego, Wykonawca będzie zobowiązany do naprawienia powstałej szkody. Za powstałą w takiej sytuacji szkodę uważa się w szczególności różnicę w kosztach zakupu paliwa gazowego od tzw. Sprzedawcy rezerwowego, w stosunku do kosztów jakie powinny zostać poniesione na postawie niniejszej umowy. Dotyczy to całego okresu realizacji sprzedaży paliwa gazowego przez tzw. Sprzedawcę </w:t>
      </w:r>
      <w:r w:rsidR="000F58C8">
        <w:rPr>
          <w:rFonts w:ascii="Arial" w:hAnsi="Arial" w:cs="Arial"/>
          <w:bCs/>
        </w:rPr>
        <w:t>rezerwowego z tym, że</w:t>
      </w:r>
      <w:r>
        <w:rPr>
          <w:rFonts w:ascii="Arial" w:hAnsi="Arial" w:cs="Arial"/>
          <w:bCs/>
        </w:rPr>
        <w:t xml:space="preserve"> nie dłużej niż do dnia 31.12.2024 r.</w:t>
      </w:r>
    </w:p>
    <w:p w14:paraId="528EFA59" w14:textId="771EE7DE" w:rsidR="00FC1E84" w:rsidRPr="003C21E5" w:rsidRDefault="00FC1E84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3C21E5">
        <w:rPr>
          <w:rFonts w:ascii="Arial" w:hAnsi="Arial" w:cs="Arial"/>
          <w:bCs/>
        </w:rPr>
        <w:t>Wykonawca w ramach umowy zobowiązany jest do bilansowania handlowego. Bilansowanie handlowe rozumiane jest jako pokrycie strat wynikających z różnicy zużycia p</w:t>
      </w:r>
      <w:r w:rsidR="00055A51">
        <w:rPr>
          <w:rFonts w:ascii="Arial" w:hAnsi="Arial" w:cs="Arial"/>
          <w:bCs/>
        </w:rPr>
        <w:t>aliwa gazowego prognozowanego w </w:t>
      </w:r>
      <w:r w:rsidRPr="003C21E5">
        <w:rPr>
          <w:rFonts w:ascii="Arial" w:hAnsi="Arial" w:cs="Arial"/>
          <w:bCs/>
        </w:rPr>
        <w:t>stosunku do rzeczywistego w danym okresie rozliczeniowym. Wy</w:t>
      </w:r>
      <w:r w:rsidR="00055A51">
        <w:rPr>
          <w:rFonts w:ascii="Arial" w:hAnsi="Arial" w:cs="Arial"/>
          <w:bCs/>
        </w:rPr>
        <w:t>konawca zwalnia Zamawiającego z </w:t>
      </w:r>
      <w:r w:rsidRPr="003C21E5">
        <w:rPr>
          <w:rFonts w:ascii="Arial" w:hAnsi="Arial" w:cs="Arial"/>
          <w:bCs/>
        </w:rPr>
        <w:t xml:space="preserve">wszelkich kosztów i obowiązków związanych z bilansowaniem </w:t>
      </w:r>
      <w:r w:rsidR="00055A51">
        <w:rPr>
          <w:rFonts w:ascii="Arial" w:hAnsi="Arial" w:cs="Arial"/>
          <w:bCs/>
        </w:rPr>
        <w:t>handlowym oraz przygotowaniem i </w:t>
      </w:r>
      <w:r w:rsidRPr="003C21E5">
        <w:rPr>
          <w:rFonts w:ascii="Arial" w:hAnsi="Arial" w:cs="Arial"/>
          <w:bCs/>
        </w:rPr>
        <w:t>zgłaszaniem grafików zapotrzebowania na paliwo gazowe do OSD.</w:t>
      </w:r>
    </w:p>
    <w:p w14:paraId="1676FA54" w14:textId="2570ABD8" w:rsidR="002F7B95" w:rsidRPr="008068AA" w:rsidRDefault="001D12A1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3C21E5">
        <w:rPr>
          <w:rFonts w:ascii="Arial" w:hAnsi="Arial" w:cs="Arial"/>
          <w:bCs/>
        </w:rPr>
        <w:t xml:space="preserve">Zamawiający </w:t>
      </w:r>
      <w:r w:rsidRPr="008068AA">
        <w:rPr>
          <w:rFonts w:ascii="Arial" w:hAnsi="Arial" w:cs="Arial"/>
          <w:bCs/>
        </w:rPr>
        <w:t>może naliczyć Wykonawcy karę umowną za odstąpienie przez którąkolwiek ze Stron od umowy lub za rozwiązywanie umowy w trybie natychmiastowym, z przyczyn leżących po stronie Wykonawcy, wynikających z zachowania Wykonawcy związanego bezpośrednio lub pośrednio z</w:t>
      </w:r>
      <w:r w:rsidR="00055A51">
        <w:rPr>
          <w:rFonts w:ascii="Arial" w:hAnsi="Arial" w:cs="Arial"/>
          <w:bCs/>
        </w:rPr>
        <w:t> </w:t>
      </w:r>
      <w:r w:rsidRPr="008068AA">
        <w:rPr>
          <w:rFonts w:ascii="Arial" w:hAnsi="Arial" w:cs="Arial"/>
          <w:bCs/>
        </w:rPr>
        <w:t>przedmiotem umowy lub jej prawidłowym wykonaniem, w wysoko</w:t>
      </w:r>
      <w:r w:rsidR="002F7B95" w:rsidRPr="008068AA">
        <w:rPr>
          <w:rFonts w:ascii="Arial" w:hAnsi="Arial" w:cs="Arial"/>
          <w:bCs/>
        </w:rPr>
        <w:t xml:space="preserve">ści 10% brutto wynagrodzenia wskazanego w </w:t>
      </w:r>
      <w:r w:rsidR="00A20673">
        <w:rPr>
          <w:rFonts w:ascii="Arial" w:hAnsi="Arial" w:cs="Arial"/>
          <w:bCs/>
        </w:rPr>
        <w:t xml:space="preserve">pkt 13 </w:t>
      </w:r>
      <w:proofErr w:type="spellStart"/>
      <w:r w:rsidR="00A20673">
        <w:rPr>
          <w:rFonts w:ascii="Arial" w:hAnsi="Arial" w:cs="Arial"/>
          <w:bCs/>
        </w:rPr>
        <w:t>ppkt</w:t>
      </w:r>
      <w:proofErr w:type="spellEnd"/>
      <w:r w:rsidR="00A20673">
        <w:rPr>
          <w:rFonts w:ascii="Arial" w:hAnsi="Arial" w:cs="Arial"/>
          <w:bCs/>
        </w:rPr>
        <w:t xml:space="preserve"> 2)</w:t>
      </w:r>
      <w:r w:rsidR="00385EC7">
        <w:rPr>
          <w:rFonts w:ascii="Arial" w:hAnsi="Arial" w:cs="Arial"/>
          <w:bCs/>
        </w:rPr>
        <w:t>.</w:t>
      </w:r>
    </w:p>
    <w:p w14:paraId="4FA91F43" w14:textId="77777777" w:rsidR="00F3134B" w:rsidRPr="00F3134B" w:rsidRDefault="00F3134B" w:rsidP="00F3134B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F3134B">
        <w:rPr>
          <w:rFonts w:ascii="Arial" w:hAnsi="Arial" w:cs="Arial"/>
          <w:bCs/>
        </w:rPr>
        <w:t>Wykonawca zapłaci Zamawiającemu karę umowną z tytułu:</w:t>
      </w:r>
    </w:p>
    <w:p w14:paraId="48D21E46" w14:textId="66B1082B" w:rsidR="00F3134B" w:rsidRDefault="00F3134B" w:rsidP="002F7C4C">
      <w:pPr>
        <w:pStyle w:val="Akapitzlist"/>
        <w:numPr>
          <w:ilvl w:val="1"/>
          <w:numId w:val="2"/>
        </w:numPr>
        <w:shd w:val="clear" w:color="auto" w:fill="FFFFFF"/>
        <w:spacing w:before="120" w:after="120"/>
        <w:ind w:left="709"/>
        <w:contextualSpacing w:val="0"/>
        <w:jc w:val="both"/>
        <w:rPr>
          <w:rFonts w:ascii="Arial" w:hAnsi="Arial" w:cs="Arial"/>
          <w:bCs/>
        </w:rPr>
      </w:pPr>
      <w:r w:rsidRPr="008068AA">
        <w:rPr>
          <w:rFonts w:ascii="Arial" w:hAnsi="Arial" w:cs="Arial"/>
          <w:bCs/>
        </w:rPr>
        <w:t>zwłoki w wykonaniu obowiązku</w:t>
      </w:r>
      <w:r w:rsidR="00093AFE">
        <w:rPr>
          <w:rFonts w:ascii="Arial" w:hAnsi="Arial" w:cs="Arial"/>
          <w:bCs/>
        </w:rPr>
        <w:t xml:space="preserve"> informacyjnego</w:t>
      </w:r>
      <w:r w:rsidRPr="008068AA">
        <w:rPr>
          <w:rFonts w:ascii="Arial" w:hAnsi="Arial" w:cs="Arial"/>
          <w:bCs/>
        </w:rPr>
        <w:t xml:space="preserve">, o </w:t>
      </w:r>
      <w:r w:rsidRPr="002F6AC6">
        <w:rPr>
          <w:rFonts w:ascii="Arial" w:hAnsi="Arial" w:cs="Arial"/>
          <w:bCs/>
        </w:rPr>
        <w:t>którym mowa w pkt. 2</w:t>
      </w:r>
      <w:r w:rsidR="00FF4A9C">
        <w:rPr>
          <w:rFonts w:ascii="Arial" w:hAnsi="Arial" w:cs="Arial"/>
          <w:bCs/>
        </w:rPr>
        <w:t>5</w:t>
      </w:r>
      <w:r w:rsidRPr="002F6AC6">
        <w:rPr>
          <w:rFonts w:ascii="Arial" w:hAnsi="Arial" w:cs="Arial"/>
          <w:bCs/>
        </w:rPr>
        <w:t xml:space="preserve">, </w:t>
      </w:r>
      <w:r w:rsidRPr="00022A4A">
        <w:rPr>
          <w:rFonts w:ascii="Arial" w:hAnsi="Arial" w:cs="Arial"/>
          <w:bCs/>
        </w:rPr>
        <w:t xml:space="preserve">w wysokości </w:t>
      </w:r>
      <w:r w:rsidRPr="00022A4A">
        <w:rPr>
          <w:rFonts w:ascii="Arial" w:hAnsi="Arial" w:cs="Arial"/>
          <w:b/>
          <w:bCs/>
        </w:rPr>
        <w:t>0,5%</w:t>
      </w:r>
      <w:r w:rsidRPr="00022A4A">
        <w:rPr>
          <w:rFonts w:ascii="Arial" w:hAnsi="Arial" w:cs="Arial"/>
          <w:bCs/>
        </w:rPr>
        <w:t xml:space="preserve"> wynagrodzenia umowy brutto, określonego w pkt. 13 </w:t>
      </w:r>
      <w:proofErr w:type="spellStart"/>
      <w:r w:rsidRPr="00022A4A">
        <w:rPr>
          <w:rFonts w:ascii="Arial" w:hAnsi="Arial" w:cs="Arial"/>
          <w:bCs/>
        </w:rPr>
        <w:t>ppkt</w:t>
      </w:r>
      <w:proofErr w:type="spellEnd"/>
      <w:r w:rsidRPr="00022A4A">
        <w:rPr>
          <w:rFonts w:ascii="Arial" w:hAnsi="Arial" w:cs="Arial"/>
          <w:bCs/>
        </w:rPr>
        <w:t xml:space="preserve"> 2) za każdy dzień zwłoki.</w:t>
      </w:r>
    </w:p>
    <w:p w14:paraId="03231953" w14:textId="5264CCAD" w:rsidR="00F3134B" w:rsidRDefault="00F3134B" w:rsidP="002F7C4C">
      <w:pPr>
        <w:pStyle w:val="Akapitzlist"/>
        <w:numPr>
          <w:ilvl w:val="1"/>
          <w:numId w:val="2"/>
        </w:numPr>
        <w:shd w:val="clear" w:color="auto" w:fill="FFFFFF"/>
        <w:spacing w:before="120" w:after="120"/>
        <w:ind w:left="709"/>
        <w:contextualSpacing w:val="0"/>
        <w:jc w:val="both"/>
        <w:rPr>
          <w:rFonts w:ascii="Arial" w:hAnsi="Arial" w:cs="Arial"/>
          <w:bCs/>
        </w:rPr>
      </w:pPr>
      <w:r w:rsidRPr="00F3134B">
        <w:rPr>
          <w:rFonts w:ascii="Arial" w:hAnsi="Arial" w:cs="Arial"/>
          <w:bCs/>
        </w:rPr>
        <w:t xml:space="preserve">braku </w:t>
      </w:r>
      <w:r>
        <w:rPr>
          <w:rFonts w:ascii="Arial" w:hAnsi="Arial" w:cs="Arial"/>
          <w:bCs/>
        </w:rPr>
        <w:t>zapłaty lub nie</w:t>
      </w:r>
      <w:r w:rsidRPr="00F3134B">
        <w:rPr>
          <w:rFonts w:ascii="Arial" w:hAnsi="Arial" w:cs="Arial"/>
          <w:bCs/>
        </w:rPr>
        <w:t>terminowe</w:t>
      </w:r>
      <w:r>
        <w:rPr>
          <w:rFonts w:ascii="Arial" w:hAnsi="Arial" w:cs="Arial"/>
          <w:bCs/>
        </w:rPr>
        <w:t>j zapłaty wynagrodzenia należnego podwykonawcom z tytułu zmiany wysokości wynagrodzenia, o którym mowa w pkt 2</w:t>
      </w:r>
      <w:r w:rsidR="00DF282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,</w:t>
      </w:r>
      <w:r w:rsidRPr="00F3134B">
        <w:rPr>
          <w:rFonts w:ascii="Arial" w:hAnsi="Arial" w:cs="Arial"/>
          <w:bCs/>
        </w:rPr>
        <w:t xml:space="preserve"> w wysokości </w:t>
      </w:r>
      <w:r w:rsidR="00884A0A">
        <w:rPr>
          <w:rFonts w:ascii="Arial" w:hAnsi="Arial" w:cs="Arial"/>
          <w:b/>
          <w:bCs/>
        </w:rPr>
        <w:t>1</w:t>
      </w:r>
      <w:r w:rsidRPr="00F3134B">
        <w:rPr>
          <w:rFonts w:ascii="Arial" w:hAnsi="Arial" w:cs="Arial"/>
          <w:b/>
          <w:bCs/>
        </w:rPr>
        <w:t>%</w:t>
      </w:r>
      <w:r w:rsidRPr="00F3134B">
        <w:rPr>
          <w:rFonts w:ascii="Arial" w:hAnsi="Arial" w:cs="Arial"/>
          <w:bCs/>
        </w:rPr>
        <w:t xml:space="preserve"> łącznego wynagrodzenia brutto, określonego w pkt. 13 </w:t>
      </w:r>
      <w:proofErr w:type="spellStart"/>
      <w:r w:rsidRPr="00F3134B">
        <w:rPr>
          <w:rFonts w:ascii="Arial" w:hAnsi="Arial" w:cs="Arial"/>
          <w:bCs/>
        </w:rPr>
        <w:t>ppkt</w:t>
      </w:r>
      <w:proofErr w:type="spellEnd"/>
      <w:r w:rsidRPr="00F3134B">
        <w:rPr>
          <w:rFonts w:ascii="Arial" w:hAnsi="Arial" w:cs="Arial"/>
          <w:bCs/>
        </w:rPr>
        <w:t xml:space="preserve"> 2)</w:t>
      </w:r>
      <w:r w:rsidR="00884A0A">
        <w:rPr>
          <w:rFonts w:ascii="Arial" w:hAnsi="Arial" w:cs="Arial"/>
          <w:bCs/>
        </w:rPr>
        <w:t xml:space="preserve"> za każdy stwierdzony przypadek</w:t>
      </w:r>
      <w:r w:rsidRPr="00F3134B">
        <w:rPr>
          <w:rFonts w:ascii="Arial" w:hAnsi="Arial" w:cs="Arial"/>
          <w:bCs/>
        </w:rPr>
        <w:t>,</w:t>
      </w:r>
    </w:p>
    <w:p w14:paraId="654E818B" w14:textId="77777777" w:rsidR="006A0680" w:rsidRPr="00F3134B" w:rsidRDefault="006A0680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F3134B">
        <w:rPr>
          <w:rFonts w:ascii="Arial" w:hAnsi="Arial" w:cs="Arial"/>
          <w:bCs/>
        </w:rPr>
        <w:t>Kwotę z tytułu naliczenia kar Zamawiający może potrącić z wynagrodzenia Wykonawcy.</w:t>
      </w:r>
    </w:p>
    <w:p w14:paraId="214DB166" w14:textId="59492DED" w:rsidR="006A0680" w:rsidRPr="00022A4A" w:rsidRDefault="006A0680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  <w:i/>
        </w:rPr>
      </w:pPr>
      <w:r w:rsidRPr="00F3134B">
        <w:rPr>
          <w:rFonts w:ascii="Arial" w:hAnsi="Arial" w:cs="Arial"/>
          <w:bCs/>
        </w:rPr>
        <w:t xml:space="preserve">Łączna maksymalna wysokość kar umownych jakich dochodzić może Zamawiający wynosi </w:t>
      </w:r>
      <w:r w:rsidRPr="00F3134B">
        <w:rPr>
          <w:rFonts w:ascii="Arial" w:hAnsi="Arial" w:cs="Arial"/>
          <w:b/>
          <w:bCs/>
        </w:rPr>
        <w:t>30%</w:t>
      </w:r>
      <w:r w:rsidRPr="00F3134B">
        <w:rPr>
          <w:rFonts w:ascii="Arial" w:hAnsi="Arial" w:cs="Arial"/>
          <w:bCs/>
        </w:rPr>
        <w:t xml:space="preserve"> wartości Wynagrodzenia brutto wskazanego </w:t>
      </w:r>
      <w:r w:rsidRPr="00022A4A">
        <w:rPr>
          <w:rFonts w:ascii="Arial" w:hAnsi="Arial" w:cs="Arial"/>
          <w:bCs/>
        </w:rPr>
        <w:t xml:space="preserve">w </w:t>
      </w:r>
      <w:r w:rsidR="00A20673" w:rsidRPr="00022A4A">
        <w:rPr>
          <w:rFonts w:ascii="Arial" w:hAnsi="Arial" w:cs="Arial"/>
          <w:bCs/>
        </w:rPr>
        <w:t xml:space="preserve">pkt. 13 </w:t>
      </w:r>
      <w:proofErr w:type="spellStart"/>
      <w:r w:rsidR="00A20673" w:rsidRPr="00022A4A">
        <w:rPr>
          <w:rFonts w:ascii="Arial" w:hAnsi="Arial" w:cs="Arial"/>
          <w:bCs/>
        </w:rPr>
        <w:t>ppkt</w:t>
      </w:r>
      <w:proofErr w:type="spellEnd"/>
      <w:r w:rsidR="00A20673" w:rsidRPr="00022A4A">
        <w:rPr>
          <w:rFonts w:ascii="Arial" w:hAnsi="Arial" w:cs="Arial"/>
          <w:bCs/>
        </w:rPr>
        <w:t xml:space="preserve"> 2)</w:t>
      </w:r>
      <w:r w:rsidR="00385EC7" w:rsidRPr="00022A4A">
        <w:rPr>
          <w:rFonts w:ascii="Arial" w:hAnsi="Arial" w:cs="Arial"/>
          <w:bCs/>
        </w:rPr>
        <w:t>.</w:t>
      </w:r>
    </w:p>
    <w:p w14:paraId="133CB1C2" w14:textId="77777777" w:rsidR="00D1739F" w:rsidRPr="00D1739F" w:rsidRDefault="00D1739F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D1739F">
        <w:rPr>
          <w:rFonts w:ascii="Arial" w:hAnsi="Arial" w:cs="Arial"/>
          <w:bCs/>
        </w:rPr>
        <w:t>Zamawiający zastrzega sobie prawo dochodzenia odszkodowania uzupełniającego przewyższającego wysokość kar umownych do pełnej faktycznie poniesionej szkody.</w:t>
      </w:r>
    </w:p>
    <w:p w14:paraId="07A30986" w14:textId="77777777" w:rsidR="003C6596" w:rsidRPr="008068AA" w:rsidRDefault="003C6596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8068AA">
        <w:rPr>
          <w:rFonts w:ascii="Arial" w:hAnsi="Arial" w:cs="Arial"/>
          <w:bCs/>
        </w:rPr>
        <w:t>Zamawiający ma prawo odstąpić od umowy, bez uprzedniego wezwania, w przypadku przerwania wykonywania usługi przez Wykonawcę przez okres dłuższy niż 14 dni kalendarzowych bez przedstawienia pisemnego uzasadnienia Zamawiającemu.</w:t>
      </w:r>
    </w:p>
    <w:p w14:paraId="14B106B7" w14:textId="77777777" w:rsidR="003C6596" w:rsidRPr="008068AA" w:rsidRDefault="003C6596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8068AA">
        <w:rPr>
          <w:rFonts w:ascii="Arial" w:hAnsi="Arial" w:cs="Arial"/>
          <w:bCs/>
        </w:rPr>
        <w:t xml:space="preserve">Zamawiający ma prawo odstąpić od umowy jeżeli pomimo uprzedniego 2-krotnego złożenia pisemnych zastrzeżeń przez Zamawiającego Wykonawca w rażący sposób zaniedbuje zobowiązania umowne. </w:t>
      </w:r>
    </w:p>
    <w:p w14:paraId="27565865" w14:textId="665B5453" w:rsidR="003C6596" w:rsidRPr="008068AA" w:rsidRDefault="003C6596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8068AA">
        <w:rPr>
          <w:rFonts w:ascii="Arial" w:hAnsi="Arial" w:cs="Arial"/>
          <w:bCs/>
        </w:rPr>
        <w:t xml:space="preserve">Odstąpienie od umowy powinno nastąpić w formie pisemnej z odpowiednim uzasadnieniem przyczyn pod rygorem nieważności, w terminie 14 dni od powzięcia przez Zamawiającego informacji o przyczynie uzasadniającej odstąpienie.  </w:t>
      </w:r>
    </w:p>
    <w:p w14:paraId="158C083F" w14:textId="68123B67" w:rsidR="00851191" w:rsidRPr="002F3E18" w:rsidRDefault="00851191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  <w:strike/>
        </w:rPr>
      </w:pPr>
      <w:r w:rsidRPr="006F36E1">
        <w:rPr>
          <w:rFonts w:ascii="Arial" w:hAnsi="Arial" w:cs="Arial"/>
          <w:bCs/>
        </w:rPr>
        <w:t xml:space="preserve">Rozwiązanie Umowy kompleksowej może nastąpić w każdym czasie za pisemnym porozumieniem </w:t>
      </w:r>
      <w:r w:rsidR="00BB50CE" w:rsidRPr="006F36E1">
        <w:rPr>
          <w:rFonts w:ascii="Arial" w:hAnsi="Arial" w:cs="Arial"/>
          <w:bCs/>
        </w:rPr>
        <w:t>Stron</w:t>
      </w:r>
      <w:r w:rsidR="003C21E5">
        <w:rPr>
          <w:rFonts w:ascii="Arial" w:hAnsi="Arial" w:cs="Arial"/>
          <w:bCs/>
        </w:rPr>
        <w:t>.</w:t>
      </w:r>
      <w:r w:rsidR="00BB50CE" w:rsidRPr="006F36E1">
        <w:rPr>
          <w:rFonts w:ascii="Arial" w:hAnsi="Arial" w:cs="Arial"/>
          <w:bCs/>
        </w:rPr>
        <w:t xml:space="preserve"> </w:t>
      </w:r>
    </w:p>
    <w:p w14:paraId="3DDC23B2" w14:textId="3157B965" w:rsidR="00BE051D" w:rsidRPr="006F36E1" w:rsidRDefault="00D26E27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>Wykonawca nie może dokonywać cesji praw lub przeniesienia obowiązków z niniejszej umowy na podmiot trzeci bez uprzedniej zgody Zamawiającego, wyrażonej pod rygorem nieważności w formie pisemnej.</w:t>
      </w:r>
    </w:p>
    <w:p w14:paraId="5EC3703D" w14:textId="4FAEF4F1" w:rsidR="00DB4B87" w:rsidRPr="006F36E1" w:rsidRDefault="00DB4B87" w:rsidP="0098264A">
      <w:pPr>
        <w:pStyle w:val="Akapitzlist"/>
        <w:numPr>
          <w:ilvl w:val="0"/>
          <w:numId w:val="2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6F36E1">
        <w:rPr>
          <w:rFonts w:ascii="Arial" w:hAnsi="Arial" w:cs="Arial"/>
          <w:bCs/>
        </w:rPr>
        <w:t xml:space="preserve">Zamawiający </w:t>
      </w:r>
      <w:r w:rsidR="00F827FB" w:rsidRPr="006F36E1">
        <w:rPr>
          <w:rFonts w:ascii="Arial" w:hAnsi="Arial" w:cs="Arial"/>
          <w:bCs/>
        </w:rPr>
        <w:t xml:space="preserve">wymaga </w:t>
      </w:r>
      <w:r w:rsidRPr="006F36E1">
        <w:rPr>
          <w:rFonts w:ascii="Arial" w:hAnsi="Arial" w:cs="Arial"/>
          <w:bCs/>
        </w:rPr>
        <w:t>podpisani</w:t>
      </w:r>
      <w:r w:rsidR="00F827FB" w:rsidRPr="006F36E1">
        <w:rPr>
          <w:rFonts w:ascii="Arial" w:hAnsi="Arial" w:cs="Arial"/>
          <w:bCs/>
        </w:rPr>
        <w:t>a</w:t>
      </w:r>
      <w:r w:rsidRPr="006F36E1">
        <w:rPr>
          <w:rFonts w:ascii="Arial" w:hAnsi="Arial" w:cs="Arial"/>
          <w:bCs/>
        </w:rPr>
        <w:t xml:space="preserve"> umowy drogą korespondencyjną.</w:t>
      </w:r>
    </w:p>
    <w:sectPr w:rsidR="00DB4B87" w:rsidRPr="006F36E1" w:rsidSect="00763C1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96E9" w16cex:dateUtc="2023-07-28T17:35:00Z"/>
  <w16cex:commentExtensible w16cex:durableId="286E9A35" w16cex:dateUtc="2023-07-28T17:49:00Z"/>
  <w16cex:commentExtensible w16cex:durableId="286EC3B1" w16cex:dateUtc="2023-07-28T20:46:00Z"/>
  <w16cex:commentExtensible w16cex:durableId="286EC67B" w16cex:dateUtc="2023-07-28T20:58:00Z"/>
  <w16cex:commentExtensible w16cex:durableId="286EB980" w16cex:dateUtc="2023-07-28T20:02:00Z"/>
  <w16cex:commentExtensible w16cex:durableId="28729659" w16cex:dateUtc="2023-07-31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3AD39" w14:textId="77777777" w:rsidR="006E6844" w:rsidRDefault="006E6844" w:rsidP="00C04197">
      <w:r>
        <w:separator/>
      </w:r>
    </w:p>
  </w:endnote>
  <w:endnote w:type="continuationSeparator" w:id="0">
    <w:p w14:paraId="2D18B766" w14:textId="77777777" w:rsidR="006E6844" w:rsidRDefault="006E6844" w:rsidP="00C0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F32EF" w14:textId="77777777" w:rsidR="006E6844" w:rsidRDefault="006E6844" w:rsidP="00C04197">
      <w:r>
        <w:separator/>
      </w:r>
    </w:p>
  </w:footnote>
  <w:footnote w:type="continuationSeparator" w:id="0">
    <w:p w14:paraId="0624BD45" w14:textId="77777777" w:rsidR="006E6844" w:rsidRDefault="006E6844" w:rsidP="00C04197">
      <w:r>
        <w:continuationSeparator/>
      </w:r>
    </w:p>
  </w:footnote>
  <w:footnote w:id="1">
    <w:p w14:paraId="3159790A" w14:textId="6404096D" w:rsidR="00D26E27" w:rsidRPr="006F36E1" w:rsidRDefault="00D26E2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F36E1">
        <w:rPr>
          <w:rFonts w:ascii="Arial" w:hAnsi="Arial" w:cs="Arial"/>
          <w:bCs/>
          <w:sz w:val="18"/>
          <w:szCs w:val="18"/>
        </w:rPr>
        <w:t>W przypadku braku notowań na TGE ceny paliwa gazowego w tym dniu, Strony przyjmą cenę z indeksu z pierwszego dnia po wskazanej dacie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3E5"/>
    <w:multiLevelType w:val="multilevel"/>
    <w:tmpl w:val="6D8626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29D7BFA"/>
    <w:multiLevelType w:val="hybridMultilevel"/>
    <w:tmpl w:val="121C1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2C052B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334FD"/>
    <w:multiLevelType w:val="hybridMultilevel"/>
    <w:tmpl w:val="0428BBEC"/>
    <w:lvl w:ilvl="0" w:tplc="6712BD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E26978"/>
    <w:multiLevelType w:val="hybridMultilevel"/>
    <w:tmpl w:val="B2E20F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21FC9"/>
    <w:multiLevelType w:val="hybridMultilevel"/>
    <w:tmpl w:val="244E0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7C2"/>
    <w:multiLevelType w:val="hybridMultilevel"/>
    <w:tmpl w:val="D6C2538C"/>
    <w:lvl w:ilvl="0" w:tplc="5C24269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0E5A358B"/>
    <w:multiLevelType w:val="hybridMultilevel"/>
    <w:tmpl w:val="2528B824"/>
    <w:lvl w:ilvl="0" w:tplc="081ED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1F8A"/>
    <w:multiLevelType w:val="hybridMultilevel"/>
    <w:tmpl w:val="3DB6DE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B65832"/>
    <w:multiLevelType w:val="hybridMultilevel"/>
    <w:tmpl w:val="6E227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22CB"/>
    <w:multiLevelType w:val="multilevel"/>
    <w:tmpl w:val="DE26DFB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192E32"/>
    <w:multiLevelType w:val="hybridMultilevel"/>
    <w:tmpl w:val="1EA89506"/>
    <w:lvl w:ilvl="0" w:tplc="B6A0BC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041B9"/>
    <w:multiLevelType w:val="hybridMultilevel"/>
    <w:tmpl w:val="A4A018C4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1">
      <w:start w:val="1"/>
      <w:numFmt w:val="decimal"/>
      <w:lvlText w:val="%3)"/>
      <w:lvlJc w:val="left"/>
      <w:pPr>
        <w:ind w:left="2945" w:hanging="18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30590BF0"/>
    <w:multiLevelType w:val="hybridMultilevel"/>
    <w:tmpl w:val="5C3E1754"/>
    <w:lvl w:ilvl="0" w:tplc="A24A5A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521E7"/>
    <w:multiLevelType w:val="hybridMultilevel"/>
    <w:tmpl w:val="E5F8DB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B2787"/>
    <w:multiLevelType w:val="multilevel"/>
    <w:tmpl w:val="40CAEA0E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9D47F8E"/>
    <w:multiLevelType w:val="hybridMultilevel"/>
    <w:tmpl w:val="E8743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41B15"/>
    <w:multiLevelType w:val="hybridMultilevel"/>
    <w:tmpl w:val="461E484E"/>
    <w:lvl w:ilvl="0" w:tplc="BB9A77C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strike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CC2C2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D5BE0"/>
    <w:multiLevelType w:val="multilevel"/>
    <w:tmpl w:val="F0184EA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A97F39"/>
    <w:multiLevelType w:val="hybridMultilevel"/>
    <w:tmpl w:val="E7E604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7919B4"/>
    <w:multiLevelType w:val="hybridMultilevel"/>
    <w:tmpl w:val="0E7C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70640"/>
    <w:multiLevelType w:val="multilevel"/>
    <w:tmpl w:val="C9F09958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EE43E96"/>
    <w:multiLevelType w:val="multilevel"/>
    <w:tmpl w:val="5F28ECB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17"/>
  </w:num>
  <w:num w:numId="8">
    <w:abstractNumId w:val="9"/>
  </w:num>
  <w:num w:numId="9">
    <w:abstractNumId w:val="18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19"/>
  </w:num>
  <w:num w:numId="15">
    <w:abstractNumId w:val="7"/>
  </w:num>
  <w:num w:numId="16">
    <w:abstractNumId w:val="21"/>
  </w:num>
  <w:num w:numId="17">
    <w:abstractNumId w:val="15"/>
  </w:num>
  <w:num w:numId="18">
    <w:abstractNumId w:val="8"/>
  </w:num>
  <w:num w:numId="19">
    <w:abstractNumId w:val="14"/>
  </w:num>
  <w:num w:numId="20">
    <w:abstractNumId w:val="6"/>
  </w:num>
  <w:num w:numId="21">
    <w:abstractNumId w:val="4"/>
  </w:num>
  <w:num w:numId="22">
    <w:abstractNumId w:val="2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Krzysztof. CIOŁECKI">
    <w15:presenceInfo w15:providerId="None" w15:userId="JAKUB Krzysztof. CIOŁE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BB"/>
    <w:rsid w:val="00000C21"/>
    <w:rsid w:val="000037F2"/>
    <w:rsid w:val="00006ED0"/>
    <w:rsid w:val="00007087"/>
    <w:rsid w:val="0002040B"/>
    <w:rsid w:val="00022A4A"/>
    <w:rsid w:val="00033039"/>
    <w:rsid w:val="00034500"/>
    <w:rsid w:val="0003512C"/>
    <w:rsid w:val="00040F84"/>
    <w:rsid w:val="0004625C"/>
    <w:rsid w:val="00047590"/>
    <w:rsid w:val="000477CB"/>
    <w:rsid w:val="0005128B"/>
    <w:rsid w:val="0005532D"/>
    <w:rsid w:val="000555C7"/>
    <w:rsid w:val="00055A51"/>
    <w:rsid w:val="00062A26"/>
    <w:rsid w:val="00064AA8"/>
    <w:rsid w:val="00067FBE"/>
    <w:rsid w:val="00071F31"/>
    <w:rsid w:val="00075197"/>
    <w:rsid w:val="0007779F"/>
    <w:rsid w:val="00077EF1"/>
    <w:rsid w:val="00081186"/>
    <w:rsid w:val="00082738"/>
    <w:rsid w:val="0008409A"/>
    <w:rsid w:val="000852C4"/>
    <w:rsid w:val="00090294"/>
    <w:rsid w:val="00091678"/>
    <w:rsid w:val="0009370D"/>
    <w:rsid w:val="00093AFE"/>
    <w:rsid w:val="00095234"/>
    <w:rsid w:val="00095C12"/>
    <w:rsid w:val="000A2643"/>
    <w:rsid w:val="000A2ED6"/>
    <w:rsid w:val="000A4805"/>
    <w:rsid w:val="000A4EFF"/>
    <w:rsid w:val="000A6720"/>
    <w:rsid w:val="000A7812"/>
    <w:rsid w:val="000B0CD7"/>
    <w:rsid w:val="000B0F37"/>
    <w:rsid w:val="000B38AE"/>
    <w:rsid w:val="000B3B49"/>
    <w:rsid w:val="000B673F"/>
    <w:rsid w:val="000C2F1B"/>
    <w:rsid w:val="000C48B9"/>
    <w:rsid w:val="000C6ABE"/>
    <w:rsid w:val="000C7E05"/>
    <w:rsid w:val="000D169B"/>
    <w:rsid w:val="000D2913"/>
    <w:rsid w:val="000D4D5D"/>
    <w:rsid w:val="000D72BA"/>
    <w:rsid w:val="000E071B"/>
    <w:rsid w:val="000E0D49"/>
    <w:rsid w:val="000E33C1"/>
    <w:rsid w:val="000E4746"/>
    <w:rsid w:val="000E4EF1"/>
    <w:rsid w:val="000E4F84"/>
    <w:rsid w:val="000E5486"/>
    <w:rsid w:val="000F08E8"/>
    <w:rsid w:val="000F3BF8"/>
    <w:rsid w:val="000F58C8"/>
    <w:rsid w:val="000F79E4"/>
    <w:rsid w:val="001007A2"/>
    <w:rsid w:val="00101005"/>
    <w:rsid w:val="00111DFC"/>
    <w:rsid w:val="00111F96"/>
    <w:rsid w:val="001154D2"/>
    <w:rsid w:val="001236DB"/>
    <w:rsid w:val="00125C0E"/>
    <w:rsid w:val="00135577"/>
    <w:rsid w:val="00141F2B"/>
    <w:rsid w:val="00142B16"/>
    <w:rsid w:val="001437D5"/>
    <w:rsid w:val="00144C45"/>
    <w:rsid w:val="00146B81"/>
    <w:rsid w:val="00150CED"/>
    <w:rsid w:val="001544F5"/>
    <w:rsid w:val="00156723"/>
    <w:rsid w:val="00166118"/>
    <w:rsid w:val="0016613A"/>
    <w:rsid w:val="001667B5"/>
    <w:rsid w:val="001678C9"/>
    <w:rsid w:val="00170089"/>
    <w:rsid w:val="00174DDF"/>
    <w:rsid w:val="00175FB9"/>
    <w:rsid w:val="001879E8"/>
    <w:rsid w:val="00190A4C"/>
    <w:rsid w:val="00191CC9"/>
    <w:rsid w:val="001A7DA5"/>
    <w:rsid w:val="001B434F"/>
    <w:rsid w:val="001C11EE"/>
    <w:rsid w:val="001C30D9"/>
    <w:rsid w:val="001C30DA"/>
    <w:rsid w:val="001D12A1"/>
    <w:rsid w:val="001D2AC4"/>
    <w:rsid w:val="001D5142"/>
    <w:rsid w:val="001D7D64"/>
    <w:rsid w:val="001E1423"/>
    <w:rsid w:val="001E1D1F"/>
    <w:rsid w:val="001E6B64"/>
    <w:rsid w:val="001F15FF"/>
    <w:rsid w:val="001F7966"/>
    <w:rsid w:val="00202BD8"/>
    <w:rsid w:val="00211FC5"/>
    <w:rsid w:val="00214EB9"/>
    <w:rsid w:val="00226C8D"/>
    <w:rsid w:val="00234528"/>
    <w:rsid w:val="00234CD6"/>
    <w:rsid w:val="002445AE"/>
    <w:rsid w:val="00245EFF"/>
    <w:rsid w:val="00246201"/>
    <w:rsid w:val="00247BE7"/>
    <w:rsid w:val="00247EC7"/>
    <w:rsid w:val="0025453B"/>
    <w:rsid w:val="00261594"/>
    <w:rsid w:val="00262FAD"/>
    <w:rsid w:val="002646F4"/>
    <w:rsid w:val="00266475"/>
    <w:rsid w:val="002709B6"/>
    <w:rsid w:val="00280CA6"/>
    <w:rsid w:val="00284720"/>
    <w:rsid w:val="0028550A"/>
    <w:rsid w:val="0028561A"/>
    <w:rsid w:val="00293913"/>
    <w:rsid w:val="002975B4"/>
    <w:rsid w:val="002A2286"/>
    <w:rsid w:val="002A2ABD"/>
    <w:rsid w:val="002A3B31"/>
    <w:rsid w:val="002A7DE8"/>
    <w:rsid w:val="002B1B6D"/>
    <w:rsid w:val="002B62D0"/>
    <w:rsid w:val="002C2023"/>
    <w:rsid w:val="002C25D5"/>
    <w:rsid w:val="002C79FA"/>
    <w:rsid w:val="002D0B69"/>
    <w:rsid w:val="002D1A03"/>
    <w:rsid w:val="002D223B"/>
    <w:rsid w:val="002D527E"/>
    <w:rsid w:val="002E0E9D"/>
    <w:rsid w:val="002E2941"/>
    <w:rsid w:val="002E4F53"/>
    <w:rsid w:val="002F3E18"/>
    <w:rsid w:val="002F5C29"/>
    <w:rsid w:val="002F5C95"/>
    <w:rsid w:val="002F6685"/>
    <w:rsid w:val="002F6AC6"/>
    <w:rsid w:val="002F7B95"/>
    <w:rsid w:val="002F7C4C"/>
    <w:rsid w:val="00302F55"/>
    <w:rsid w:val="00303300"/>
    <w:rsid w:val="00303DA3"/>
    <w:rsid w:val="0030566B"/>
    <w:rsid w:val="0030666D"/>
    <w:rsid w:val="00307920"/>
    <w:rsid w:val="00307C3C"/>
    <w:rsid w:val="00311CD9"/>
    <w:rsid w:val="00311F87"/>
    <w:rsid w:val="00312EBB"/>
    <w:rsid w:val="003133D0"/>
    <w:rsid w:val="00314144"/>
    <w:rsid w:val="0031551D"/>
    <w:rsid w:val="00315B50"/>
    <w:rsid w:val="00316124"/>
    <w:rsid w:val="00324D38"/>
    <w:rsid w:val="003326BC"/>
    <w:rsid w:val="00332D72"/>
    <w:rsid w:val="003330A8"/>
    <w:rsid w:val="003332B0"/>
    <w:rsid w:val="00334DAD"/>
    <w:rsid w:val="00335F04"/>
    <w:rsid w:val="003458D6"/>
    <w:rsid w:val="00346310"/>
    <w:rsid w:val="00350408"/>
    <w:rsid w:val="003619C6"/>
    <w:rsid w:val="00361D60"/>
    <w:rsid w:val="00363F3D"/>
    <w:rsid w:val="00364E21"/>
    <w:rsid w:val="00370799"/>
    <w:rsid w:val="00374E67"/>
    <w:rsid w:val="00381B3C"/>
    <w:rsid w:val="00382BEC"/>
    <w:rsid w:val="003837F4"/>
    <w:rsid w:val="00383C2F"/>
    <w:rsid w:val="00384066"/>
    <w:rsid w:val="00385EC7"/>
    <w:rsid w:val="00396E48"/>
    <w:rsid w:val="003A2637"/>
    <w:rsid w:val="003A2EF3"/>
    <w:rsid w:val="003A5D0F"/>
    <w:rsid w:val="003A7457"/>
    <w:rsid w:val="003B23D1"/>
    <w:rsid w:val="003B2541"/>
    <w:rsid w:val="003B7FCA"/>
    <w:rsid w:val="003C21E5"/>
    <w:rsid w:val="003C51E3"/>
    <w:rsid w:val="003C593F"/>
    <w:rsid w:val="003C6596"/>
    <w:rsid w:val="003C66C6"/>
    <w:rsid w:val="003D4663"/>
    <w:rsid w:val="003D6954"/>
    <w:rsid w:val="003E4057"/>
    <w:rsid w:val="003E4F2A"/>
    <w:rsid w:val="003F3447"/>
    <w:rsid w:val="003F4760"/>
    <w:rsid w:val="003F79F2"/>
    <w:rsid w:val="0041609A"/>
    <w:rsid w:val="004214E3"/>
    <w:rsid w:val="0043355F"/>
    <w:rsid w:val="00435B2A"/>
    <w:rsid w:val="00437C43"/>
    <w:rsid w:val="00441923"/>
    <w:rsid w:val="0044736C"/>
    <w:rsid w:val="00460437"/>
    <w:rsid w:val="0046321F"/>
    <w:rsid w:val="00467A07"/>
    <w:rsid w:val="00470572"/>
    <w:rsid w:val="00472673"/>
    <w:rsid w:val="004737C6"/>
    <w:rsid w:val="00474A93"/>
    <w:rsid w:val="0047641C"/>
    <w:rsid w:val="00476607"/>
    <w:rsid w:val="004801C1"/>
    <w:rsid w:val="00480571"/>
    <w:rsid w:val="00483971"/>
    <w:rsid w:val="00485227"/>
    <w:rsid w:val="00490294"/>
    <w:rsid w:val="004909A0"/>
    <w:rsid w:val="004911FC"/>
    <w:rsid w:val="004931EB"/>
    <w:rsid w:val="0049698E"/>
    <w:rsid w:val="004A1338"/>
    <w:rsid w:val="004A2AAA"/>
    <w:rsid w:val="004A2DDC"/>
    <w:rsid w:val="004A459D"/>
    <w:rsid w:val="004A48EC"/>
    <w:rsid w:val="004B156E"/>
    <w:rsid w:val="004B263C"/>
    <w:rsid w:val="004B4CE0"/>
    <w:rsid w:val="004B7C98"/>
    <w:rsid w:val="004D1D0F"/>
    <w:rsid w:val="004D525A"/>
    <w:rsid w:val="004D7B1E"/>
    <w:rsid w:val="004E09E8"/>
    <w:rsid w:val="004E150D"/>
    <w:rsid w:val="004E4C44"/>
    <w:rsid w:val="004E7EA9"/>
    <w:rsid w:val="004F2296"/>
    <w:rsid w:val="004F259A"/>
    <w:rsid w:val="004F5C2A"/>
    <w:rsid w:val="004F6EAB"/>
    <w:rsid w:val="004F7A20"/>
    <w:rsid w:val="00500229"/>
    <w:rsid w:val="00503ED1"/>
    <w:rsid w:val="00506730"/>
    <w:rsid w:val="005135A4"/>
    <w:rsid w:val="00516840"/>
    <w:rsid w:val="00526427"/>
    <w:rsid w:val="00527DC8"/>
    <w:rsid w:val="00527DE3"/>
    <w:rsid w:val="005365DF"/>
    <w:rsid w:val="0053702E"/>
    <w:rsid w:val="00540CDC"/>
    <w:rsid w:val="00540DCA"/>
    <w:rsid w:val="0054384B"/>
    <w:rsid w:val="0054642A"/>
    <w:rsid w:val="00550CA9"/>
    <w:rsid w:val="0055163D"/>
    <w:rsid w:val="00553338"/>
    <w:rsid w:val="00555561"/>
    <w:rsid w:val="005620D8"/>
    <w:rsid w:val="005653E6"/>
    <w:rsid w:val="005658F4"/>
    <w:rsid w:val="005709AE"/>
    <w:rsid w:val="00571E30"/>
    <w:rsid w:val="00574169"/>
    <w:rsid w:val="005745AE"/>
    <w:rsid w:val="00577BC2"/>
    <w:rsid w:val="0058494A"/>
    <w:rsid w:val="00585AE1"/>
    <w:rsid w:val="00591F93"/>
    <w:rsid w:val="00592B7E"/>
    <w:rsid w:val="00594126"/>
    <w:rsid w:val="00597023"/>
    <w:rsid w:val="0059783B"/>
    <w:rsid w:val="005A3195"/>
    <w:rsid w:val="005A4B6A"/>
    <w:rsid w:val="005A58EA"/>
    <w:rsid w:val="005B24EA"/>
    <w:rsid w:val="005B2E4A"/>
    <w:rsid w:val="005B318E"/>
    <w:rsid w:val="005B45DE"/>
    <w:rsid w:val="005B63AF"/>
    <w:rsid w:val="005B7158"/>
    <w:rsid w:val="005C0BAC"/>
    <w:rsid w:val="005C1F8E"/>
    <w:rsid w:val="005C7334"/>
    <w:rsid w:val="005C7476"/>
    <w:rsid w:val="005D1599"/>
    <w:rsid w:val="005D16C3"/>
    <w:rsid w:val="005D468D"/>
    <w:rsid w:val="005E3AEF"/>
    <w:rsid w:val="005E47F3"/>
    <w:rsid w:val="005E5AE3"/>
    <w:rsid w:val="005E6E22"/>
    <w:rsid w:val="005F67D0"/>
    <w:rsid w:val="00607599"/>
    <w:rsid w:val="006145DD"/>
    <w:rsid w:val="00616311"/>
    <w:rsid w:val="0062030D"/>
    <w:rsid w:val="00620F72"/>
    <w:rsid w:val="006235B3"/>
    <w:rsid w:val="00624ACD"/>
    <w:rsid w:val="00626BD7"/>
    <w:rsid w:val="0062729A"/>
    <w:rsid w:val="00630513"/>
    <w:rsid w:val="00631FD1"/>
    <w:rsid w:val="00632535"/>
    <w:rsid w:val="00632FAA"/>
    <w:rsid w:val="00634390"/>
    <w:rsid w:val="006414B9"/>
    <w:rsid w:val="00641D68"/>
    <w:rsid w:val="00642874"/>
    <w:rsid w:val="00643011"/>
    <w:rsid w:val="00646FF6"/>
    <w:rsid w:val="006512DD"/>
    <w:rsid w:val="00651E1B"/>
    <w:rsid w:val="00652010"/>
    <w:rsid w:val="00652D15"/>
    <w:rsid w:val="00653CDA"/>
    <w:rsid w:val="00653F17"/>
    <w:rsid w:val="00654877"/>
    <w:rsid w:val="006577B1"/>
    <w:rsid w:val="00660CFA"/>
    <w:rsid w:val="00664F91"/>
    <w:rsid w:val="00671FBA"/>
    <w:rsid w:val="00673972"/>
    <w:rsid w:val="00680209"/>
    <w:rsid w:val="00693486"/>
    <w:rsid w:val="006962AF"/>
    <w:rsid w:val="006A0680"/>
    <w:rsid w:val="006A52F2"/>
    <w:rsid w:val="006B0D35"/>
    <w:rsid w:val="006B10FC"/>
    <w:rsid w:val="006B134C"/>
    <w:rsid w:val="006B2AE0"/>
    <w:rsid w:val="006B32A3"/>
    <w:rsid w:val="006C33F8"/>
    <w:rsid w:val="006D3BC0"/>
    <w:rsid w:val="006D3D2C"/>
    <w:rsid w:val="006E1BFE"/>
    <w:rsid w:val="006E25D6"/>
    <w:rsid w:val="006E2B58"/>
    <w:rsid w:val="006E506B"/>
    <w:rsid w:val="006E5082"/>
    <w:rsid w:val="006E5FC0"/>
    <w:rsid w:val="006E6844"/>
    <w:rsid w:val="006F019A"/>
    <w:rsid w:val="006F2233"/>
    <w:rsid w:val="006F2A89"/>
    <w:rsid w:val="006F36E1"/>
    <w:rsid w:val="006F5A87"/>
    <w:rsid w:val="006F60A1"/>
    <w:rsid w:val="007034E3"/>
    <w:rsid w:val="00703A9E"/>
    <w:rsid w:val="00706DB9"/>
    <w:rsid w:val="0072044F"/>
    <w:rsid w:val="00720D6E"/>
    <w:rsid w:val="0072412C"/>
    <w:rsid w:val="00726BCB"/>
    <w:rsid w:val="00731755"/>
    <w:rsid w:val="00732314"/>
    <w:rsid w:val="00737B51"/>
    <w:rsid w:val="00740353"/>
    <w:rsid w:val="00742D3C"/>
    <w:rsid w:val="007430DC"/>
    <w:rsid w:val="00747340"/>
    <w:rsid w:val="007506E6"/>
    <w:rsid w:val="007542F9"/>
    <w:rsid w:val="0075478F"/>
    <w:rsid w:val="007552EB"/>
    <w:rsid w:val="00756551"/>
    <w:rsid w:val="00756AAE"/>
    <w:rsid w:val="007629E3"/>
    <w:rsid w:val="00763B7C"/>
    <w:rsid w:val="00763C13"/>
    <w:rsid w:val="0076636E"/>
    <w:rsid w:val="007669AB"/>
    <w:rsid w:val="007671EA"/>
    <w:rsid w:val="0077585B"/>
    <w:rsid w:val="0078141D"/>
    <w:rsid w:val="00781B4B"/>
    <w:rsid w:val="00784106"/>
    <w:rsid w:val="00785499"/>
    <w:rsid w:val="00785BF4"/>
    <w:rsid w:val="00786AA9"/>
    <w:rsid w:val="00786E2E"/>
    <w:rsid w:val="0078738D"/>
    <w:rsid w:val="00791996"/>
    <w:rsid w:val="00792734"/>
    <w:rsid w:val="007932AD"/>
    <w:rsid w:val="007969B7"/>
    <w:rsid w:val="007B2D33"/>
    <w:rsid w:val="007B54DF"/>
    <w:rsid w:val="007B5BC1"/>
    <w:rsid w:val="007B75FA"/>
    <w:rsid w:val="007C04B4"/>
    <w:rsid w:val="007C1C8E"/>
    <w:rsid w:val="007C1E42"/>
    <w:rsid w:val="007C36DF"/>
    <w:rsid w:val="007C62FE"/>
    <w:rsid w:val="007D198B"/>
    <w:rsid w:val="007D2C17"/>
    <w:rsid w:val="007D2DFE"/>
    <w:rsid w:val="007D550E"/>
    <w:rsid w:val="007D5D28"/>
    <w:rsid w:val="007E140E"/>
    <w:rsid w:val="007E184E"/>
    <w:rsid w:val="007E2B9B"/>
    <w:rsid w:val="007E613D"/>
    <w:rsid w:val="007E66E5"/>
    <w:rsid w:val="007E6EC4"/>
    <w:rsid w:val="008006D1"/>
    <w:rsid w:val="00800AC5"/>
    <w:rsid w:val="0080467B"/>
    <w:rsid w:val="008068AA"/>
    <w:rsid w:val="00807797"/>
    <w:rsid w:val="008135BE"/>
    <w:rsid w:val="00817C89"/>
    <w:rsid w:val="008217AB"/>
    <w:rsid w:val="008220AE"/>
    <w:rsid w:val="008223E8"/>
    <w:rsid w:val="00824BB7"/>
    <w:rsid w:val="008269D9"/>
    <w:rsid w:val="0083214C"/>
    <w:rsid w:val="008349CC"/>
    <w:rsid w:val="00844E47"/>
    <w:rsid w:val="00846A8D"/>
    <w:rsid w:val="00847364"/>
    <w:rsid w:val="00851191"/>
    <w:rsid w:val="00852BC5"/>
    <w:rsid w:val="00853837"/>
    <w:rsid w:val="008630E5"/>
    <w:rsid w:val="008645E8"/>
    <w:rsid w:val="00866104"/>
    <w:rsid w:val="00876AE9"/>
    <w:rsid w:val="0088336F"/>
    <w:rsid w:val="00884A0A"/>
    <w:rsid w:val="00890DE6"/>
    <w:rsid w:val="0089364E"/>
    <w:rsid w:val="00894E68"/>
    <w:rsid w:val="008A2D73"/>
    <w:rsid w:val="008A5BE9"/>
    <w:rsid w:val="008B102E"/>
    <w:rsid w:val="008B3C3B"/>
    <w:rsid w:val="008B57E0"/>
    <w:rsid w:val="008B6037"/>
    <w:rsid w:val="008C30E3"/>
    <w:rsid w:val="008C63C4"/>
    <w:rsid w:val="008D0200"/>
    <w:rsid w:val="008D3249"/>
    <w:rsid w:val="008D695B"/>
    <w:rsid w:val="008D7A49"/>
    <w:rsid w:val="008E03E4"/>
    <w:rsid w:val="008E0959"/>
    <w:rsid w:val="008E2AF0"/>
    <w:rsid w:val="00903808"/>
    <w:rsid w:val="009044F1"/>
    <w:rsid w:val="00905B58"/>
    <w:rsid w:val="00905D6F"/>
    <w:rsid w:val="00916851"/>
    <w:rsid w:val="00924398"/>
    <w:rsid w:val="009267EF"/>
    <w:rsid w:val="00926994"/>
    <w:rsid w:val="00927DC9"/>
    <w:rsid w:val="00930FA5"/>
    <w:rsid w:val="00934403"/>
    <w:rsid w:val="00934BDB"/>
    <w:rsid w:val="009400BD"/>
    <w:rsid w:val="00940CC9"/>
    <w:rsid w:val="00951F02"/>
    <w:rsid w:val="00953083"/>
    <w:rsid w:val="00954650"/>
    <w:rsid w:val="00956F02"/>
    <w:rsid w:val="00957004"/>
    <w:rsid w:val="00963639"/>
    <w:rsid w:val="00970BD4"/>
    <w:rsid w:val="00972D3C"/>
    <w:rsid w:val="009740DF"/>
    <w:rsid w:val="00974E31"/>
    <w:rsid w:val="009751A3"/>
    <w:rsid w:val="0098065B"/>
    <w:rsid w:val="00981027"/>
    <w:rsid w:val="0098264A"/>
    <w:rsid w:val="00985593"/>
    <w:rsid w:val="00985D8D"/>
    <w:rsid w:val="00993306"/>
    <w:rsid w:val="00994B5C"/>
    <w:rsid w:val="00995AB2"/>
    <w:rsid w:val="009A4853"/>
    <w:rsid w:val="009A4AA0"/>
    <w:rsid w:val="009A63A3"/>
    <w:rsid w:val="009B1419"/>
    <w:rsid w:val="009B29C0"/>
    <w:rsid w:val="009B5C40"/>
    <w:rsid w:val="009B680F"/>
    <w:rsid w:val="009B6F85"/>
    <w:rsid w:val="009B7621"/>
    <w:rsid w:val="009C1E10"/>
    <w:rsid w:val="009C75F9"/>
    <w:rsid w:val="009D01A5"/>
    <w:rsid w:val="009D033E"/>
    <w:rsid w:val="009D1CC6"/>
    <w:rsid w:val="009D24C5"/>
    <w:rsid w:val="009D2B7C"/>
    <w:rsid w:val="009E05E5"/>
    <w:rsid w:val="009E0628"/>
    <w:rsid w:val="009E1ADF"/>
    <w:rsid w:val="009E2E25"/>
    <w:rsid w:val="009E628B"/>
    <w:rsid w:val="009F44C9"/>
    <w:rsid w:val="00A0503A"/>
    <w:rsid w:val="00A05DD1"/>
    <w:rsid w:val="00A06E77"/>
    <w:rsid w:val="00A07293"/>
    <w:rsid w:val="00A161A4"/>
    <w:rsid w:val="00A165AC"/>
    <w:rsid w:val="00A16E14"/>
    <w:rsid w:val="00A20673"/>
    <w:rsid w:val="00A22983"/>
    <w:rsid w:val="00A24A43"/>
    <w:rsid w:val="00A25C37"/>
    <w:rsid w:val="00A25CE7"/>
    <w:rsid w:val="00A34CE0"/>
    <w:rsid w:val="00A34EAC"/>
    <w:rsid w:val="00A42E38"/>
    <w:rsid w:val="00A43178"/>
    <w:rsid w:val="00A50653"/>
    <w:rsid w:val="00A512DD"/>
    <w:rsid w:val="00A538E0"/>
    <w:rsid w:val="00A55068"/>
    <w:rsid w:val="00A553AE"/>
    <w:rsid w:val="00A571DA"/>
    <w:rsid w:val="00A654AE"/>
    <w:rsid w:val="00A6588D"/>
    <w:rsid w:val="00A67038"/>
    <w:rsid w:val="00A716F1"/>
    <w:rsid w:val="00A71968"/>
    <w:rsid w:val="00A71C0E"/>
    <w:rsid w:val="00A76E14"/>
    <w:rsid w:val="00A806D3"/>
    <w:rsid w:val="00A839CC"/>
    <w:rsid w:val="00A84652"/>
    <w:rsid w:val="00A8574E"/>
    <w:rsid w:val="00A86744"/>
    <w:rsid w:val="00A87488"/>
    <w:rsid w:val="00A91120"/>
    <w:rsid w:val="00A970E0"/>
    <w:rsid w:val="00AA03D1"/>
    <w:rsid w:val="00AA1F6F"/>
    <w:rsid w:val="00AA2BDA"/>
    <w:rsid w:val="00AA5CB7"/>
    <w:rsid w:val="00AA6669"/>
    <w:rsid w:val="00AA7659"/>
    <w:rsid w:val="00AB0E5A"/>
    <w:rsid w:val="00AB3FE2"/>
    <w:rsid w:val="00AB47FB"/>
    <w:rsid w:val="00AB53BF"/>
    <w:rsid w:val="00AC3697"/>
    <w:rsid w:val="00AC6A10"/>
    <w:rsid w:val="00AC6B5C"/>
    <w:rsid w:val="00AC77FE"/>
    <w:rsid w:val="00AD16DE"/>
    <w:rsid w:val="00AD28BC"/>
    <w:rsid w:val="00AD389C"/>
    <w:rsid w:val="00AD44C9"/>
    <w:rsid w:val="00AE4FD0"/>
    <w:rsid w:val="00AE6383"/>
    <w:rsid w:val="00AF2CFD"/>
    <w:rsid w:val="00AF5307"/>
    <w:rsid w:val="00AF743D"/>
    <w:rsid w:val="00B0387B"/>
    <w:rsid w:val="00B06296"/>
    <w:rsid w:val="00B06737"/>
    <w:rsid w:val="00B13931"/>
    <w:rsid w:val="00B13C54"/>
    <w:rsid w:val="00B15605"/>
    <w:rsid w:val="00B21224"/>
    <w:rsid w:val="00B21C87"/>
    <w:rsid w:val="00B21F48"/>
    <w:rsid w:val="00B2769F"/>
    <w:rsid w:val="00B33DDC"/>
    <w:rsid w:val="00B34BA5"/>
    <w:rsid w:val="00B365D5"/>
    <w:rsid w:val="00B3772F"/>
    <w:rsid w:val="00B37F02"/>
    <w:rsid w:val="00B41BC7"/>
    <w:rsid w:val="00B440C0"/>
    <w:rsid w:val="00B441EE"/>
    <w:rsid w:val="00B4785A"/>
    <w:rsid w:val="00B51110"/>
    <w:rsid w:val="00B56F28"/>
    <w:rsid w:val="00B63400"/>
    <w:rsid w:val="00B64C87"/>
    <w:rsid w:val="00B7109A"/>
    <w:rsid w:val="00B81544"/>
    <w:rsid w:val="00B84969"/>
    <w:rsid w:val="00B8522C"/>
    <w:rsid w:val="00B85591"/>
    <w:rsid w:val="00BA170D"/>
    <w:rsid w:val="00BA23EC"/>
    <w:rsid w:val="00BA3234"/>
    <w:rsid w:val="00BA3CBC"/>
    <w:rsid w:val="00BB50CE"/>
    <w:rsid w:val="00BB5298"/>
    <w:rsid w:val="00BB571C"/>
    <w:rsid w:val="00BC513D"/>
    <w:rsid w:val="00BC7240"/>
    <w:rsid w:val="00BD2E65"/>
    <w:rsid w:val="00BD4D51"/>
    <w:rsid w:val="00BD5474"/>
    <w:rsid w:val="00BE051D"/>
    <w:rsid w:val="00BE28BA"/>
    <w:rsid w:val="00BF1052"/>
    <w:rsid w:val="00BF2F43"/>
    <w:rsid w:val="00BF32F3"/>
    <w:rsid w:val="00C000BF"/>
    <w:rsid w:val="00C0372C"/>
    <w:rsid w:val="00C04197"/>
    <w:rsid w:val="00C05463"/>
    <w:rsid w:val="00C05CBC"/>
    <w:rsid w:val="00C070E1"/>
    <w:rsid w:val="00C104D9"/>
    <w:rsid w:val="00C11549"/>
    <w:rsid w:val="00C1327E"/>
    <w:rsid w:val="00C1419C"/>
    <w:rsid w:val="00C2178E"/>
    <w:rsid w:val="00C23EB7"/>
    <w:rsid w:val="00C26102"/>
    <w:rsid w:val="00C31799"/>
    <w:rsid w:val="00C33F14"/>
    <w:rsid w:val="00C40150"/>
    <w:rsid w:val="00C46168"/>
    <w:rsid w:val="00C507F3"/>
    <w:rsid w:val="00C5412C"/>
    <w:rsid w:val="00C54B03"/>
    <w:rsid w:val="00C63652"/>
    <w:rsid w:val="00C64B20"/>
    <w:rsid w:val="00C67945"/>
    <w:rsid w:val="00C75A8D"/>
    <w:rsid w:val="00C91460"/>
    <w:rsid w:val="00C91E5F"/>
    <w:rsid w:val="00C9267C"/>
    <w:rsid w:val="00C9610B"/>
    <w:rsid w:val="00C9696D"/>
    <w:rsid w:val="00CA7C23"/>
    <w:rsid w:val="00CB0E47"/>
    <w:rsid w:val="00CB2ED8"/>
    <w:rsid w:val="00CB608B"/>
    <w:rsid w:val="00CB6724"/>
    <w:rsid w:val="00CB732E"/>
    <w:rsid w:val="00CC0DF7"/>
    <w:rsid w:val="00CC347F"/>
    <w:rsid w:val="00CC51FF"/>
    <w:rsid w:val="00CC64AA"/>
    <w:rsid w:val="00CD0C15"/>
    <w:rsid w:val="00CD33D0"/>
    <w:rsid w:val="00CD7DD7"/>
    <w:rsid w:val="00CE57B0"/>
    <w:rsid w:val="00CE5C04"/>
    <w:rsid w:val="00CE65ED"/>
    <w:rsid w:val="00CF1FB7"/>
    <w:rsid w:val="00CF475E"/>
    <w:rsid w:val="00CF4778"/>
    <w:rsid w:val="00D0120D"/>
    <w:rsid w:val="00D01449"/>
    <w:rsid w:val="00D01A48"/>
    <w:rsid w:val="00D01D59"/>
    <w:rsid w:val="00D01FF6"/>
    <w:rsid w:val="00D0597F"/>
    <w:rsid w:val="00D07C71"/>
    <w:rsid w:val="00D07DC0"/>
    <w:rsid w:val="00D10155"/>
    <w:rsid w:val="00D11664"/>
    <w:rsid w:val="00D11B96"/>
    <w:rsid w:val="00D14D39"/>
    <w:rsid w:val="00D1739F"/>
    <w:rsid w:val="00D1741A"/>
    <w:rsid w:val="00D176A9"/>
    <w:rsid w:val="00D23780"/>
    <w:rsid w:val="00D23BE5"/>
    <w:rsid w:val="00D26631"/>
    <w:rsid w:val="00D26E27"/>
    <w:rsid w:val="00D2797B"/>
    <w:rsid w:val="00D40FDC"/>
    <w:rsid w:val="00D44A72"/>
    <w:rsid w:val="00D5170C"/>
    <w:rsid w:val="00D51D6D"/>
    <w:rsid w:val="00D54554"/>
    <w:rsid w:val="00D6205B"/>
    <w:rsid w:val="00D657A3"/>
    <w:rsid w:val="00D71E82"/>
    <w:rsid w:val="00D73904"/>
    <w:rsid w:val="00D859B1"/>
    <w:rsid w:val="00D87626"/>
    <w:rsid w:val="00D87AA9"/>
    <w:rsid w:val="00D9083D"/>
    <w:rsid w:val="00D92C95"/>
    <w:rsid w:val="00D97003"/>
    <w:rsid w:val="00DA7249"/>
    <w:rsid w:val="00DB096F"/>
    <w:rsid w:val="00DB2CAF"/>
    <w:rsid w:val="00DB4B87"/>
    <w:rsid w:val="00DC00A1"/>
    <w:rsid w:val="00DC7730"/>
    <w:rsid w:val="00DD4241"/>
    <w:rsid w:val="00DD486F"/>
    <w:rsid w:val="00DD5A12"/>
    <w:rsid w:val="00DD7FC5"/>
    <w:rsid w:val="00DE2324"/>
    <w:rsid w:val="00DE5DFD"/>
    <w:rsid w:val="00DF282E"/>
    <w:rsid w:val="00DF4D50"/>
    <w:rsid w:val="00DF5386"/>
    <w:rsid w:val="00E02597"/>
    <w:rsid w:val="00E02D15"/>
    <w:rsid w:val="00E03356"/>
    <w:rsid w:val="00E05746"/>
    <w:rsid w:val="00E07C10"/>
    <w:rsid w:val="00E10F6F"/>
    <w:rsid w:val="00E12206"/>
    <w:rsid w:val="00E1457B"/>
    <w:rsid w:val="00E1603B"/>
    <w:rsid w:val="00E22278"/>
    <w:rsid w:val="00E22823"/>
    <w:rsid w:val="00E2582D"/>
    <w:rsid w:val="00E272DA"/>
    <w:rsid w:val="00E275E3"/>
    <w:rsid w:val="00E3022E"/>
    <w:rsid w:val="00E322CA"/>
    <w:rsid w:val="00E32CC8"/>
    <w:rsid w:val="00E34F1B"/>
    <w:rsid w:val="00E35CA0"/>
    <w:rsid w:val="00E42185"/>
    <w:rsid w:val="00E47308"/>
    <w:rsid w:val="00E47678"/>
    <w:rsid w:val="00E504E3"/>
    <w:rsid w:val="00E6018F"/>
    <w:rsid w:val="00E621EF"/>
    <w:rsid w:val="00E654C3"/>
    <w:rsid w:val="00E66666"/>
    <w:rsid w:val="00E70BBB"/>
    <w:rsid w:val="00E8072B"/>
    <w:rsid w:val="00E83077"/>
    <w:rsid w:val="00E857B6"/>
    <w:rsid w:val="00E86E79"/>
    <w:rsid w:val="00E87C05"/>
    <w:rsid w:val="00E916EB"/>
    <w:rsid w:val="00E96906"/>
    <w:rsid w:val="00EA07EA"/>
    <w:rsid w:val="00EA14F6"/>
    <w:rsid w:val="00EA6001"/>
    <w:rsid w:val="00EB2DF9"/>
    <w:rsid w:val="00EC47BB"/>
    <w:rsid w:val="00EC500C"/>
    <w:rsid w:val="00EC6A41"/>
    <w:rsid w:val="00EC7C58"/>
    <w:rsid w:val="00ED5E88"/>
    <w:rsid w:val="00ED6199"/>
    <w:rsid w:val="00ED64AA"/>
    <w:rsid w:val="00EE56C1"/>
    <w:rsid w:val="00EF36C4"/>
    <w:rsid w:val="00F01F93"/>
    <w:rsid w:val="00F04E13"/>
    <w:rsid w:val="00F12CD9"/>
    <w:rsid w:val="00F21942"/>
    <w:rsid w:val="00F228B1"/>
    <w:rsid w:val="00F2462A"/>
    <w:rsid w:val="00F250BE"/>
    <w:rsid w:val="00F251EA"/>
    <w:rsid w:val="00F262FC"/>
    <w:rsid w:val="00F30AF2"/>
    <w:rsid w:val="00F3134B"/>
    <w:rsid w:val="00F316F8"/>
    <w:rsid w:val="00F33D47"/>
    <w:rsid w:val="00F34009"/>
    <w:rsid w:val="00F37208"/>
    <w:rsid w:val="00F402E5"/>
    <w:rsid w:val="00F42B8C"/>
    <w:rsid w:val="00F43A7A"/>
    <w:rsid w:val="00F45184"/>
    <w:rsid w:val="00F515EF"/>
    <w:rsid w:val="00F54E32"/>
    <w:rsid w:val="00F609AD"/>
    <w:rsid w:val="00F633F0"/>
    <w:rsid w:val="00F668EA"/>
    <w:rsid w:val="00F669C0"/>
    <w:rsid w:val="00F67048"/>
    <w:rsid w:val="00F679BC"/>
    <w:rsid w:val="00F70380"/>
    <w:rsid w:val="00F746BB"/>
    <w:rsid w:val="00F74F54"/>
    <w:rsid w:val="00F77A92"/>
    <w:rsid w:val="00F827FB"/>
    <w:rsid w:val="00F83D43"/>
    <w:rsid w:val="00F853B8"/>
    <w:rsid w:val="00F87EFF"/>
    <w:rsid w:val="00F909AF"/>
    <w:rsid w:val="00F957E4"/>
    <w:rsid w:val="00F9649B"/>
    <w:rsid w:val="00FA0B3F"/>
    <w:rsid w:val="00FA21DC"/>
    <w:rsid w:val="00FA5C81"/>
    <w:rsid w:val="00FB2D93"/>
    <w:rsid w:val="00FB43A7"/>
    <w:rsid w:val="00FB46CE"/>
    <w:rsid w:val="00FB7F71"/>
    <w:rsid w:val="00FC1E84"/>
    <w:rsid w:val="00FD3867"/>
    <w:rsid w:val="00FD45AE"/>
    <w:rsid w:val="00FD74B1"/>
    <w:rsid w:val="00FD7DA1"/>
    <w:rsid w:val="00FE4144"/>
    <w:rsid w:val="00FF4A9C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0C5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E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3720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12EBB"/>
    <w:rPr>
      <w:sz w:val="24"/>
    </w:rPr>
  </w:style>
  <w:style w:type="character" w:styleId="Hipercze">
    <w:name w:val="Hyperlink"/>
    <w:basedOn w:val="Domylnaczcionkaakapitu"/>
    <w:rsid w:val="00312E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1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70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1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37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56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1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1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197"/>
    <w:rPr>
      <w:vertAlign w:val="superscript"/>
    </w:rPr>
  </w:style>
  <w:style w:type="paragraph" w:customStyle="1" w:styleId="Style11">
    <w:name w:val="Style11"/>
    <w:basedOn w:val="Normalny"/>
    <w:uiPriority w:val="99"/>
    <w:rsid w:val="00150CED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0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ekstwstpniesformatowany">
    <w:name w:val="Tekst wstępnie sformatowany"/>
    <w:basedOn w:val="Normalny"/>
    <w:rsid w:val="00DC00A1"/>
    <w:pPr>
      <w:widowControl w:val="0"/>
    </w:pPr>
    <w:rPr>
      <w:rFonts w:ascii="Courier New" w:eastAsia="Courier New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rsid w:val="00BA3234"/>
    <w:pPr>
      <w:suppressAutoHyphens w:val="0"/>
      <w:ind w:left="709" w:hanging="1"/>
      <w:jc w:val="both"/>
    </w:pPr>
    <w:rPr>
      <w:color w:val="FF000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234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0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666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2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2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2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E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E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E27"/>
    <w:rPr>
      <w:vertAlign w:val="superscript"/>
    </w:rPr>
  </w:style>
  <w:style w:type="paragraph" w:styleId="Poprawka">
    <w:name w:val="Revision"/>
    <w:hidden/>
    <w:uiPriority w:val="99"/>
    <w:semiHidden/>
    <w:rsid w:val="0064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E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3720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12EBB"/>
    <w:rPr>
      <w:sz w:val="24"/>
    </w:rPr>
  </w:style>
  <w:style w:type="character" w:styleId="Hipercze">
    <w:name w:val="Hyperlink"/>
    <w:basedOn w:val="Domylnaczcionkaakapitu"/>
    <w:rsid w:val="00312E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1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70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1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37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56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1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1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197"/>
    <w:rPr>
      <w:vertAlign w:val="superscript"/>
    </w:rPr>
  </w:style>
  <w:style w:type="paragraph" w:customStyle="1" w:styleId="Style11">
    <w:name w:val="Style11"/>
    <w:basedOn w:val="Normalny"/>
    <w:uiPriority w:val="99"/>
    <w:rsid w:val="00150CED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0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ekstwstpniesformatowany">
    <w:name w:val="Tekst wstępnie sformatowany"/>
    <w:basedOn w:val="Normalny"/>
    <w:rsid w:val="00DC00A1"/>
    <w:pPr>
      <w:widowControl w:val="0"/>
    </w:pPr>
    <w:rPr>
      <w:rFonts w:ascii="Courier New" w:eastAsia="Courier New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rsid w:val="00BA3234"/>
    <w:pPr>
      <w:suppressAutoHyphens w:val="0"/>
      <w:ind w:left="709" w:hanging="1"/>
      <w:jc w:val="both"/>
    </w:pPr>
    <w:rPr>
      <w:color w:val="FF000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234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0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666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2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2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2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E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E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E27"/>
    <w:rPr>
      <w:vertAlign w:val="superscript"/>
    </w:rPr>
  </w:style>
  <w:style w:type="paragraph" w:styleId="Poprawka">
    <w:name w:val="Revision"/>
    <w:hidden/>
    <w:uiPriority w:val="99"/>
    <w:semiHidden/>
    <w:rsid w:val="0064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ge.pl/o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1A3E-CF24-45DA-9FD2-2EB5D489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5</Pages>
  <Words>2800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RPolaszek</dc:creator>
  <cp:lastModifiedBy>Beata Borucka</cp:lastModifiedBy>
  <cp:revision>395</cp:revision>
  <cp:lastPrinted>2023-08-04T12:53:00Z</cp:lastPrinted>
  <dcterms:created xsi:type="dcterms:W3CDTF">2023-03-01T09:18:00Z</dcterms:created>
  <dcterms:modified xsi:type="dcterms:W3CDTF">2023-08-11T07:45:00Z</dcterms:modified>
</cp:coreProperties>
</file>