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D" w:rsidRDefault="004D00E3" w:rsidP="00450BAD">
      <w:pPr>
        <w:pStyle w:val="Nagwek1"/>
        <w:keepNext w:val="0"/>
        <w:keepLines w:val="0"/>
        <w:widowControl w:val="0"/>
        <w:spacing w:before="0" w:line="276" w:lineRule="auto"/>
        <w:rPr>
          <w:rFonts w:cs="Times New Roman"/>
        </w:rPr>
      </w:pPr>
      <w:r w:rsidRPr="00BE1C4A">
        <w:rPr>
          <w:rFonts w:cs="Times New Roman"/>
          <w:iCs/>
        </w:rPr>
        <w:t>Rozdział III</w:t>
      </w:r>
      <w:r w:rsidR="002F4850" w:rsidRPr="00BE1C4A">
        <w:rPr>
          <w:rFonts w:cs="Times New Roman"/>
          <w:iCs/>
        </w:rPr>
        <w:t xml:space="preserve"> - </w:t>
      </w:r>
      <w:r w:rsidR="00243B1E">
        <w:rPr>
          <w:rFonts w:cs="Times New Roman"/>
        </w:rPr>
        <w:t>PROJEKTOWANE</w:t>
      </w:r>
      <w:r w:rsidRPr="00BE1C4A">
        <w:rPr>
          <w:rFonts w:cs="Times New Roman"/>
        </w:rPr>
        <w:t xml:space="preserve"> POSTANOWIENIA </w:t>
      </w:r>
      <w:r w:rsidR="00BA56A4">
        <w:rPr>
          <w:rFonts w:cs="Times New Roman"/>
        </w:rPr>
        <w:t>UMOWY</w:t>
      </w:r>
    </w:p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D85AE2">
        <w:rPr>
          <w:rFonts w:eastAsia="Times New Roman" w:cs="Times New Roman"/>
          <w:sz w:val="22"/>
          <w:szCs w:val="22"/>
        </w:rPr>
        <w:t>ZPN.251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E25E60">
        <w:rPr>
          <w:rFonts w:eastAsia="Times New Roman" w:cs="Times New Roman"/>
          <w:sz w:val="22"/>
          <w:szCs w:val="22"/>
        </w:rPr>
        <w:t>14</w:t>
      </w:r>
      <w:r w:rsidR="00EB39DE" w:rsidRPr="00603802">
        <w:rPr>
          <w:rFonts w:eastAsia="Times New Roman" w:cs="Times New Roman"/>
          <w:sz w:val="22"/>
          <w:szCs w:val="22"/>
        </w:rPr>
        <w:t>.</w:t>
      </w:r>
      <w:r w:rsidR="00D04E99" w:rsidRPr="00F93056">
        <w:rPr>
          <w:rFonts w:eastAsia="Times New Roman" w:cs="Times New Roman"/>
          <w:sz w:val="22"/>
          <w:szCs w:val="22"/>
        </w:rPr>
        <w:t xml:space="preserve">    </w:t>
      </w:r>
      <w:r w:rsidR="00603802">
        <w:rPr>
          <w:rFonts w:eastAsia="Times New Roman" w:cs="Times New Roman"/>
          <w:sz w:val="22"/>
          <w:szCs w:val="22"/>
        </w:rPr>
        <w:t xml:space="preserve">       </w:t>
      </w:r>
      <w:r w:rsidR="00D04E99" w:rsidRPr="00F93056">
        <w:rPr>
          <w:rFonts w:eastAsia="Times New Roman" w:cs="Times New Roman"/>
          <w:sz w:val="22"/>
          <w:szCs w:val="22"/>
        </w:rPr>
        <w:t xml:space="preserve">   .</w:t>
      </w:r>
      <w:r w:rsidR="00D85AE2">
        <w:rPr>
          <w:rFonts w:eastAsia="Times New Roman" w:cs="Times New Roman"/>
          <w:sz w:val="22"/>
          <w:szCs w:val="22"/>
        </w:rPr>
        <w:t>202</w:t>
      </w:r>
      <w:r w:rsidR="00243B1E">
        <w:rPr>
          <w:rFonts w:eastAsia="Times New Roman" w:cs="Times New Roman"/>
          <w:sz w:val="22"/>
          <w:szCs w:val="22"/>
        </w:rPr>
        <w:t>1</w:t>
      </w:r>
    </w:p>
    <w:p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:rsidR="007F0CA2" w:rsidRPr="009106A5" w:rsidRDefault="00966F4D" w:rsidP="000E5E92">
      <w:pPr>
        <w:spacing w:line="276" w:lineRule="auto"/>
        <w:jc w:val="center"/>
        <w:rPr>
          <w:rFonts w:ascii="Times New Roman" w:eastAsia="Arial Narrow" w:hAnsi="Times New Roman" w:cs="Times New Roman"/>
          <w:i/>
          <w:sz w:val="22"/>
          <w:szCs w:val="22"/>
        </w:rPr>
      </w:pP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(</w:t>
      </w:r>
      <w:r w:rsidR="00C80C8B">
        <w:rPr>
          <w:rFonts w:ascii="Times New Roman" w:eastAsia="Arial Narrow" w:hAnsi="Times New Roman" w:cs="Times New Roman"/>
          <w:i/>
          <w:sz w:val="22"/>
          <w:szCs w:val="22"/>
        </w:rPr>
        <w:t>umow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 xml:space="preserve">a zostanie dostosowana do </w:t>
      </w:r>
      <w:r w:rsidR="00450BAD">
        <w:rPr>
          <w:rFonts w:ascii="Times New Roman" w:eastAsia="Arial Narrow" w:hAnsi="Times New Roman" w:cs="Times New Roman"/>
          <w:i/>
          <w:sz w:val="22"/>
          <w:szCs w:val="22"/>
        </w:rPr>
        <w:t>odpowiedniej części zamówienia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)</w:t>
      </w:r>
    </w:p>
    <w:p w:rsidR="00D04E99" w:rsidRDefault="00D04E99" w:rsidP="000E5E92">
      <w:pPr>
        <w:spacing w:before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zawarta w dniu  </w:t>
      </w:r>
      <w:r w:rsidR="0060380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 20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2</w:t>
      </w:r>
      <w:r w:rsidR="00243B1E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Funduszem Składkowym Ubezpieczenia Społecznego Rolnikó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 z siedzibą w Warszawie,</w:t>
      </w:r>
      <w:r w:rsidR="002967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ul. 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>Stanisława Moniuszki 1a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, 00-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 xml:space="preserve">014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Warszawa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posiadającym NIP 526-00-15-277, REGON 010347026, </w:t>
      </w:r>
      <w:r w:rsidR="00913971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który reprezentuje:</w:t>
      </w:r>
    </w:p>
    <w:p w:rsidR="00C80C8B" w:rsidRDefault="00D85AE2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D04E99" w:rsidRPr="000E5E92">
        <w:rPr>
          <w:rFonts w:ascii="Times New Roman" w:eastAsia="Times New Roman" w:hAnsi="Times New Roman" w:cs="Times New Roman"/>
          <w:b/>
          <w:sz w:val="22"/>
          <w:szCs w:val="22"/>
        </w:rPr>
        <w:t xml:space="preserve">– </w:t>
      </w: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</w:t>
      </w:r>
      <w:r w:rsidR="00D04E99" w:rsidRPr="00D741C5">
        <w:rPr>
          <w:rFonts w:ascii="Times New Roman" w:eastAsia="Times New Roman" w:hAnsi="Times New Roman" w:cs="Times New Roman"/>
          <w:sz w:val="22"/>
          <w:szCs w:val="22"/>
        </w:rPr>
        <w:t xml:space="preserve">Funduszu Składkowego Ubezpieczenia Społecznego Rolników, 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r w:rsidRPr="00844BA5">
        <w:rPr>
          <w:rFonts w:ascii="Times New Roman" w:eastAsia="Times New Roman" w:hAnsi="Times New Roman" w:cs="Times New Roman"/>
          <w:bCs/>
          <w:sz w:val="22"/>
          <w:szCs w:val="22"/>
        </w:rPr>
        <w:t>Z</w:t>
      </w:r>
      <w:r w:rsidR="00500A6A" w:rsidRPr="00844BA5">
        <w:rPr>
          <w:rFonts w:ascii="Times New Roman" w:eastAsia="Times New Roman" w:hAnsi="Times New Roman" w:cs="Times New Roman"/>
          <w:bCs/>
          <w:sz w:val="22"/>
          <w:szCs w:val="22"/>
        </w:rPr>
        <w:t>amawiającym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”,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090C5E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 xml:space="preserve">Panem/Panią … PESEL: …  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prowadzącym ewidencjonowaną działalność gospodarczą pod firmą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Times New Roman" w:hAnsi="Times New Roman" w:cs="Times New Roman"/>
          <w:sz w:val="22"/>
          <w:szCs w:val="22"/>
        </w:rPr>
        <w:br/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z siedzibą w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posiadającą NIP: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, REGON: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</w:p>
    <w:p w:rsidR="00090C5E" w:rsidRPr="00090C5E" w:rsidRDefault="00090C5E" w:rsidP="000E5E9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0C5E">
        <w:rPr>
          <w:rFonts w:ascii="Times New Roman" w:eastAsia="Times New Roman" w:hAnsi="Times New Roman" w:cs="Times New Roman"/>
          <w:sz w:val="22"/>
          <w:szCs w:val="22"/>
        </w:rPr>
        <w:t>*</w:t>
      </w:r>
      <w:r w:rsidR="00844BA5" w:rsidRPr="00090C5E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90C5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 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844BA5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który reprezentuje</w:t>
      </w:r>
    </w:p>
    <w:p w:rsidR="00D04E99" w:rsidRPr="00D741C5" w:rsidRDefault="00844BA5" w:rsidP="000E5E9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„Wykonawcą”</w:t>
      </w:r>
    </w:p>
    <w:p w:rsidR="00090C5E" w:rsidRPr="00090C5E" w:rsidRDefault="00090C5E" w:rsidP="000E5E9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łącznie zwanych</w:t>
      </w:r>
      <w:r w:rsidRPr="00090C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E92">
        <w:rPr>
          <w:rFonts w:ascii="Times New Roman" w:hAnsi="Times New Roman" w:cs="Times New Roman"/>
          <w:sz w:val="22"/>
          <w:szCs w:val="22"/>
        </w:rPr>
        <w:t>„Stronami”</w:t>
      </w:r>
    </w:p>
    <w:p w:rsidR="00090C5E" w:rsidRPr="00D741C5" w:rsidRDefault="00243B1E" w:rsidP="000E5E92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43B1E">
        <w:rPr>
          <w:rFonts w:ascii="Times New Roman" w:hAnsi="Times New Roman" w:cs="Times New Roman"/>
          <w:sz w:val="22"/>
          <w:szCs w:val="22"/>
        </w:rPr>
        <w:t xml:space="preserve">w rezultacie przeprowadzonego postępowania o udzielenie zamówienia publicznego w trybie przetargu nieograniczonego </w:t>
      </w:r>
      <w:r w:rsidRPr="006045ED">
        <w:rPr>
          <w:rFonts w:ascii="Times New Roman" w:hAnsi="Times New Roman" w:cs="Times New Roman"/>
          <w:sz w:val="22"/>
          <w:szCs w:val="22"/>
        </w:rPr>
        <w:t xml:space="preserve">zgodnie z przepisami ustawy z dnia  11 września 2019 r. – Prawo zamówień publicznych, (Dz.U. z </w:t>
      </w:r>
      <w:r w:rsidR="00E6222F" w:rsidRPr="006045ED">
        <w:rPr>
          <w:rFonts w:ascii="Times New Roman" w:hAnsi="Times New Roman" w:cs="Times New Roman"/>
          <w:sz w:val="22"/>
          <w:szCs w:val="22"/>
        </w:rPr>
        <w:t>2021 r. poz. 1129</w:t>
      </w:r>
      <w:r w:rsidR="00381D29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381D2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381D29">
        <w:rPr>
          <w:rFonts w:ascii="Times New Roman" w:hAnsi="Times New Roman" w:cs="Times New Roman"/>
          <w:sz w:val="22"/>
          <w:szCs w:val="22"/>
        </w:rPr>
        <w:t>. zm.</w:t>
      </w:r>
      <w:r w:rsidRPr="006045ED">
        <w:rPr>
          <w:rFonts w:ascii="Times New Roman" w:hAnsi="Times New Roman" w:cs="Times New Roman"/>
          <w:sz w:val="22"/>
          <w:szCs w:val="22"/>
        </w:rPr>
        <w:t xml:space="preserve">) zwanej dalej „ustawą”, na podstawie złożonej oferty, której kopia Formularza Oferty stanowi </w:t>
      </w:r>
      <w:r w:rsidRPr="006045ED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 w:rsidRPr="006045ED">
        <w:rPr>
          <w:rFonts w:ascii="Times New Roman" w:hAnsi="Times New Roman" w:cs="Times New Roman"/>
          <w:sz w:val="22"/>
          <w:szCs w:val="22"/>
        </w:rPr>
        <w:t xml:space="preserve"> do niniejszej</w:t>
      </w:r>
      <w:r w:rsidRPr="00243B1E">
        <w:rPr>
          <w:rFonts w:ascii="Times New Roman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43B1E">
        <w:rPr>
          <w:rFonts w:ascii="Times New Roman" w:hAnsi="Times New Roman" w:cs="Times New Roman"/>
          <w:sz w:val="22"/>
          <w:szCs w:val="22"/>
        </w:rPr>
        <w:t>,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="00011DE6" w:rsidRPr="00011DE6">
        <w:rPr>
          <w:rFonts w:ascii="Times New Roman" w:eastAsia="Arial Narrow" w:hAnsi="Times New Roman" w:cs="Times New Roman"/>
          <w:b/>
          <w:sz w:val="22"/>
          <w:szCs w:val="22"/>
        </w:rPr>
        <w:t>Dokumentacja</w:t>
      </w:r>
      <w:r w:rsidR="00164D4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i pozwoleń oraz do opisu przedmiotu zamówienia na wykonanie robót budowlanych,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>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szczególności, lecz niewyłącznie z: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określonych w art. 34 ustawy Prawo budowlane </w:t>
      </w:r>
      <w:r w:rsidR="009139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wraz 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p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 w:rsidR="00296714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zadanie inwestycyjne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przekazania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przekazanie przez Wykonawcę opracowań </w:t>
      </w:r>
      <w:r w:rsidR="00041C5E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lub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projektów.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przyjęcie przekazanych przez Wykonawcę opracowań </w:t>
      </w:r>
      <w:r w:rsidR="00041C5E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lub</w:t>
      </w:r>
      <w:r w:rsidR="009D4F8C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bCs/>
          <w:sz w:val="22"/>
          <w:szCs w:val="22"/>
        </w:rPr>
        <w:t xml:space="preserve">lub </w:t>
      </w:r>
      <w:r w:rsidR="00C14DA1">
        <w:rPr>
          <w:rFonts w:ascii="Times New Roman" w:eastAsia="Arial Narrow" w:hAnsi="Times New Roman" w:cs="Times New Roman"/>
          <w:b/>
          <w:bCs/>
          <w:sz w:val="22"/>
          <w:szCs w:val="22"/>
        </w:rPr>
        <w:t>Użytkownik</w:t>
      </w:r>
      <w:r w:rsidR="00E357C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Default="00D04E99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6064D0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Opracować</w:t>
      </w:r>
      <w:r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6064D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FF1674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>
        <w:rPr>
          <w:rFonts w:ascii="Times New Roman" w:eastAsia="Arial Narrow" w:hAnsi="Times New Roman" w:cs="Times New Roman"/>
          <w:sz w:val="22"/>
          <w:szCs w:val="22"/>
        </w:rPr>
        <w:t>dla poniższych Inwestycji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 xml:space="preserve">Część </w:t>
      </w:r>
      <w:r w:rsidR="009A1E19">
        <w:rPr>
          <w:rFonts w:ascii="Times New Roman" w:eastAsia="Arial Narrow" w:hAnsi="Times New Roman" w:cs="Times New Roman"/>
          <w:sz w:val="22"/>
          <w:szCs w:val="22"/>
        </w:rPr>
        <w:t>1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>
        <w:rPr>
          <w:rFonts w:ascii="Times New Roman" w:eastAsia="Arial Narrow" w:hAnsi="Times New Roman" w:cs="Times New Roman"/>
          <w:sz w:val="22"/>
          <w:szCs w:val="22"/>
        </w:rPr>
        <w:t>– p</w:t>
      </w:r>
      <w:r w:rsidR="0060202A" w:rsidRPr="0060202A">
        <w:rPr>
          <w:rFonts w:ascii="Times New Roman" w:eastAsia="Arial Narrow" w:hAnsi="Times New Roman" w:cs="Times New Roman"/>
          <w:sz w:val="22"/>
          <w:szCs w:val="22"/>
        </w:rPr>
        <w:t>n.</w:t>
      </w:r>
      <w:r w:rsidR="0060202A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60202A" w:rsidRPr="0060202A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 xml:space="preserve">,,Remont budynku użytkowego wraz z pracami na zewnątrz, ze szczególnym uwzględnieniem odwodnienia terenu posesji, w nieruchomości będącej własnością </w:t>
      </w:r>
      <w:r w:rsidR="0060202A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FSUSR w </w:t>
      </w:r>
      <w:r w:rsidR="0060202A" w:rsidRPr="0060202A">
        <w:rPr>
          <w:rFonts w:ascii="Times New Roman" w:eastAsia="Arial Narrow" w:hAnsi="Times New Roman" w:cs="Times New Roman"/>
          <w:b/>
          <w:i/>
          <w:sz w:val="22"/>
          <w:szCs w:val="22"/>
          <w:u w:val="single"/>
          <w:lang w:eastAsia="en-US"/>
        </w:rPr>
        <w:t>Gnieźnie</w:t>
      </w:r>
      <w:r w:rsidR="0060202A" w:rsidRPr="0060202A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, al. Reymonta 2</w:t>
      </w:r>
      <w:r w:rsidR="000A1794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”</w:t>
      </w:r>
      <w:r w:rsidR="00243B1E">
        <w:rPr>
          <w:rFonts w:ascii="Times New Roman" w:eastAsia="Arial Narrow" w:hAnsi="Times New Roman" w:cs="Times New Roman"/>
          <w:i/>
          <w:sz w:val="22"/>
          <w:szCs w:val="22"/>
        </w:rPr>
        <w:t>,</w:t>
      </w:r>
    </w:p>
    <w:p w:rsidR="00577A92" w:rsidRPr="00933CFF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 xml:space="preserve">Część </w:t>
      </w:r>
      <w:r w:rsidR="009A1E19">
        <w:rPr>
          <w:rFonts w:ascii="Times New Roman" w:eastAsia="Arial Narrow" w:hAnsi="Times New Roman" w:cs="Times New Roman"/>
          <w:sz w:val="22"/>
          <w:szCs w:val="22"/>
        </w:rPr>
        <w:t>2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>
        <w:rPr>
          <w:rFonts w:ascii="Times New Roman" w:eastAsia="Arial Narrow" w:hAnsi="Times New Roman" w:cs="Times New Roman"/>
          <w:sz w:val="22"/>
          <w:szCs w:val="22"/>
        </w:rPr>
        <w:t>– p</w:t>
      </w:r>
      <w:r w:rsidR="0060202A" w:rsidRPr="0060202A">
        <w:rPr>
          <w:rFonts w:ascii="Times New Roman" w:eastAsia="Arial Narrow" w:hAnsi="Times New Roman" w:cs="Times New Roman"/>
          <w:sz w:val="22"/>
          <w:szCs w:val="22"/>
        </w:rPr>
        <w:t>n.</w:t>
      </w:r>
      <w:r w:rsidR="0060202A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0202A" w:rsidRPr="0060202A">
        <w:rPr>
          <w:rFonts w:ascii="Times New Roman" w:hAnsi="Times New Roman" w:cs="Times New Roman"/>
          <w:b/>
          <w:i/>
          <w:sz w:val="22"/>
          <w:szCs w:val="22"/>
          <w:lang w:eastAsia="en-US"/>
        </w:rPr>
        <w:t xml:space="preserve">„Adaptacja pomieszczeń piwnicznych na składnicę akt w budynku </w:t>
      </w:r>
      <w:r w:rsidR="00381CCF">
        <w:rPr>
          <w:rFonts w:ascii="Times New Roman" w:hAnsi="Times New Roman" w:cs="Times New Roman"/>
          <w:b/>
          <w:i/>
          <w:sz w:val="22"/>
          <w:szCs w:val="22"/>
          <w:lang w:eastAsia="en-US"/>
        </w:rPr>
        <w:t>FSUSR</w:t>
      </w:r>
      <w:r w:rsidR="0060202A" w:rsidRPr="0060202A">
        <w:rPr>
          <w:rFonts w:ascii="Times New Roman" w:hAnsi="Times New Roman" w:cs="Times New Roman"/>
          <w:b/>
          <w:i/>
          <w:sz w:val="22"/>
          <w:szCs w:val="22"/>
          <w:lang w:eastAsia="en-US"/>
        </w:rPr>
        <w:t xml:space="preserve"> w </w:t>
      </w:r>
      <w:r w:rsidR="0060202A" w:rsidRPr="0060202A">
        <w:rPr>
          <w:rFonts w:ascii="Times New Roman" w:hAnsi="Times New Roman" w:cs="Times New Roman"/>
          <w:b/>
          <w:i/>
          <w:sz w:val="22"/>
          <w:szCs w:val="22"/>
          <w:u w:val="single"/>
          <w:lang w:eastAsia="en-US"/>
        </w:rPr>
        <w:t>Ostrowie Wielkopolskim</w:t>
      </w:r>
      <w:r w:rsidR="0060202A" w:rsidRPr="0060202A">
        <w:rPr>
          <w:rFonts w:ascii="Times New Roman" w:hAnsi="Times New Roman" w:cs="Times New Roman"/>
          <w:b/>
          <w:i/>
          <w:sz w:val="22"/>
          <w:szCs w:val="22"/>
          <w:lang w:eastAsia="en-US"/>
        </w:rPr>
        <w:t xml:space="preserve"> przy ul. Krotoszyńskiej 41</w:t>
      </w:r>
      <w:r w:rsidR="003551FB" w:rsidRPr="0060202A">
        <w:rPr>
          <w:rFonts w:ascii="Times New Roman" w:hAnsi="Times New Roman" w:cs="Times New Roman"/>
          <w:b/>
          <w:i/>
          <w:sz w:val="22"/>
          <w:szCs w:val="22"/>
          <w:lang w:eastAsia="en-US"/>
        </w:rPr>
        <w:t>”</w:t>
      </w:r>
      <w:r w:rsidR="003551FB">
        <w:rPr>
          <w:rFonts w:ascii="Times New Roman" w:eastAsia="Arial Narrow" w:hAnsi="Times New Roman" w:cs="Times New Roman"/>
          <w:i/>
          <w:sz w:val="22"/>
          <w:szCs w:val="22"/>
        </w:rPr>
        <w:t>,</w:t>
      </w:r>
    </w:p>
    <w:p w:rsidR="003551FB" w:rsidRDefault="003551FB" w:rsidP="00933CFF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*Część 3 – pn. </w:t>
      </w:r>
      <w:r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„Remont budynku w zakresie wymiany wykładziny</w:t>
      </w:r>
      <w:r w:rsidR="00B1093E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 xml:space="preserve"> </w:t>
      </w:r>
      <w:r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we wskazanych pokojach, wymiany okien i drzwi, remontu łazienek, malowania ścian wewnętrznych i elewacji budynku oraz ocieplenia sufitu w garażu wraz z pracami towarzyszącymi – w obiekcie FSUSR w Rzeszowie przy ul. J. Słowackiego 7”,</w:t>
      </w:r>
    </w:p>
    <w:p w:rsidR="003551FB" w:rsidRDefault="003551FB" w:rsidP="00933CFF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*Część 4 – pn. </w:t>
      </w:r>
      <w:r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 xml:space="preserve">„Kompleksowy remont 27 łazienek wraz z wymianą drzwi łazienkowych i wejściowych do pokoi, remont 15 balkonów pokojowych oraz wymiana daszków z poliwęglanu </w:t>
      </w:r>
      <w:r w:rsidR="00381CC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n</w:t>
      </w:r>
      <w:r w:rsidR="00381CCF"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 xml:space="preserve">a </w:t>
      </w:r>
      <w:r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 xml:space="preserve">szklane wraz z konserwacją metalowych wsporników balkonów w nieruchomości </w:t>
      </w:r>
      <w:r w:rsidR="00381CC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FS</w:t>
      </w:r>
      <w:r w:rsidRPr="00933CFF">
        <w:rPr>
          <w:rFonts w:ascii="Times New Roman" w:eastAsia="Arial Narrow" w:hAnsi="Times New Roman" w:cs="Times New Roman"/>
          <w:b/>
          <w:i/>
          <w:sz w:val="22"/>
          <w:szCs w:val="22"/>
          <w:lang w:eastAsia="en-US"/>
        </w:rPr>
        <w:t>USR w Świnoujściu, ul. M. Konopnickiej 17”</w:t>
      </w:r>
    </w:p>
    <w:p w:rsidR="002E0626" w:rsidRPr="00243B1E" w:rsidRDefault="00577A92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F1525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6F1525">
        <w:rPr>
          <w:rFonts w:ascii="Times New Roman" w:hAnsi="Times New Roman" w:cs="Times New Roman"/>
          <w:b/>
          <w:sz w:val="22"/>
          <w:szCs w:val="22"/>
        </w:rPr>
        <w:t>Nadzór Autorski</w:t>
      </w:r>
      <w:r>
        <w:rPr>
          <w:rFonts w:ascii="Times New Roman" w:hAnsi="Times New Roman" w:cs="Times New Roman"/>
          <w:sz w:val="22"/>
          <w:szCs w:val="22"/>
        </w:rPr>
        <w:t xml:space="preserve"> wielobranżowy nad realizacją </w:t>
      </w:r>
      <w:r w:rsidRPr="00BB1A15">
        <w:rPr>
          <w:rFonts w:ascii="Times New Roman" w:hAnsi="Times New Roman" w:cs="Times New Roman"/>
          <w:sz w:val="22"/>
          <w:szCs w:val="22"/>
        </w:rPr>
        <w:t xml:space="preserve">Inwestycji określonej w pkt. </w:t>
      </w:r>
      <w:r w:rsidR="008503F3">
        <w:rPr>
          <w:rFonts w:ascii="Times New Roman" w:hAnsi="Times New Roman" w:cs="Times New Roman"/>
          <w:sz w:val="22"/>
          <w:szCs w:val="22"/>
        </w:rPr>
        <w:t>powyżej,</w:t>
      </w:r>
      <w:r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D77A4C">
        <w:rPr>
          <w:rFonts w:ascii="Times New Roman" w:hAnsi="Times New Roman" w:cs="Times New Roman"/>
          <w:sz w:val="22"/>
          <w:szCs w:val="22"/>
        </w:rPr>
        <w:br/>
      </w:r>
      <w:r w:rsidRPr="00BB1A15">
        <w:rPr>
          <w:rFonts w:ascii="Times New Roman" w:hAnsi="Times New Roman" w:cs="Times New Roman"/>
          <w:sz w:val="22"/>
          <w:szCs w:val="22"/>
        </w:rPr>
        <w:t xml:space="preserve">na podstawie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:rsidR="00F66EE4" w:rsidRPr="00523C26" w:rsidRDefault="00AD74C8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Załącznikach Nr 2a –</w:t>
      </w:r>
      <w:r w:rsidR="00D62D7D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2</w:t>
      </w:r>
      <w:r w:rsidR="00D62D7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d </w:t>
      </w:r>
      <w:r w:rsidR="00D62D7D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2E0626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umowy</w:t>
      </w:r>
      <w:r w:rsidR="00783194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*</w:t>
      </w:r>
      <w:r w:rsidR="002E0626" w:rsidRPr="00B6558D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F66EE4" w:rsidRPr="00AC28E1" w:rsidRDefault="00F66EE4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>projektowa</w:t>
      </w:r>
      <w:r w:rsidR="002135CD">
        <w:rPr>
          <w:rFonts w:ascii="Times New Roman" w:hAnsi="Times New Roman"/>
          <w:sz w:val="22"/>
        </w:rPr>
        <w:t>,</w:t>
      </w:r>
      <w:r w:rsidRPr="00AC28E1">
        <w:rPr>
          <w:rFonts w:ascii="Times New Roman" w:hAnsi="Times New Roman"/>
          <w:sz w:val="22"/>
        </w:rPr>
        <w:t xml:space="preserve"> o której </w:t>
      </w:r>
      <w:r w:rsidR="00C80C8B">
        <w:rPr>
          <w:rFonts w:ascii="Times New Roman" w:hAnsi="Times New Roman"/>
          <w:sz w:val="22"/>
        </w:rPr>
        <w:t>umow</w:t>
      </w:r>
      <w:r w:rsidRPr="00AC28E1">
        <w:rPr>
          <w:rFonts w:ascii="Times New Roman" w:hAnsi="Times New Roman"/>
          <w:sz w:val="22"/>
        </w:rPr>
        <w:t>a w ust. 1 pkt. 1) składać się będzie z następujących opracowań:</w:t>
      </w:r>
    </w:p>
    <w:p w:rsidR="00966F4D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:rsidR="00AD74C8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:rsidR="00966F4D" w:rsidRPr="00A10AF8" w:rsidRDefault="00AA6713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oraz realizacji inwestycji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projektów z założeniami zamawiającego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5 ust. 1 lit a)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:rsidR="0010297E" w:rsidRPr="002F2C0D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również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10297E" w:rsidRPr="000C02A5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:rsidR="0010297E" w:rsidRPr="00114B06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 projektów do wykonania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–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854F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:rsidR="006854F9" w:rsidRPr="00E06F7D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projektów i wyłącznie na nim spoczywa obowiązek należytej współpracy i koordynacji całości prac projektowych dotyczących Inwestycji. Wykonawca odpowiada za zgodność skoordynowanego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Projektu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:rsidR="006854F9" w:rsidRPr="0007115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:rsidR="003F46F3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projektów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:rsidR="00C26613" w:rsidRDefault="0068371A" w:rsidP="004C07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BC77F3">
        <w:rPr>
          <w:rFonts w:ascii="Times New Roman" w:eastAsia="Arial Narrow" w:hAnsi="Times New Roman" w:cs="Times New Roman"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:rsidR="003F46F3" w:rsidRPr="00D111DD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pełnić Nadzór autorski nad realizacją </w:t>
      </w: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Inwestycji zgodnie z obowiązującymi w tym zakresie przepisami ustawy Prawo Budowlane.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 xml:space="preserve">Strony ustalają, że Nadzór autorski będzie pełniony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w miarę potrzeb,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>w formie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wizyt na budowie Inspektora wskazanego w </w:t>
      </w:r>
      <w:r w:rsidR="0068680E" w:rsidRPr="0068680E">
        <w:rPr>
          <w:rFonts w:ascii="Times New Roman" w:eastAsia="Arial Narrow" w:hAnsi="Times New Roman" w:cs="Times New Roman"/>
          <w:sz w:val="22"/>
          <w:szCs w:val="22"/>
        </w:rPr>
        <w:t>§ 12 ust. 1 lit. b)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lub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 wyjaśnień drogą mailową w celu rozwiązywania bieżących problemów 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o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formie i 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terminie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decyduje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Zamawiając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y lub Inspektor</w:t>
      </w:r>
      <w:bookmarkStart w:id="0" w:name="_GoBack"/>
      <w:bookmarkEnd w:id="0"/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Nadzoru Inwestorskiego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:rsidR="00750882" w:rsidRDefault="00750882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lastRenderedPageBreak/>
        <w:t>wsparcie Zamawiającego w udziel</w:t>
      </w:r>
      <w:r w:rsidR="008B1442">
        <w:rPr>
          <w:rFonts w:ascii="Times New Roman" w:eastAsia="Arial Narrow" w:hAnsi="Times New Roman" w:cs="Times New Roman"/>
          <w:sz w:val="22"/>
          <w:szCs w:val="22"/>
        </w:rPr>
        <w:t>aniu odpowiedzi na pytania do S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WZ</w:t>
      </w:r>
      <w:r w:rsidR="00360A94">
        <w:rPr>
          <w:rFonts w:ascii="Times New Roman" w:eastAsia="Arial Narrow" w:hAnsi="Times New Roman" w:cs="Times New Roman"/>
          <w:sz w:val="22"/>
          <w:szCs w:val="22"/>
        </w:rPr>
        <w:t xml:space="preserve"> (w zakresie wykonanej dokumentacji)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pod względem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zgodności złożonych ofert </w:t>
      </w:r>
      <w:r w:rsidR="00D77A4C">
        <w:rPr>
          <w:rFonts w:ascii="Times New Roman" w:eastAsia="Arial Narrow" w:hAnsi="Times New Roman" w:cs="Times New Roman"/>
          <w:sz w:val="22"/>
          <w:szCs w:val="22"/>
        </w:rPr>
        <w:br/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>z wymaganiami zawartymi w dokumentacjach przetargowych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,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 na wybór Nadzoru Inwestycyjnego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0C02A5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>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opiniowanie przedstawionych przez Wykonawcę robót lub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D741C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Pr="00750882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okumentacji w stosunku do rozwiązań poprzednich i uzyskać pisemną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pod rygorem nieważności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zgodę Zamawiającego na ich wprowadzenie. Wykonawca poniesie wszelkie skutki finansowe zmian, które wprowadził bez wiedzy i zgody Zamawiającego.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Wykonawca zobowiązuje się do utrzymania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tajemnicy i nieujawniania osobom trzecim informacji uzyskanych przy realizacji wykonywanej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w szczególności informacji stanowiących tajemnicę Zamawiającego.</w:t>
      </w:r>
    </w:p>
    <w:p w:rsidR="00E70283" w:rsidRPr="000C02A5" w:rsidRDefault="00E7028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autorskim i prawach pokrewnych, w tym na następujących polach eksploatacji: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wybudowane na podstawie tych prac oraz właścicieli lub użytkowników tych obiektów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utrwalanie i zwielokrotnianie dowolną techniką egzemplarzy utworu, w tym techniką drukarską, reprograficzną, zapisu magnetycznego oraz techniką cyfrową;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utworu w taki sposób, aby każdy mógł mieć do niego dostęp w miejscu i w czasie przez siebie wybranym;</w:t>
      </w:r>
    </w:p>
    <w:p w:rsidR="00E70283" w:rsidRPr="005D78A8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wykorzystywanie projektów lub ich części w jakichkolwiek celach związanych z realizacją lub eksploatacją obiektów zrealizowanych na ich podstawie, w tym do ich budowy, rozbudowy, przebudowy, odbudowy, utrzymania, napraw, zarządzania, wynajmu, promocji i reklamy;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wykorzystanie rozwiązań zastosowanych w projektach lub ich części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D741C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wielokrotne wykorzystywanie do realizacji inwestycji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zmian, przeróbek, adaptacji lub modyfikacji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F122F3" w:rsidRDefault="00894452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niniejszym Zamawiającemu lub upoważnionym przez niego podmiotom zgody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na dokonywanie wszelkich zmian, przeróbek, adaptacji lub modyfikacji projektu</w:t>
      </w:r>
      <w:r w:rsidR="007B5E2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 o prawie autorskim i prawach pokrewnych i oświadcza, że nie będzie wnosił do nich żadnych zastrzeżeń. Wykonawca udziela również, w rozumieniu art. 2 ustawy Prawo Autorskie, zgody na wykonanie autorskich praw zależnych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do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 prawie autorskim i prawach pokrewnych, jak również przenosi na rzecz Zamawiającego prawo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zatwierdzania wykonania autorskich praw zależnych. Ponadto, Wykonawca wyraża </w:t>
      </w:r>
      <w:r w:rsidR="00323EF6">
        <w:rPr>
          <w:rFonts w:ascii="Times New Roman" w:eastAsia="Arial Narrow" w:hAnsi="Times New Roman" w:cs="Times New Roman"/>
          <w:sz w:val="22"/>
          <w:szCs w:val="22"/>
        </w:rPr>
        <w:t>zgodę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a wykonanie wszelkich niezbędnych zmian, przeróbek, adaptacji, opracowań i modyfikacji wykonanego przez siebie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a także wszelkich opracowań i dokumentów będących utworami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rozumieniu Ustawy o prawie autorskim i prawach pokrewnych oraz na rozporządzanie tymi opracowaniami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wraz z przeróbkami, w szczególności w sytuacji, gdy zmiany w utworach następują na skutek sprawowania Nadzoru autorskiego w rozumieniu przepisów ustawy Prawo budowlane oraz gdy są </w:t>
      </w:r>
      <w:r w:rsidR="002C4272">
        <w:rPr>
          <w:rFonts w:ascii="Times New Roman" w:eastAsia="Arial Narrow" w:hAnsi="Times New Roman" w:cs="Times New Roman"/>
          <w:sz w:val="22"/>
          <w:szCs w:val="22"/>
        </w:rPr>
        <w:t>konieczne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uzasadnione ze względu na realizację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charakter prac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 Wprowadzenie zmian oraz Nadzór autorski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formie pisemnej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:rsidR="00894452" w:rsidRPr="00F122F3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majątkowe prawa autorskie do każdego z utworów będą jego własnością w pełnym zakresie, w tym Wykonawca zapewni uzyskanie zezwalania na wykonywanie autorskich praw zależnych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zatrudnionych przez siebie Projektantów (autorów tych prac);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praw zależnych do Prac Projektowych na inny podmiot aniżeli na Zamawiającego.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częścią. Wykonawca zadba w szczególności, aby wykonany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stosunku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utworów stanowiących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zwolnienia Zamawiającego od obowiązku świadczeń z tego tytułu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zwróci on na pierwsze żądanie Zamawiającego wszelkie wydatki, jakie ten poniesie w związku z roszczeniami w tym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2E22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dowolnie rozporządzać projektami wykonanymi na podstawie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prawami wynikającymi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Ponadto 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Wynagrodzenie dla Wykonawcy za przeniesienie autorskich praw majątkowych oraz udzielenie licencji 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wszelkich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894452" w:rsidRPr="00E972B4" w:rsidRDefault="00C715A0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 w zakresie prac projektowych zostanie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br/>
        <w:t>w następujących, wskazanych poniżej terminach:</w:t>
      </w:r>
    </w:p>
    <w:p w:rsidR="00340174" w:rsidRPr="00E972B4" w:rsidRDefault="00207E53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wynikające z § 2 ust. 1</w:t>
      </w:r>
      <w:r w:rsidR="00207F36">
        <w:rPr>
          <w:rFonts w:ascii="Times New Roman" w:eastAsia="Arial Narrow" w:hAnsi="Times New Roman" w:cs="Times New Roman"/>
          <w:sz w:val="22"/>
          <w:szCs w:val="22"/>
        </w:rPr>
        <w:t>. pkt 1)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tj.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177BB" w:rsidRDefault="00AC28E1" w:rsidP="008E6A6D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 Inwestycji, w stopniu umożliwiającym realizację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>, zawierający m.in. również specyfikacje techniczne wykonania i odbioru robót oraz przedmiary robót; kosztorysu wykonania Inwestycji;</w:t>
      </w:r>
    </w:p>
    <w:p w:rsidR="00966F4D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F66EE4">
        <w:rPr>
          <w:rFonts w:ascii="Times New Roman" w:eastAsia="Arial Narrow" w:hAnsi="Times New Roman" w:cs="Times New Roman"/>
          <w:sz w:val="22"/>
          <w:szCs w:val="22"/>
        </w:rPr>
        <w:t>część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>
        <w:rPr>
          <w:rFonts w:ascii="Times New Roman" w:eastAsia="Arial Narrow" w:hAnsi="Times New Roman" w:cs="Times New Roman"/>
          <w:sz w:val="22"/>
          <w:szCs w:val="22"/>
        </w:rPr>
        <w:t>1: maksymalnie</w:t>
      </w:r>
      <w:r w:rsidR="00933CF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>
        <w:rPr>
          <w:rFonts w:ascii="Times New Roman" w:eastAsia="Arial Narrow" w:hAnsi="Times New Roman" w:cs="Times New Roman"/>
          <w:sz w:val="22"/>
          <w:szCs w:val="22"/>
        </w:rPr>
        <w:t xml:space="preserve">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54849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954849" w:rsidRPr="00954849">
        <w:rPr>
          <w:rFonts w:ascii="Times New Roman" w:eastAsia="Arial Narrow" w:hAnsi="Times New Roman" w:cs="Times New Roman"/>
          <w:sz w:val="22"/>
          <w:szCs w:val="22"/>
        </w:rPr>
        <w:t xml:space="preserve">część 2: maksymalnie 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707F" w:rsidRDefault="0089707F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*część 3: 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 xml:space="preserve">maksymalnie …………/zgodnie z ofertą/ dni od dnia </w:t>
      </w:r>
      <w:r>
        <w:rPr>
          <w:rFonts w:ascii="Times New Roman" w:eastAsia="Arial Narrow" w:hAnsi="Times New Roman" w:cs="Times New Roman"/>
          <w:sz w:val="22"/>
          <w:szCs w:val="22"/>
        </w:rPr>
        <w:t>podpisania umowy;</w:t>
      </w:r>
    </w:p>
    <w:p w:rsidR="0089707F" w:rsidRDefault="0089707F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*część 4: 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 xml:space="preserve">maksymalnie …………/zgodnie z ofertą/ dni od dnia </w:t>
      </w:r>
      <w:r>
        <w:rPr>
          <w:rFonts w:ascii="Times New Roman" w:eastAsia="Arial Narrow" w:hAnsi="Times New Roman" w:cs="Times New Roman"/>
          <w:sz w:val="22"/>
          <w:szCs w:val="22"/>
        </w:rPr>
        <w:t>podpisania umowy;</w:t>
      </w:r>
    </w:p>
    <w:p w:rsidR="0092512F" w:rsidRDefault="006765D6" w:rsidP="005F6ACF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ostatecznych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:rsidR="00154F26" w:rsidRPr="00154F26" w:rsidRDefault="00BB1A15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BE7D38">
        <w:rPr>
          <w:rFonts w:ascii="Times New Roman" w:eastAsia="Arial Narrow" w:hAnsi="Times New Roman" w:cs="Times New Roman"/>
          <w:sz w:val="22"/>
          <w:szCs w:val="22"/>
        </w:rPr>
        <w:t>ym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:rsidR="00154F26" w:rsidRDefault="00154F26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</w:t>
      </w:r>
      <w:r w:rsidR="001921AF">
        <w:rPr>
          <w:rFonts w:ascii="Times New Roman" w:eastAsia="Arial Narrow" w:hAnsi="Times New Roman" w:cs="Times New Roman"/>
          <w:sz w:val="22"/>
          <w:szCs w:val="22"/>
        </w:rPr>
        <w:t>wu wydanym przez właściwy Urząd;</w:t>
      </w:r>
    </w:p>
    <w:p w:rsidR="00A42B5A" w:rsidRPr="0092512F" w:rsidRDefault="00154F26" w:rsidP="00C03A55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</w:t>
      </w:r>
      <w:r w:rsidR="00343CF6">
        <w:rPr>
          <w:rFonts w:ascii="Times New Roman" w:eastAsia="Arial Narrow" w:hAnsi="Times New Roman" w:cs="Times New Roman"/>
          <w:sz w:val="22"/>
          <w:szCs w:val="22"/>
        </w:rPr>
        <w:br/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:rsidR="0040308C" w:rsidRDefault="00C715A0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 zakresie Nadzoru autorskiego wykonywane będą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40308C" w:rsidRDefault="00C715A0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89707F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89707F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>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(w uzasadnionych przypadkach termin ten może zostać wydłużony za zgodą Zamawiającego)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:rsidR="00340174" w:rsidRPr="00B6558D" w:rsidRDefault="00154F26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wyboru wykonawcy robót w terminie 24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:rsidR="000230C0" w:rsidRPr="00477573" w:rsidRDefault="00F0460D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:rsidR="00B6558D" w:rsidRPr="00151476" w:rsidRDefault="00B6558D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Zmiana terminu, o którym mowa w ust. 1 pkt. 1 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(z wyłączeniem przesłanki wynikającej z ust. 2 lit. a) )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894452" w:rsidRPr="00F122F3" w:rsidRDefault="00894452" w:rsidP="002005F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:rsidR="00CF6DF4" w:rsidRPr="00CF6DF4" w:rsidRDefault="00CF6DF4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</w:t>
      </w:r>
      <w:r w:rsidR="00343C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4C6F42">
        <w:rPr>
          <w:rFonts w:ascii="Times New Roman" w:eastAsia="Arial Narrow" w:hAnsi="Times New Roman" w:cs="Times New Roman"/>
          <w:sz w:val="22"/>
          <w:szCs w:val="22"/>
        </w:rPr>
        <w:t xml:space="preserve"> pkt. 1)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)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okumentacji w wersji elektronicznej </w:t>
      </w:r>
      <w:r w:rsidR="00902366">
        <w:rPr>
          <w:rFonts w:ascii="Times New Roman" w:eastAsia="Arial Narrow" w:hAnsi="Times New Roman" w:cs="Times New Roman"/>
          <w:sz w:val="22"/>
          <w:szCs w:val="22"/>
        </w:rPr>
        <w:t>e-</w:t>
      </w:r>
      <w:r>
        <w:rPr>
          <w:rFonts w:ascii="Times New Roman" w:eastAsia="Arial Narrow" w:hAnsi="Times New Roman" w:cs="Times New Roman"/>
          <w:sz w:val="22"/>
          <w:szCs w:val="22"/>
        </w:rPr>
        <w:t>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 xml:space="preserve">możliwe </w:t>
      </w:r>
      <w:r w:rsidR="00902366">
        <w:rPr>
          <w:rFonts w:ascii="Times New Roman" w:eastAsia="Arial Narrow" w:hAnsi="Times New Roman" w:cs="Times New Roman"/>
          <w:sz w:val="22"/>
          <w:szCs w:val="22"/>
        </w:rPr>
        <w:br/>
      </w:r>
      <w:r w:rsidR="00D35EE9">
        <w:rPr>
          <w:rFonts w:ascii="Times New Roman" w:eastAsia="Arial Narrow" w:hAnsi="Times New Roman" w:cs="Times New Roman"/>
          <w:sz w:val="22"/>
          <w:szCs w:val="22"/>
        </w:rPr>
        <w:t>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4F1BBF" w:rsidRPr="00D741C5" w:rsidRDefault="004F1BBF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4C6F42" w:rsidRPr="002E4037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otrzymania projektu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:rsidR="004F1BBF" w:rsidRPr="00D741C5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okumentacji, albo </w:t>
      </w:r>
    </w:p>
    <w:p w:rsidR="00F122F3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projektu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:rsidR="00F122F3" w:rsidRPr="00F122F3" w:rsidRDefault="00AA3ED0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ma prawo żądać od Wykonawcy dodatkowych wyjaśnień dotyczących projektów,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:rsidR="009D1D61" w:rsidRPr="00F122F3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FF1C27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:rsidR="009D1D61" w:rsidRPr="00D741C5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:rsidR="00CF6DF4" w:rsidRPr="00CF6DF4" w:rsidRDefault="007060BF" w:rsidP="00E33E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niezbędnych zgód wymaganych do rozpoczęcia inwestycji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7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6DF4" w:rsidRPr="009649AB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2 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584DD1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:rsidR="00E74269" w:rsidRPr="009649AB" w:rsidRDefault="002F2C0D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Dokumentacja projektowa</w:t>
      </w:r>
      <w:r w:rsidR="00D27F17">
        <w:rPr>
          <w:rFonts w:ascii="Times New Roman" w:eastAsia="Arial Narrow" w:hAnsi="Times New Roman" w:cs="Times New Roman"/>
          <w:sz w:val="22"/>
          <w:szCs w:val="22"/>
        </w:rPr>
        <w:t>,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służyć). Wykaz opracowań oraz pisemne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lastRenderedPageBreak/>
        <w:t>oświadczenie, o którym mowa wyżej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złożone w </w:t>
      </w:r>
      <w:r w:rsidR="00B31612" w:rsidRPr="009649AB">
        <w:rPr>
          <w:rFonts w:ascii="Times New Roman" w:eastAsia="Arial Narrow" w:hAnsi="Times New Roman" w:cs="Times New Roman"/>
          <w:i/>
          <w:sz w:val="22"/>
          <w:szCs w:val="22"/>
        </w:rPr>
        <w:t>Załączniku nr 5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 integralną część przedmiotu odbioru. </w:t>
      </w:r>
    </w:p>
    <w:p w:rsidR="002F2C0D" w:rsidRPr="00E74269" w:rsidRDefault="001B4F82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Weryfikacja oraz odbiór Dokumentacji Projektowej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CF6DF4" w:rsidRPr="00D741C5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6DF4" w:rsidRPr="00D741C5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E7C" w:rsidRDefault="006B1E7C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projektu wykonawczego;</w:t>
      </w:r>
    </w:p>
    <w:p w:rsidR="00CF6DF4" w:rsidRPr="00D741C5" w:rsidRDefault="00F40F4D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340174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zyskanie ostatecznej decyzji o pozwoleniu na budowę w toku właściwej procedury administracyjnej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1" w:name="page7"/>
      <w:bookmarkEnd w:id="1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  <w:r w:rsidR="0030086E" w:rsidRPr="009649AB">
        <w:rPr>
          <w:rFonts w:cs="Times New Roman"/>
          <w:sz w:val="22"/>
          <w:szCs w:val="22"/>
        </w:rPr>
        <w:t>*</w:t>
      </w:r>
    </w:p>
    <w:p w:rsidR="00966F4D" w:rsidRDefault="004E261D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prawidłowe wykonanie Przedmiotu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D77EE">
        <w:rPr>
          <w:rFonts w:ascii="Times New Roman" w:eastAsia="Times New Roman" w:hAnsi="Times New Roman" w:cs="Times New Roman"/>
          <w:sz w:val="22"/>
          <w:szCs w:val="22"/>
        </w:rPr>
        <w:t>dotyczące</w:t>
      </w:r>
      <w:r w:rsidR="00895481">
        <w:rPr>
          <w:rFonts w:ascii="Times New Roman" w:eastAsia="Times New Roman" w:hAnsi="Times New Roman" w:cs="Times New Roman"/>
          <w:sz w:val="22"/>
          <w:szCs w:val="22"/>
        </w:rPr>
        <w:t>go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="00966F4D" w:rsidRPr="002424DC">
        <w:rPr>
          <w:rFonts w:ascii="Times New Roman" w:eastAsia="Times New Roman" w:hAnsi="Times New Roman" w:cs="Times New Roman"/>
          <w:b/>
          <w:sz w:val="22"/>
          <w:szCs w:val="22"/>
        </w:rPr>
        <w:t>zęści 1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………………zł netto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podatek VAT ……%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…………..zł brutto </w:t>
      </w:r>
    </w:p>
    <w:p w:rsidR="00966F4D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>(słownie …………………………zł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Części 2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- Strony ustalają wynag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rodzenie ryczałtowe w wysokości: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>(słownie …………………………zł brutto), w tym: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3B1E" w:rsidRP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89707F" w:rsidRDefault="0089707F" w:rsidP="0089707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Pr="002424DC">
        <w:rPr>
          <w:rFonts w:ascii="Times New Roman" w:eastAsia="Times New Roman" w:hAnsi="Times New Roman" w:cs="Times New Roman"/>
          <w:b/>
          <w:sz w:val="22"/>
          <w:szCs w:val="22"/>
        </w:rPr>
        <w:t xml:space="preserve">Części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………………zł netto </w:t>
      </w:r>
      <w:r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podatek VAT ……%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>(słownie …………………………zł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89707F" w:rsidRPr="00243B1E" w:rsidRDefault="0089707F" w:rsidP="005E1BCF">
      <w:pPr>
        <w:pStyle w:val="Akapitzlist"/>
        <w:numPr>
          <w:ilvl w:val="0"/>
          <w:numId w:val="5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89707F" w:rsidRPr="00243B1E" w:rsidRDefault="0089707F" w:rsidP="005E1BCF">
      <w:pPr>
        <w:pStyle w:val="Akapitzlist"/>
        <w:numPr>
          <w:ilvl w:val="0"/>
          <w:numId w:val="5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89707F" w:rsidRDefault="0089707F" w:rsidP="0089707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Pr="002424DC">
        <w:rPr>
          <w:rFonts w:ascii="Times New Roman" w:eastAsia="Times New Roman" w:hAnsi="Times New Roman" w:cs="Times New Roman"/>
          <w:b/>
          <w:sz w:val="22"/>
          <w:szCs w:val="22"/>
        </w:rPr>
        <w:t xml:space="preserve">Części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Strony ustalają wynagrodzenie ryczałtowe w wysokości:</w:t>
      </w:r>
    </w:p>
    <w:p w:rsidR="0089707F" w:rsidRPr="002424DC" w:rsidRDefault="0089707F" w:rsidP="0089707F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 xml:space="preserve">………………zł netto + należny podatek VAT ……% =  …………..zł brutto </w:t>
      </w:r>
    </w:p>
    <w:p w:rsidR="0089707F" w:rsidRDefault="0089707F" w:rsidP="0089707F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>(słownie …………………………zł brutto), w tym: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9707F" w:rsidRPr="00243B1E" w:rsidRDefault="0089707F" w:rsidP="005E1BCF">
      <w:pPr>
        <w:pStyle w:val="Akapitzlist"/>
        <w:numPr>
          <w:ilvl w:val="0"/>
          <w:numId w:val="5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89707F" w:rsidRPr="00243B1E" w:rsidRDefault="0089707F" w:rsidP="005E1BCF">
      <w:pPr>
        <w:pStyle w:val="Akapitzlist"/>
        <w:numPr>
          <w:ilvl w:val="0"/>
          <w:numId w:val="5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126E91" w:rsidRPr="006E2BB3" w:rsidRDefault="00A12FB7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Wynagrodzenie określone w ust. 1</w:t>
      </w:r>
      <w:r w:rsidR="002E4037"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26E91" w:rsidRDefault="00D508D1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lastRenderedPageBreak/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A7942">
        <w:rPr>
          <w:rFonts w:ascii="Times New Roman" w:hAnsi="Times New Roman"/>
          <w:sz w:val="22"/>
          <w:szCs w:val="22"/>
        </w:rPr>
        <w:t>,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2F4CE0" w:rsidRDefault="00232251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:rsidR="002F4CE0" w:rsidRPr="00C03A55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C03A55">
        <w:rPr>
          <w:rFonts w:ascii="Times New Roman" w:hAnsi="Times New Roman"/>
          <w:sz w:val="22"/>
          <w:szCs w:val="22"/>
          <w:u w:val="single"/>
        </w:rPr>
        <w:t>d</w:t>
      </w:r>
      <w:r w:rsidR="002F4CE0" w:rsidRPr="00C03A55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C03A55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C03A55">
        <w:rPr>
          <w:rFonts w:ascii="Times New Roman" w:hAnsi="Times New Roman"/>
          <w:sz w:val="22"/>
          <w:szCs w:val="22"/>
        </w:rPr>
        <w:t>wskazanej w</w:t>
      </w:r>
      <w:r w:rsidR="001F2EFE">
        <w:rPr>
          <w:rFonts w:ascii="Times New Roman" w:hAnsi="Times New Roman"/>
          <w:sz w:val="22"/>
          <w:szCs w:val="22"/>
        </w:rPr>
        <w:t xml:space="preserve"> § 9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1F2EFE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1F2EFE">
        <w:rPr>
          <w:rFonts w:ascii="Times New Roman" w:hAnsi="Times New Roman"/>
          <w:sz w:val="22"/>
          <w:szCs w:val="22"/>
          <w:u w:val="single"/>
        </w:rPr>
        <w:t xml:space="preserve">1. 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pkt. 1), 2), lit. 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>a)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 -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DE3B13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– po podpisaniu bez zastrzeżeń przez obydwie Strony </w:t>
      </w:r>
      <w:r w:rsidR="00DB21A2" w:rsidRPr="00C03A55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C03A55">
        <w:rPr>
          <w:rFonts w:ascii="Times New Roman" w:hAnsi="Times New Roman"/>
          <w:sz w:val="22"/>
          <w:szCs w:val="22"/>
        </w:rPr>
        <w:t xml:space="preserve">kompletnej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 xml:space="preserve">okumentacji, o którym mowa w § 8 ust. 11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C03A55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C03A55">
        <w:rPr>
          <w:rFonts w:ascii="Times New Roman" w:hAnsi="Times New Roman"/>
          <w:sz w:val="22"/>
          <w:szCs w:val="22"/>
        </w:rPr>
        <w:t xml:space="preserve">do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, wraz </w:t>
      </w:r>
      <w:r w:rsidR="00255E66" w:rsidRPr="00C03A55">
        <w:rPr>
          <w:rFonts w:ascii="Times New Roman" w:hAnsi="Times New Roman"/>
          <w:sz w:val="22"/>
          <w:szCs w:val="22"/>
        </w:rPr>
        <w:t xml:space="preserve">z </w:t>
      </w:r>
      <w:r w:rsidR="00D23C1D" w:rsidRPr="00C03A55">
        <w:rPr>
          <w:rFonts w:ascii="Times New Roman" w:hAnsi="Times New Roman"/>
          <w:sz w:val="22"/>
          <w:szCs w:val="22"/>
        </w:rPr>
        <w:t xml:space="preserve">ostateczną </w:t>
      </w:r>
      <w:r w:rsidR="002F4CE0" w:rsidRPr="00C03A55">
        <w:rPr>
          <w:rFonts w:ascii="Times New Roman" w:hAnsi="Times New Roman"/>
          <w:sz w:val="22"/>
          <w:szCs w:val="22"/>
        </w:rPr>
        <w:t>decyzją o pozwoleniu na budowę lub kopią zgłoszenia robót budowlanych niewymagających pozwolenia na budowę z pieczątką wpływu do właściwego Urzędu bądź potwierdzenie braku wniesienia sprzeciwu wydane przez właściwy urząd lub</w:t>
      </w:r>
      <w:r w:rsidR="00E41CE2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stanowisko właściwego urzędu bądź oświadczenie własne Wykonawcy, że roboty budowlane objęte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>okumentacją projektową nie wymagają pozwolenia na budowę ani zgłoszenia robót niewymagających pozwolenia na budowę;</w:t>
      </w:r>
    </w:p>
    <w:p w:rsidR="00966F4D" w:rsidRPr="00227529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)</w:t>
      </w:r>
      <w:r w:rsidR="00DB21A2" w:rsidRPr="00C03A55">
        <w:rPr>
          <w:rFonts w:ascii="Times New Roman" w:hAnsi="Times New Roman"/>
          <w:sz w:val="22"/>
          <w:szCs w:val="22"/>
        </w:rPr>
        <w:t xml:space="preserve"> </w:t>
      </w:r>
      <w:r w:rsidRPr="00C03A55">
        <w:rPr>
          <w:rFonts w:ascii="Times New Roman" w:hAnsi="Times New Roman"/>
          <w:sz w:val="22"/>
          <w:szCs w:val="22"/>
        </w:rPr>
        <w:t xml:space="preserve">– </w:t>
      </w:r>
      <w:r w:rsidR="00C03A55" w:rsidRPr="00C03A55">
        <w:rPr>
          <w:rFonts w:ascii="Times New Roman" w:hAnsi="Times New Roman"/>
          <w:sz w:val="22"/>
          <w:szCs w:val="22"/>
        </w:rPr>
        <w:t xml:space="preserve">w </w:t>
      </w:r>
      <w:r w:rsidR="00C03A55" w:rsidRPr="00227529">
        <w:rPr>
          <w:rFonts w:ascii="Times New Roman" w:hAnsi="Times New Roman"/>
          <w:sz w:val="22"/>
          <w:szCs w:val="22"/>
        </w:rPr>
        <w:t xml:space="preserve">wysokości wskazanej w </w:t>
      </w:r>
      <w:r w:rsidR="007E0D59" w:rsidRPr="007E0D59">
        <w:rPr>
          <w:rFonts w:ascii="Times New Roman" w:hAnsi="Times New Roman"/>
          <w:sz w:val="22"/>
          <w:szCs w:val="22"/>
          <w:u w:val="single"/>
        </w:rPr>
        <w:t xml:space="preserve">§ 9 ust. 1. </w:t>
      </w:r>
      <w:r w:rsidR="00DE3B13" w:rsidRPr="00227529">
        <w:rPr>
          <w:rFonts w:ascii="Times New Roman" w:hAnsi="Times New Roman"/>
          <w:sz w:val="22"/>
          <w:szCs w:val="22"/>
          <w:u w:val="single"/>
        </w:rPr>
        <w:t>pkt. 1), 2),  lit.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 xml:space="preserve"> b)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E3B13" w:rsidRPr="00227529">
        <w:rPr>
          <w:rFonts w:ascii="Times New Roman" w:hAnsi="Times New Roman"/>
          <w:sz w:val="22"/>
          <w:szCs w:val="22"/>
        </w:rPr>
        <w:t xml:space="preserve">- 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B21A2" w:rsidRPr="00227529">
        <w:rPr>
          <w:rFonts w:ascii="Times New Roman" w:hAnsi="Times New Roman"/>
          <w:sz w:val="22"/>
          <w:szCs w:val="22"/>
        </w:rPr>
        <w:t xml:space="preserve">– po podpisaniu bez zastrzeżeń </w:t>
      </w:r>
      <w:r w:rsidR="00EB1951" w:rsidRPr="00227529">
        <w:rPr>
          <w:rFonts w:ascii="Times New Roman" w:hAnsi="Times New Roman"/>
          <w:sz w:val="22"/>
          <w:szCs w:val="22"/>
        </w:rPr>
        <w:t>p</w:t>
      </w:r>
      <w:r w:rsidR="00DB21A2" w:rsidRPr="00227529">
        <w:rPr>
          <w:rFonts w:ascii="Times New Roman" w:hAnsi="Times New Roman"/>
          <w:sz w:val="22"/>
          <w:szCs w:val="22"/>
        </w:rPr>
        <w:t xml:space="preserve">rotokołu </w:t>
      </w:r>
      <w:r w:rsidR="00EB1951" w:rsidRPr="00227529">
        <w:rPr>
          <w:rFonts w:ascii="Times New Roman" w:hAnsi="Times New Roman"/>
          <w:sz w:val="22"/>
          <w:szCs w:val="22"/>
        </w:rPr>
        <w:t>o</w:t>
      </w:r>
      <w:r w:rsidR="00DB21A2" w:rsidRPr="00227529">
        <w:rPr>
          <w:rFonts w:ascii="Times New Roman" w:hAnsi="Times New Roman"/>
          <w:sz w:val="22"/>
          <w:szCs w:val="22"/>
        </w:rPr>
        <w:t xml:space="preserve">dbioru </w:t>
      </w:r>
      <w:r w:rsidR="00EB1951" w:rsidRPr="00227529">
        <w:rPr>
          <w:rFonts w:ascii="Times New Roman" w:hAnsi="Times New Roman"/>
          <w:sz w:val="22"/>
          <w:szCs w:val="22"/>
        </w:rPr>
        <w:t>k</w:t>
      </w:r>
      <w:r w:rsidR="00DB21A2" w:rsidRPr="00227529">
        <w:rPr>
          <w:rFonts w:ascii="Times New Roman" w:hAnsi="Times New Roman"/>
          <w:sz w:val="22"/>
          <w:szCs w:val="22"/>
        </w:rPr>
        <w:t>ońcowego</w:t>
      </w:r>
      <w:r w:rsidR="00227529" w:rsidRPr="00227529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227529">
        <w:rPr>
          <w:rFonts w:ascii="Times New Roman" w:hAnsi="Times New Roman"/>
          <w:sz w:val="22"/>
          <w:szCs w:val="22"/>
        </w:rPr>
        <w:t xml:space="preserve"> </w:t>
      </w:r>
      <w:r w:rsidR="00EB1951" w:rsidRPr="00227529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:rsidR="00D8598C" w:rsidRDefault="00D8598C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:rsidR="00EF6163" w:rsidRPr="00EF6163" w:rsidRDefault="00EF6163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wynagrodzenia </w:t>
      </w:r>
      <w:r w:rsidRPr="00EF6163">
        <w:rPr>
          <w:rFonts w:ascii="Times New Roman" w:hAnsi="Times New Roman"/>
          <w:sz w:val="22"/>
          <w:szCs w:val="22"/>
        </w:rPr>
        <w:t xml:space="preserve">z tytułu realizacji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Pr="00EF6163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 xml:space="preserve">wynikającego z faktur realizowana będzie zgodnie </w:t>
      </w:r>
      <w:r w:rsidR="00E41CE2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 xml:space="preserve">z przepisami </w:t>
      </w:r>
      <w:r w:rsidRPr="00EF6163">
        <w:rPr>
          <w:rFonts w:ascii="Times New Roman" w:hAnsi="Times New Roman"/>
          <w:sz w:val="22"/>
          <w:szCs w:val="22"/>
        </w:rPr>
        <w:t>u</w:t>
      </w:r>
      <w:r w:rsidRPr="00C04CA0">
        <w:rPr>
          <w:rFonts w:ascii="Times New Roman" w:hAnsi="Times New Roman"/>
          <w:sz w:val="22"/>
          <w:szCs w:val="22"/>
        </w:rPr>
        <w:t xml:space="preserve">stawy z dnia 11 marca 2004 r. o podatku od towarów i usług </w:t>
      </w:r>
      <w:r w:rsidRPr="009649AB">
        <w:rPr>
          <w:rFonts w:ascii="Times New Roman" w:hAnsi="Times New Roman"/>
          <w:sz w:val="22"/>
          <w:szCs w:val="22"/>
        </w:rPr>
        <w:t>(Dz. U. z 20</w:t>
      </w:r>
      <w:r w:rsidRPr="00EF6163">
        <w:rPr>
          <w:rFonts w:ascii="Times New Roman" w:hAnsi="Times New Roman"/>
          <w:sz w:val="22"/>
          <w:szCs w:val="22"/>
        </w:rPr>
        <w:t>2</w:t>
      </w:r>
      <w:r w:rsidR="00AF6951">
        <w:rPr>
          <w:rFonts w:ascii="Times New Roman" w:hAnsi="Times New Roman"/>
          <w:sz w:val="22"/>
          <w:szCs w:val="22"/>
        </w:rPr>
        <w:t>1</w:t>
      </w:r>
      <w:r w:rsidRPr="009649AB">
        <w:rPr>
          <w:rFonts w:ascii="Times New Roman" w:hAnsi="Times New Roman"/>
          <w:sz w:val="22"/>
          <w:szCs w:val="22"/>
        </w:rPr>
        <w:t xml:space="preserve"> r. poz. </w:t>
      </w:r>
      <w:r w:rsidR="00F05F02">
        <w:rPr>
          <w:rFonts w:ascii="Times New Roman" w:hAnsi="Times New Roman"/>
          <w:sz w:val="22"/>
          <w:szCs w:val="22"/>
        </w:rPr>
        <w:t>685 z późn. z</w:t>
      </w:r>
      <w:r w:rsidR="00AF6951">
        <w:rPr>
          <w:rFonts w:ascii="Times New Roman" w:hAnsi="Times New Roman"/>
          <w:sz w:val="22"/>
          <w:szCs w:val="22"/>
        </w:rPr>
        <w:t>m.</w:t>
      </w:r>
      <w:r w:rsidRPr="009649AB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9649AB">
        <w:rPr>
          <w:rFonts w:ascii="Times New Roman" w:hAnsi="Times New Roman"/>
          <w:sz w:val="22"/>
          <w:szCs w:val="22"/>
        </w:rPr>
        <w:t>split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49AB">
        <w:rPr>
          <w:rFonts w:ascii="Times New Roman" w:hAnsi="Times New Roman"/>
          <w:sz w:val="22"/>
          <w:szCs w:val="22"/>
        </w:rPr>
        <w:t>payment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b/>
          <w:sz w:val="22"/>
          <w:szCs w:val="22"/>
        </w:rPr>
        <w:t xml:space="preserve">na rachunek bankowy nr ……………….. </w:t>
      </w:r>
      <w:r w:rsidRPr="009649AB">
        <w:rPr>
          <w:rFonts w:ascii="Times New Roman" w:hAnsi="Times New Roman"/>
          <w:sz w:val="22"/>
          <w:szCs w:val="22"/>
        </w:rPr>
        <w:t xml:space="preserve">w terminie 21 dni od daty wpływu </w:t>
      </w:r>
      <w:r w:rsidR="00813EF3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>do Zamawiającego prawidłowo wystawionej faktury VAT</w:t>
      </w:r>
      <w:r>
        <w:rPr>
          <w:rFonts w:ascii="Times New Roman" w:hAnsi="Times New Roman"/>
          <w:sz w:val="22"/>
          <w:szCs w:val="22"/>
        </w:rPr>
        <w:t>.</w:t>
      </w:r>
    </w:p>
    <w:p w:rsidR="00AB14B7" w:rsidRDefault="00AB14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oświadcza, iż rachunek bankowy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C87EDA" w:rsidRPr="00227529" w:rsidRDefault="005455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W przypadku wykonywania części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przez podwykonawcę, warunkiem zapłaty przez Zamawiającego należnego wynagrodzenia tytułem realizacji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jest, aby Wykonawca dołączył do faktury dowody zapłaty wymagalnego wynagrodzenia podwykonawcy/podwykonawcom lub dalszym podwykonawcom potwierdzające, że Wykonawca zapłacił mu należne wynagrodzenie za wykonanie odpowiedniej części przedmiotu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>.</w:t>
      </w:r>
    </w:p>
    <w:p w:rsidR="005455B7" w:rsidRPr="00227529" w:rsidRDefault="005455B7" w:rsidP="005455B7">
      <w:pPr>
        <w:pStyle w:val="Tekstpodstawowy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eastAsia="Calibri" w:hAnsi="Times New Roman"/>
          <w:sz w:val="22"/>
          <w:szCs w:val="22"/>
        </w:rPr>
        <w:t>Za dowód zapłaty Strony rozumieją przynajmniej jeden z poniższych dokumentów: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faktury,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pisemne oświadczenie Wykonawcy o tym, że zapłacił w całości wynagrodzenie swoim podwykonawcom biorącym udział w wykonaniu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, na których pracę Zamawiający wyraził zgodę zgodnie z § </w:t>
      </w:r>
      <w:r w:rsidR="00507DE0" w:rsidRPr="00227529">
        <w:rPr>
          <w:rFonts w:ascii="Times New Roman" w:hAnsi="Times New Roman"/>
          <w:sz w:val="22"/>
          <w:szCs w:val="22"/>
        </w:rPr>
        <w:t xml:space="preserve">17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="00235178">
        <w:rPr>
          <w:rFonts w:ascii="Times New Roman" w:hAnsi="Times New Roman"/>
          <w:sz w:val="22"/>
          <w:szCs w:val="22"/>
        </w:rPr>
        <w:t>,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oświadczenia wszystkich podwykonawców, iż otrzymali wynagrodzenie od Wykonawcy i w związku z tym podwykonawca nie będzie zgłaszał żadnych roszczeń z tego tytułu do Zamawiającego.</w:t>
      </w:r>
    </w:p>
    <w:p w:rsidR="005455B7" w:rsidRDefault="005455B7" w:rsidP="00506C4D">
      <w:pPr>
        <w:pStyle w:val="Tekstpodstawowy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Nie załączenie - wskazanego zgodnie z wyborem Zamawiającego dowodu, o którym mowa wyżej, uprawnia Zamawiającego do wstrzymania zapłaty wynagrodzenia na rzecz Wykonawcy – do czasu złożenia/przedłożenia tego dowodu.</w:t>
      </w:r>
    </w:p>
    <w:p w:rsidR="00140E57" w:rsidRDefault="00140E57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Zamawiający nie będzie zobowiązany do zapłaty jakichkolwiek, szczegółowych kosztów i wydatków związanych z realizacją Przedmiotu </w:t>
      </w:r>
      <w:r w:rsidR="00BA56A4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w szczególności z tytułu rozliczeń Wykonawcy </w:t>
      </w:r>
      <w:r w:rsidR="00D23C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podwykonawcami. 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NIP </w:t>
      </w:r>
      <w:r w:rsidR="001540E1" w:rsidRPr="009649AB">
        <w:rPr>
          <w:rFonts w:ascii="Times New Roman" w:hAnsi="Times New Roman"/>
          <w:sz w:val="22"/>
          <w:szCs w:val="22"/>
        </w:rPr>
        <w:t>……………..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Zamawiający oświadcza,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D23C1D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915909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</w:t>
      </w:r>
      <w:r w:rsidR="00F24FA2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i odpowiedzialność 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a także za szkody. Ponadto, z tytułu zwłoki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określonych w § 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>1</w:t>
      </w:r>
      <w:r w:rsidR="008F13D6">
        <w:rPr>
          <w:rFonts w:ascii="Times New Roman" w:eastAsia="Arial Narrow" w:hAnsi="Times New Roman" w:cs="Times New Roman"/>
          <w:sz w:val="22"/>
          <w:szCs w:val="22"/>
        </w:rPr>
        <w:t>4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ust. 2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C40F0" w:rsidRDefault="000C40F0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C40F0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:rsidR="000C40F0" w:rsidRPr="00EE69D4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:rsidR="000C40F0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>Jeżeli Zamawiający stwierdzi wady lub inne nieprawidłowości w Dokumentacji Projektowej ma prawo wezwać Wykonawcę do ich naprawy w wyznaczonym przez siebi</w:t>
      </w:r>
      <w:r w:rsidR="00FF1541">
        <w:rPr>
          <w:rFonts w:ascii="Times New Roman" w:eastAsia="Arial Narrow" w:hAnsi="Times New Roman" w:cs="Times New Roman"/>
          <w:sz w:val="22"/>
          <w:szCs w:val="22"/>
        </w:rPr>
        <w:t>e terminie,</w:t>
      </w:r>
    </w:p>
    <w:p w:rsidR="006C6AE1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D741C5" w:rsidRDefault="006C6AE1" w:rsidP="00C03A5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Wykonawca oświadcza, że osobą wskazaną do realizacji zamówienia jest:</w:t>
      </w:r>
      <w:r w:rsidR="00DE6D5C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6C6AE1" w:rsidRPr="00D741C5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pełniącą rolę koordynatora </w:t>
      </w:r>
      <w:r w:rsidR="000C35E7">
        <w:rPr>
          <w:rFonts w:ascii="Times New Roman" w:hAnsi="Times New Roman" w:cs="Times New Roman"/>
          <w:sz w:val="22"/>
          <w:szCs w:val="22"/>
        </w:rPr>
        <w:t>–</w:t>
      </w:r>
      <w:r w:rsidR="004C6F42">
        <w:rPr>
          <w:rFonts w:ascii="Times New Roman" w:hAnsi="Times New Roman" w:cs="Times New Roman"/>
          <w:sz w:val="22"/>
          <w:szCs w:val="22"/>
        </w:rPr>
        <w:t xml:space="preserve"> </w:t>
      </w:r>
      <w:r w:rsid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6C6AE1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lastRenderedPageBreak/>
        <w:t xml:space="preserve">pełniącą funkcję nadzoru autorskiego na etapie realizacji przedmiotowej inwestycji – </w:t>
      </w:r>
      <w:r w:rsidR="004C6F42">
        <w:rPr>
          <w:rFonts w:ascii="Times New Roman" w:hAnsi="Times New Roman" w:cs="Times New Roman"/>
          <w:sz w:val="22"/>
          <w:szCs w:val="22"/>
        </w:rPr>
        <w:t xml:space="preserve">- </w:t>
      </w:r>
      <w:r w:rsidR="000C35E7" w:rsidRP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elektrycznej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sanitarnej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k</w:t>
      </w:r>
      <w:r w:rsidR="00161E0B">
        <w:rPr>
          <w:rFonts w:ascii="Times New Roman" w:hAnsi="Times New Roman" w:cs="Times New Roman"/>
          <w:sz w:val="22"/>
          <w:szCs w:val="22"/>
        </w:rPr>
        <w:t>onstrukcyjno</w:t>
      </w:r>
      <w:r>
        <w:rPr>
          <w:rFonts w:ascii="Times New Roman" w:hAnsi="Times New Roman" w:cs="Times New Roman"/>
          <w:sz w:val="22"/>
          <w:szCs w:val="22"/>
        </w:rPr>
        <w:t xml:space="preserve"> – budowlanej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>
        <w:rPr>
          <w:rFonts w:ascii="Times New Roman" w:hAnsi="Times New Roman" w:cs="Times New Roman"/>
          <w:sz w:val="22"/>
          <w:szCs w:val="22"/>
        </w:rPr>
        <w:t xml:space="preserve">…., </w:t>
      </w:r>
    </w:p>
    <w:p w:rsidR="000C35E7" w:rsidRPr="000C35E7" w:rsidRDefault="000C35E7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155335">
        <w:rPr>
          <w:rFonts w:ascii="Times New Roman" w:hAnsi="Times New Roman" w:cs="Times New Roman"/>
          <w:sz w:val="22"/>
          <w:szCs w:val="22"/>
        </w:rPr>
        <w:t xml:space="preserve">, których kopie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:rsidR="006C6AE1" w:rsidRPr="00D741C5" w:rsidRDefault="00155335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 w:rsidR="004C6F42">
        <w:rPr>
          <w:rFonts w:ascii="Times New Roman" w:hAnsi="Times New Roman" w:cs="Times New Roman"/>
          <w:sz w:val="22"/>
          <w:szCs w:val="22"/>
        </w:rPr>
        <w:t>…..,</w:t>
      </w:r>
    </w:p>
    <w:p w:rsidR="006C6AE1" w:rsidRPr="00D741C5" w:rsidRDefault="006C6AE1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Użytkownik obiektu  -</w:t>
      </w:r>
      <w:r w:rsidR="00155335">
        <w:rPr>
          <w:rFonts w:ascii="Times New Roman" w:hAnsi="Times New Roman" w:cs="Times New Roman"/>
          <w:sz w:val="22"/>
          <w:szCs w:val="22"/>
        </w:rPr>
        <w:t>…………….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Pr="00D741C5">
        <w:rPr>
          <w:rFonts w:ascii="Times New Roman" w:hAnsi="Times New Roman" w:cs="Times New Roman"/>
          <w:sz w:val="22"/>
          <w:szCs w:val="22"/>
        </w:rPr>
        <w:t xml:space="preserve"> 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</w:t>
      </w:r>
      <w:r w:rsidR="006A5B8A">
        <w:rPr>
          <w:rFonts w:ascii="Times New Roman" w:hAnsi="Times New Roman" w:cs="Times New Roman"/>
          <w:sz w:val="22"/>
          <w:szCs w:val="22"/>
        </w:rPr>
        <w:t>e-</w:t>
      </w:r>
      <w:r w:rsidRPr="00D741C5">
        <w:rPr>
          <w:rFonts w:ascii="Times New Roman" w:hAnsi="Times New Roman" w:cs="Times New Roman"/>
          <w:sz w:val="22"/>
          <w:szCs w:val="22"/>
        </w:rPr>
        <w:t xml:space="preserve">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0645F1" w:rsidRDefault="000645F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5F1">
        <w:rPr>
          <w:rFonts w:ascii="Times New Roman" w:hAnsi="Times New Roman" w:cs="Times New Roman"/>
          <w:sz w:val="22"/>
          <w:szCs w:val="22"/>
        </w:rPr>
        <w:t xml:space="preserve">Osoby wskazane w </w:t>
      </w:r>
      <w:r>
        <w:rPr>
          <w:rFonts w:ascii="Times New Roman" w:hAnsi="Times New Roman" w:cs="Times New Roman"/>
          <w:sz w:val="22"/>
          <w:szCs w:val="22"/>
        </w:rPr>
        <w:t>ust</w:t>
      </w:r>
      <w:r w:rsidRPr="000645F1">
        <w:rPr>
          <w:rFonts w:ascii="Times New Roman" w:hAnsi="Times New Roman" w:cs="Times New Roman"/>
          <w:sz w:val="22"/>
          <w:szCs w:val="22"/>
        </w:rPr>
        <w:t xml:space="preserve">. 1 i 2 upoważnione są do podpisywania w imieniu Zamawiającego protokołów odbioru/oględzin i notatek ze spotkań, w tym roboczych, związanych z realizacją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0645F1">
        <w:rPr>
          <w:rFonts w:ascii="Times New Roman" w:hAnsi="Times New Roman" w:cs="Times New Roman"/>
          <w:sz w:val="22"/>
          <w:szCs w:val="22"/>
        </w:rPr>
        <w:t>Inwestycji.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CB29B2" w:rsidRPr="00F166D5" w:rsidRDefault="00E256C8" w:rsidP="00B27ABF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F166D5" w:rsidRPr="00F166D5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gwarancji jakości na okres </w:t>
      </w:r>
      <w:r w:rsidR="00A553F1" w:rsidRPr="001A6918">
        <w:rPr>
          <w:rFonts w:ascii="Times New Roman" w:eastAsia="Arial Narrow" w:hAnsi="Times New Roman" w:cs="Times New Roman"/>
          <w:b/>
          <w:sz w:val="22"/>
          <w:szCs w:val="22"/>
        </w:rPr>
        <w:t xml:space="preserve">… </w:t>
      </w:r>
      <w:r w:rsidR="001A6918" w:rsidRPr="001A6918">
        <w:rPr>
          <w:rFonts w:ascii="Times New Roman" w:eastAsia="Arial Narrow" w:hAnsi="Times New Roman" w:cs="Times New Roman"/>
          <w:b/>
          <w:sz w:val="22"/>
          <w:szCs w:val="22"/>
        </w:rPr>
        <w:t>miesięcy</w:t>
      </w:r>
      <w:r w:rsidR="00EF616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(</w:t>
      </w:r>
      <w:r w:rsidR="001A6918" w:rsidRPr="001A6918">
        <w:rPr>
          <w:rFonts w:ascii="Times New Roman" w:eastAsia="Arial Narrow" w:hAnsi="Times New Roman" w:cs="Times New Roman"/>
          <w:i/>
          <w:sz w:val="22"/>
          <w:szCs w:val="22"/>
        </w:rPr>
        <w:t>nie krótszy niż 24 mies.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)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od dnia wydania przedmiotu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. Dla potwierdzenia udzielonej gwarancji Wykonawca wystawi dokument gwarancyjny, 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>któr</w:t>
      </w:r>
      <w:r w:rsidR="005842DF">
        <w:rPr>
          <w:rFonts w:ascii="Times New Roman" w:eastAsia="Arial Narrow" w:hAnsi="Times New Roman" w:cs="Times New Roman"/>
          <w:sz w:val="22"/>
          <w:szCs w:val="22"/>
        </w:rPr>
        <w:t>y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stanowi </w:t>
      </w:r>
      <w:r w:rsidR="005937F2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A37C36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 jest warunkiem podpisania końcowego Protokołu odbioru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915909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>Wykonawca odpowiada z tytułu rękojmi, jeżeli wada fizyczna zostanie stwierdzona przed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upływem</w:t>
      </w:r>
      <w:r w:rsidR="007F11EF">
        <w:rPr>
          <w:rFonts w:ascii="Times New Roman" w:eastAsia="Arial Narrow" w:hAnsi="Times New Roman" w:cs="Times New Roman"/>
          <w:sz w:val="22"/>
          <w:szCs w:val="22"/>
        </w:rPr>
        <w:t xml:space="preserve"> …. </w:t>
      </w:r>
      <w:r w:rsidR="001A6918" w:rsidRPr="00A37C36">
        <w:rPr>
          <w:rFonts w:ascii="Times New Roman" w:eastAsia="Arial Narrow" w:hAnsi="Times New Roman" w:cs="Times New Roman"/>
          <w:sz w:val="22"/>
          <w:szCs w:val="22"/>
        </w:rPr>
        <w:t>miesięcy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, od dnia </w:t>
      </w:r>
      <w:r w:rsidR="005B288B" w:rsidRPr="00A37C36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P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rotokołu odbioru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E75591"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557C3" w:rsidRPr="00227529" w:rsidRDefault="005937F2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A37C36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oznaczony w </w:t>
      </w:r>
      <w:r w:rsidR="00C80C8B" w:rsidRPr="00227529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ie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6C6AE1" w:rsidRPr="00227529" w:rsidRDefault="005937F2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:rsidR="008557C3" w:rsidRPr="00227529" w:rsidRDefault="008557C3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 doprowadzić do powstania wady inwestycji bądź dowolnej części inwestycji.</w:t>
      </w:r>
    </w:p>
    <w:p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:rsidR="00272987" w:rsidRDefault="00272987" w:rsidP="0091587E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lastRenderedPageBreak/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usuwaniu wad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7C3B8A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autorskiego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określonego w § 9 ust 1 za Nadzór autorski</w:t>
      </w:r>
      <w:r w:rsidR="001876CD"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obowiązków określonych w § 4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272987" w:rsidRDefault="007F1038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Default="005B32BA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114B06" w:rsidRDefault="009B1A84" w:rsidP="00E2043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przy czym łączna maksymalna wysokość kar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nych, których mogą dochodzić Strony nie będzie wyższa niż 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(20% wartości </w:t>
      </w:r>
      <w:r w:rsidR="00BA56A4">
        <w:rPr>
          <w:rFonts w:ascii="Times New Roman" w:eastAsia="Times New Roman" w:hAnsi="Times New Roman" w:cs="Times New Roman"/>
          <w:i/>
          <w:sz w:val="22"/>
          <w:szCs w:val="22"/>
        </w:rPr>
        <w:t>umowy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brutto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 tj. …………………….. </w:t>
      </w:r>
      <w:r w:rsidRPr="004C0760">
        <w:rPr>
          <w:rFonts w:ascii="Times New Roman" w:eastAsia="Times New Roman" w:hAnsi="Times New Roman" w:cs="Times New Roman"/>
          <w:sz w:val="22"/>
          <w:szCs w:val="22"/>
        </w:rPr>
        <w:t>złotych.</w:t>
      </w:r>
      <w:r w:rsidR="00E204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0760" w:rsidRPr="004C0760">
        <w:rPr>
          <w:rFonts w:ascii="Times New Roman" w:eastAsia="Arial Narrow" w:hAnsi="Times New Roman" w:cs="Times New Roman"/>
          <w:sz w:val="22"/>
          <w:szCs w:val="22"/>
        </w:rPr>
        <w:t>Kary</w:t>
      </w:r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>ne z poszczególnych tytułów podlegają kumulacji.</w:t>
      </w:r>
    </w:p>
    <w:p w:rsidR="00011D12" w:rsidRPr="00D741C5" w:rsidRDefault="00091E0D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Zamawiający ma prawo dochodzenia odszkodowania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:rsidR="00011D12" w:rsidRPr="00D741C5" w:rsidRDefault="00011D12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D7424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odstąpić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usunięcia naruszeń, 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ę niezależnie od etapu, w sposób nienależyty,</w:t>
      </w:r>
    </w:p>
    <w:p w:rsidR="00E63A71" w:rsidRDefault="0042424D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 w wykonaniu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011D12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  <w:r w:rsidR="006C6B9F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Prawo to może zostać wykonane w terminie 21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:rsidR="002D1442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formalno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:rsidR="002D1442" w:rsidRPr="00F07F4C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 się wyłącznie wynagrodzenie za 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sporządzon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i odebran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przez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Podstawą obliczenia wynagrodzenia będzie protokół </w:t>
      </w:r>
      <w:r w:rsidRPr="00DD7FD1">
        <w:rPr>
          <w:rFonts w:ascii="Times New Roman" w:eastAsia="Arial Narrow" w:hAnsi="Times New Roman" w:cs="Times New Roman"/>
          <w:sz w:val="22"/>
          <w:szCs w:val="22"/>
        </w:rPr>
        <w:t xml:space="preserve">inwentaryzacyjny sporządzony przez Wykonawcę i zatwierdzony przez Zamawiającego. Postanowień art. 639 K.c. </w:t>
      </w:r>
      <w:r w:rsidRPr="00F07F4C">
        <w:rPr>
          <w:rFonts w:ascii="Times New Roman" w:eastAsia="Arial Narrow" w:hAnsi="Times New Roman" w:cs="Times New Roman"/>
          <w:sz w:val="22"/>
          <w:szCs w:val="22"/>
        </w:rPr>
        <w:t>nie stosuje się.</w:t>
      </w:r>
    </w:p>
    <w:p w:rsidR="00DD7FD1" w:rsidRPr="00F07F4C" w:rsidRDefault="00DD7FD1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Wykonawca uprawniony jest do odstąpienia od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 z winy Zamawiającego z uwzględnieniem zapisów ust. 3.</w:t>
      </w:r>
    </w:p>
    <w:p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F06E40" w:rsidRPr="00BE1EBB" w:rsidRDefault="009F5C7D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Nadzoru Inwestorskiego, za wyjątkiem możliwości dokonania zmian przewidzianych w art. 454 i 455 ustawy - Prawo zamówień publicznych oraz art. 15r. i 15r</w:t>
      </w:r>
      <w:r w:rsidRPr="009F5C7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ustawy z dnia 2 marca 2020 r. o szczególnych rozwiązaniach związanych z zapobieganiem, przeciwdziałaniem </w:t>
      </w:r>
      <w:r w:rsidR="00D87B5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i zwalczaniem COVID-19, innych chorób zakaźnych oraz wywołanych nimi sytuacji kryzysowych (Dz. U. z 202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z późn.zm.) oraz w niniejszym paragrafie.</w:t>
      </w:r>
    </w:p>
    <w:p w:rsidR="00F06E40" w:rsidRPr="00BE1EBB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lastRenderedPageBreak/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w przypadku wystąpienia jednej lub kilku z następujących okoliczności: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tj. w przypadku:</w:t>
      </w:r>
    </w:p>
    <w:p w:rsidR="00265F9F" w:rsidRPr="00265F9F" w:rsidRDefault="00265F9F" w:rsidP="002A7EAC">
      <w:pPr>
        <w:widowControl w:val="0"/>
        <w:numPr>
          <w:ilvl w:val="2"/>
          <w:numId w:val="50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rezygnacji przez Zamawiającego z części zakresu przedmiotu zamówienia;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zmniejszenia wynagrodzenia o wartość niewykonanych </w:t>
      </w:r>
      <w:proofErr w:type="spellStart"/>
      <w:r w:rsidRPr="00265F9F">
        <w:rPr>
          <w:rFonts w:ascii="Times New Roman" w:hAnsi="Times New Roman" w:cs="Times New Roman"/>
          <w:sz w:val="22"/>
          <w:szCs w:val="22"/>
        </w:rPr>
        <w:t>prac;uzasadnionych</w:t>
      </w:r>
      <w:proofErr w:type="spellEnd"/>
      <w:r w:rsidRPr="00265F9F">
        <w:rPr>
          <w:rFonts w:ascii="Times New Roman" w:hAnsi="Times New Roman" w:cs="Times New Roman"/>
          <w:sz w:val="22"/>
          <w:szCs w:val="22"/>
        </w:rPr>
        <w:t xml:space="preserve"> przyczyn technicznych lub funkcjonalnych – niemających wpływu na wartość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585D0B">
        <w:rPr>
          <w:rFonts w:ascii="Times New Roman" w:hAnsi="Times New Roman" w:cs="Times New Roman"/>
          <w:sz w:val="22"/>
          <w:szCs w:val="22"/>
        </w:rPr>
        <w:t>: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było przewidzieć w chwili zawarcia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zmiany terminu realizacji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 zawartej przez Zamawiającego z Wykonawcą robót budowlanych,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F06E40" w:rsidRPr="00BE1EBB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265F9F">
        <w:rPr>
          <w:rFonts w:ascii="Times New Roman" w:hAnsi="Times New Roman" w:cs="Times New Roman"/>
          <w:color w:val="auto"/>
          <w:sz w:val="22"/>
          <w:szCs w:val="22"/>
        </w:rPr>
        <w:t>zmian podmiotowych po stronie Nadzoru Inwestorskiego lub Zamawiającego zmiany</w:t>
      </w:r>
      <w:r w:rsidRPr="00265F9F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="00585D0B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:rsidR="00F06E40" w:rsidRPr="00BE1EBB" w:rsidRDefault="00F06E40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327284">
        <w:rPr>
          <w:rFonts w:ascii="Times New Roman" w:hAnsi="Times New Roman" w:cs="Times New Roman"/>
          <w:bCs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teleadresowych, 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będące następstwem sukcesji uniwersalnej po jednej ze stron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265F9F">
        <w:rPr>
          <w:rFonts w:ascii="Times New Roman" w:hAnsi="Times New Roman" w:cs="Times New Roman"/>
          <w:sz w:val="22"/>
          <w:szCs w:val="22"/>
        </w:rPr>
        <w:t>,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o ile zachodzą przesłanki określone w art. 455 ust 1 pkt 2) lit. b) ustawy.</w:t>
      </w:r>
    </w:p>
    <w:p w:rsidR="00F06E40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06E40" w:rsidRPr="00477573" w:rsidRDefault="00F06E40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477573">
        <w:t xml:space="preserve">§ </w:t>
      </w:r>
      <w:r w:rsidR="00507DE0" w:rsidRPr="00477573">
        <w:t>1</w:t>
      </w:r>
      <w:r w:rsidR="00507DE0">
        <w:t>7</w:t>
      </w:r>
      <w:r w:rsidR="000E5E92">
        <w:br/>
      </w:r>
      <w:r w:rsidRPr="00477573">
        <w:rPr>
          <w:rFonts w:cs="Times New Roman"/>
          <w:sz w:val="22"/>
          <w:szCs w:val="22"/>
        </w:rPr>
        <w:t xml:space="preserve">Realizacja </w:t>
      </w:r>
      <w:r w:rsidR="00BA56A4">
        <w:rPr>
          <w:rFonts w:cs="Times New Roman"/>
          <w:sz w:val="22"/>
          <w:szCs w:val="22"/>
        </w:rPr>
        <w:t>umowy</w:t>
      </w:r>
      <w:r w:rsidRPr="00477573">
        <w:rPr>
          <w:rFonts w:cs="Times New Roman"/>
          <w:sz w:val="22"/>
          <w:szCs w:val="22"/>
        </w:rPr>
        <w:t xml:space="preserve"> – podwykonawcy</w:t>
      </w:r>
    </w:p>
    <w:p w:rsidR="00F06E40" w:rsidRPr="00477573" w:rsidRDefault="00DA1A1D" w:rsidP="009649AB">
      <w:pPr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77573">
        <w:rPr>
          <w:rFonts w:ascii="Times New Roman" w:hAnsi="Times New Roman" w:cs="Times New Roman"/>
          <w:bCs/>
          <w:i/>
          <w:sz w:val="22"/>
          <w:szCs w:val="22"/>
        </w:rPr>
        <w:t>(W przypadku, kiedy Wykonawca nie przewiduje zatrudnienia podwykonawców niniejszy paragraf, zostanie odpowiednio dostosowany*)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Wykonawca zobowiązuje się wykonać własnymi siłami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z wyjątkiem prac, które wykonają podwykonawcy.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Wykaz prac, których wykonanie zostanie powierzone podwykonawcom zawiera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="00A372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A43CA">
        <w:rPr>
          <w:rFonts w:ascii="Times New Roman" w:hAnsi="Times New Roman" w:cs="Times New Roman"/>
          <w:i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0230C0" w:rsidRPr="00477573" w:rsidRDefault="00DA1A1D" w:rsidP="009649AB">
      <w:pPr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*   Wykonawca oświadcza, że na dzień zawarcia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wykona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bez udziału podwykonawców, jednakże w przypadku zatrudnienia podwykonawców Wykonawca zobowiązuje się przedstawić Zamawiającemu - Wykaz prac, których wykonanie zostanie powierzone podwykonawcom, zgodnie z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Załącznikiem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oraz zastosuje zapisy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dotyczące podwykonawców. </w:t>
      </w:r>
      <w:r w:rsidRPr="00477573">
        <w:rPr>
          <w:rFonts w:ascii="Times New Roman" w:hAnsi="Times New Roman" w:cs="Times New Roman"/>
          <w:bCs/>
          <w:sz w:val="22"/>
          <w:szCs w:val="22"/>
        </w:rPr>
        <w:t>Z</w:t>
      </w:r>
      <w:r w:rsidRPr="00477573">
        <w:rPr>
          <w:rFonts w:ascii="Times New Roman" w:hAnsi="Times New Roman" w:cs="Times New Roman"/>
          <w:sz w:val="22"/>
          <w:szCs w:val="22"/>
        </w:rPr>
        <w:t>atrudnienie podwykonawców wymaga podpisania przez Strony stosownego aneksu.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Wykonawca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Wykonawcy z odpowiedzialności za prawidłowe wykonanie postanowień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Wykonawca jest odpowiedzialny za działania i zaniechania podwykonawców i ich pracowników, jak i za własne działania i zaniechania.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lastRenderedPageBreak/>
        <w:t xml:space="preserve">Zmiana podwykonawcy w trakcie realizacji przedmiotu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jak również możliwość skorzystania przez Wykonawcę z dalszych podwykonawców, uprzednio nie wskazanych, może nastąpić wyłącznie za zgodą Zamawiającego.</w:t>
      </w:r>
    </w:p>
    <w:p w:rsidR="00F06E40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zmiana albo rezygnacja z podwykonawcy dotyczy podmiotu, na którego zasoby Wykonawca powoływał się, na zasadach określonych w art. </w:t>
      </w:r>
      <w:r w:rsidR="00EF6BF0">
        <w:rPr>
          <w:rFonts w:ascii="Times New Roman" w:hAnsi="Times New Roman" w:cs="Times New Roman"/>
          <w:sz w:val="22"/>
          <w:szCs w:val="22"/>
        </w:rPr>
        <w:t>118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 celu wykazania spełniania warunków udziału w postępowaniu, o których mowa w art. </w:t>
      </w:r>
      <w:r w:rsidR="00EF6BF0" w:rsidRPr="00EF6BF0">
        <w:rPr>
          <w:rFonts w:ascii="Times New Roman" w:eastAsia="Times New Roman" w:hAnsi="Times New Roman" w:cs="Times New Roman"/>
          <w:sz w:val="22"/>
          <w:szCs w:val="22"/>
        </w:rPr>
        <w:t>112 ust. 2 pkt 3) i 4)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8819F3" w:rsidRDefault="008819F3" w:rsidP="009907C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 rygorem nieważności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wyłącznie za pisemną zgodą Zamawiającego może przy wykonywaniu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posługiwać się osobami trzecimi posiadającymi odpowiednie kwalifikacje. Wykonawca ponosi odpowiedzialność za czynności takich osób jak za działania własne. Zamawiający nie ponosi żadnej odpowiedzialności, z jakiegokolw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iek tytułu, wobec tych osób.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ie zawartej z ww. osobami Wykonawca zamieści zapis o przeniesieniu praw autorskich majątkowych oraz pozostałe wymagania w tym względzie, w zakresie wynikającym z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§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6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niniejszej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507DE0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2"/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CF6">
        <w:rPr>
          <w:rFonts w:ascii="Times New Roman" w:eastAsia="Times New Roman" w:hAnsi="Times New Roman" w:cs="Times New Roman"/>
          <w:sz w:val="22"/>
          <w:szCs w:val="22"/>
        </w:rPr>
        <w:t xml:space="preserve">niniejszej </w:t>
      </w:r>
      <w:r w:rsidR="00C17D75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chyba że przepisy prawa nakazują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>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21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275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:rsidR="00D741C5" w:rsidRPr="00D741C5" w:rsidRDefault="007F1038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EA4C1D" w:rsidRPr="00EA4C1D" w:rsidRDefault="00EA4C1D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o dostępie do informacji publicznej (Dz. U. </w:t>
      </w:r>
      <w:r w:rsidR="009F5C7D" w:rsidRPr="009F5C7D">
        <w:rPr>
          <w:rFonts w:ascii="Times New Roman" w:eastAsia="Times New Roman" w:hAnsi="Times New Roman" w:cs="Times New Roman"/>
          <w:iCs/>
          <w:sz w:val="22"/>
          <w:szCs w:val="22"/>
        </w:rPr>
        <w:t>2020 r. poz. 2176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507DE0">
        <w:rPr>
          <w:rFonts w:eastAsia="Arial Narrow"/>
        </w:rPr>
        <w:t>9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="00041662" w:rsidRPr="00041662">
        <w:rPr>
          <w:rFonts w:ascii="Times New Roman" w:hAnsi="Times New Roman" w:cs="Times New Roman"/>
          <w:sz w:val="22"/>
          <w:szCs w:val="22"/>
        </w:rPr>
        <w:t xml:space="preserve">ustawy Prawo zamówień publicznych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041662" w:rsidRPr="00041662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bCs/>
          <w:iCs/>
          <w:sz w:val="22"/>
          <w:szCs w:val="22"/>
        </w:rPr>
        <w:t xml:space="preserve">Jeśli ostatni dzień terminu na dokonanie czynności określonych w </w:t>
      </w:r>
      <w:r w:rsidR="00C80C8B">
        <w:rPr>
          <w:rFonts w:ascii="Times New Roman" w:hAnsi="Times New Roman" w:cs="Times New Roman"/>
          <w:bCs/>
          <w:iCs/>
          <w:sz w:val="22"/>
          <w:szCs w:val="22"/>
        </w:rPr>
        <w:t>umow</w:t>
      </w:r>
      <w:r w:rsidRPr="00041662">
        <w:rPr>
          <w:rFonts w:ascii="Times New Roman" w:hAnsi="Times New Roman" w:cs="Times New Roman"/>
          <w:bCs/>
          <w:iCs/>
          <w:sz w:val="22"/>
          <w:szCs w:val="22"/>
        </w:rPr>
        <w:t>ie przypada w sobotę lub dzień ustawowo wolny od pracy, termin ten przesuwa się na dzień następny.</w:t>
      </w:r>
    </w:p>
    <w:p w:rsidR="00D741C5" w:rsidRPr="00B713B1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</w:p>
    <w:p w:rsidR="00D809B5" w:rsidRPr="003B051E" w:rsidRDefault="001E318F">
      <w:pPr>
        <w:ind w:left="1559" w:hanging="1556"/>
        <w:jc w:val="both"/>
        <w:rPr>
          <w:rFonts w:ascii="Times New Roman" w:eastAsia="Arial Narrow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*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2</w:t>
      </w:r>
      <w:r w:rsidR="00617C7F">
        <w:rPr>
          <w:rFonts w:ascii="Times New Roman" w:eastAsia="Arial Narrow" w:hAnsi="Times New Roman" w:cs="Times New Roman"/>
          <w:i/>
          <w:iCs/>
          <w:sz w:val="22"/>
          <w:szCs w:val="22"/>
        </w:rPr>
        <w:t>a</w:t>
      </w:r>
      <w:r w:rsidR="00835421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-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EA1129">
        <w:rPr>
          <w:rFonts w:ascii="Times New Roman" w:eastAsia="Times New Roman" w:hAnsi="Times New Roman" w:cs="Times New Roman"/>
          <w:i/>
          <w:iCs/>
          <w:sz w:val="22"/>
          <w:szCs w:val="22"/>
        </w:rPr>
        <w:t>Gnieźnie</w:t>
      </w:r>
      <w:r w:rsidR="00DD4D47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</w:p>
    <w:p w:rsidR="00D809B5" w:rsidRDefault="001E318F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*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="00617C7F">
        <w:rPr>
          <w:rFonts w:ascii="Times New Roman" w:eastAsia="Times New Roman" w:hAnsi="Times New Roman" w:cs="Times New Roman"/>
          <w:i/>
          <w:iCs/>
          <w:sz w:val="22"/>
          <w:szCs w:val="22"/>
        </w:rPr>
        <w:t>b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EA1129">
        <w:rPr>
          <w:rFonts w:ascii="Times New Roman" w:eastAsia="Times New Roman" w:hAnsi="Times New Roman" w:cs="Times New Roman"/>
          <w:i/>
          <w:iCs/>
          <w:sz w:val="22"/>
          <w:szCs w:val="22"/>
        </w:rPr>
        <w:t>Ostrowie Wlkp.</w:t>
      </w:r>
    </w:p>
    <w:p w:rsidR="00E36C2F" w:rsidRPr="00E36C2F" w:rsidRDefault="00E36C2F" w:rsidP="00E36C2F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36C2F">
        <w:rPr>
          <w:rFonts w:ascii="Times New Roman" w:eastAsia="Times New Roman" w:hAnsi="Times New Roman" w:cs="Times New Roman"/>
          <w:i/>
          <w:iCs/>
          <w:sz w:val="22"/>
          <w:szCs w:val="22"/>
        </w:rPr>
        <w:t>*Załącznik nr 2c- część II - Zakres prac projektowych w Rzeszowie</w:t>
      </w:r>
    </w:p>
    <w:p w:rsidR="00E36C2F" w:rsidRPr="00E36C2F" w:rsidRDefault="00E36C2F" w:rsidP="00E36C2F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36C2F">
        <w:rPr>
          <w:rFonts w:ascii="Times New Roman" w:eastAsia="Times New Roman" w:hAnsi="Times New Roman" w:cs="Times New Roman"/>
          <w:i/>
          <w:iCs/>
          <w:sz w:val="22"/>
          <w:szCs w:val="22"/>
        </w:rPr>
        <w:t>*Załącznik nr 2d- część II - Zakres prac projektowych w Świnoujściu</w:t>
      </w:r>
    </w:p>
    <w:p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prawnienia budowlane do projektowania oraz przynależność do izby  inżynierów budowlanych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</w:p>
    <w:p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Dokumentacji 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:rsidR="001A5486" w:rsidRPr="003B051E" w:rsidRDefault="001A548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W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ykaz prac powierzonych podwykonawcom</w:t>
      </w:r>
    </w:p>
    <w:p w:rsidR="00D803ED" w:rsidRPr="003B051E" w:rsidRDefault="00D803ED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Kopia dokumentów potwierdzających posiadanie ubezpieczenie OC (projektantów)</w:t>
      </w:r>
    </w:p>
    <w:p w:rsidR="002D55A5" w:rsidRPr="009369DF" w:rsidRDefault="009D29D8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  <w:r w:rsidRPr="009369DF">
        <w:rPr>
          <w:rFonts w:ascii="Times New Roman" w:hAnsi="Times New Roman" w:cs="Times New Roman"/>
          <w:i/>
          <w:iCs/>
        </w:rPr>
        <w:t>*niepotrzebne skreślić</w:t>
      </w:r>
    </w:p>
    <w:p w:rsidR="00B03C33" w:rsidRDefault="00D741C5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0F665B" w:rsidRDefault="00F91362" w:rsidP="00FB0C4A">
      <w:pPr>
        <w:pStyle w:val="Nagwek3"/>
      </w:pPr>
      <w:r w:rsidRPr="003B051E">
        <w:rPr>
          <w:rFonts w:eastAsia="Times New Roman"/>
        </w:rPr>
        <w:lastRenderedPageBreak/>
        <w:t>Załącznik nr 1 - Kopia oferty Wykonawcy</w:t>
      </w:r>
    </w:p>
    <w:p w:rsidR="00AC62E7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1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>Załącznik nr 2</w:t>
      </w:r>
      <w:r>
        <w:t>a -</w:t>
      </w:r>
      <w:r w:rsidR="00E36C2F">
        <w:t xml:space="preserve">2d </w:t>
      </w:r>
      <w:r>
        <w:t xml:space="preserve">- Szczegółowy Opis Przedmiotu </w:t>
      </w:r>
      <w:r w:rsidR="00BA56A4">
        <w:t>Umowy</w:t>
      </w:r>
    </w:p>
    <w:p w:rsidR="00AC62E7" w:rsidRP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>Załącznik nr 2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>2b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166D5" w:rsidRDefault="00F166D5" w:rsidP="00F166D5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>2c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>
        <w:rPr>
          <w:rFonts w:ascii="Times New Roman" w:hAnsi="Times New Roman" w:cs="Times New Roman"/>
          <w:i/>
          <w:sz w:val="22"/>
          <w:szCs w:val="22"/>
        </w:rPr>
        <w:t xml:space="preserve">umowy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166D5" w:rsidRDefault="00F166D5" w:rsidP="00F166D5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>2d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>
        <w:rPr>
          <w:rFonts w:ascii="Times New Roman" w:hAnsi="Times New Roman" w:cs="Times New Roman"/>
          <w:i/>
          <w:sz w:val="22"/>
          <w:szCs w:val="22"/>
        </w:rPr>
        <w:t xml:space="preserve">umowy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 xml:space="preserve">Załącznik nr </w:t>
      </w:r>
      <w:r w:rsidR="00FB0C4A">
        <w:t>3</w:t>
      </w:r>
      <w:r>
        <w:t xml:space="preserve"> </w:t>
      </w:r>
      <w:r w:rsidRPr="00AC62E7">
        <w:t>Uprawnienia Budowlane</w:t>
      </w:r>
      <w:r>
        <w:t xml:space="preserve"> Projektantów</w:t>
      </w:r>
    </w:p>
    <w:p w:rsidR="00AC62E7" w:rsidRDefault="00F91362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FB0C4A">
        <w:rPr>
          <w:rFonts w:ascii="Times New Roman" w:hAnsi="Times New Roman" w:cs="Times New Roman"/>
          <w:i/>
          <w:sz w:val="22"/>
          <w:szCs w:val="22"/>
        </w:rPr>
        <w:t>3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.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C664C6" w:rsidRDefault="00C664C6" w:rsidP="00FB0C4A">
      <w:pPr>
        <w:pStyle w:val="Nagwek3"/>
      </w:pPr>
      <w:r w:rsidRPr="009649AB">
        <w:t>Załącznik nr 4</w:t>
      </w:r>
      <w:r>
        <w:t xml:space="preserve"> do </w:t>
      </w:r>
      <w:r w:rsidR="00BA56A4">
        <w:t>umowy</w:t>
      </w:r>
      <w:r>
        <w:t xml:space="preserve"> - </w:t>
      </w:r>
      <w:r w:rsidRPr="00C664C6">
        <w:t>Protokół odbioru</w:t>
      </w:r>
    </w:p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649AB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9649AB">
        <w:rPr>
          <w:rFonts w:ascii="Times New Roman" w:hAnsi="Times New Roman" w:cs="Times New Roman"/>
          <w:i/>
          <w:sz w:val="22"/>
          <w:szCs w:val="22"/>
        </w:rPr>
        <w:t>4</w:t>
      </w:r>
      <w:r w:rsidR="004D40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24150">
        <w:rPr>
          <w:rFonts w:ascii="Times New Roman" w:hAnsi="Times New Roman" w:cs="Times New Roman"/>
          <w:i/>
          <w:sz w:val="22"/>
          <w:szCs w:val="22"/>
        </w:rPr>
        <w:t>.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809B5" w:rsidRPr="00FB0C4A" w:rsidRDefault="0073222A" w:rsidP="00FB0C4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4A">
        <w:rPr>
          <w:rFonts w:ascii="Times New Roman" w:hAnsi="Times New Roman" w:cs="Times New Roman"/>
          <w:b/>
          <w:sz w:val="24"/>
          <w:szCs w:val="24"/>
        </w:rPr>
        <w:t xml:space="preserve">Protokół odbioru </w:t>
      </w:r>
      <w:r w:rsidR="00F8237B" w:rsidRPr="00FB0C4A">
        <w:rPr>
          <w:rFonts w:ascii="Times New Roman" w:hAnsi="Times New Roman" w:cs="Times New Roman"/>
          <w:b/>
          <w:sz w:val="24"/>
          <w:szCs w:val="24"/>
        </w:rPr>
        <w:t>D</w:t>
      </w:r>
      <w:r w:rsidRPr="00FB0C4A">
        <w:rPr>
          <w:rFonts w:ascii="Times New Roman" w:hAnsi="Times New Roman" w:cs="Times New Roman"/>
          <w:b/>
          <w:sz w:val="24"/>
          <w:szCs w:val="24"/>
        </w:rPr>
        <w:t>okumentacji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Komisja w składzie: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dokonała odbioru </w:t>
      </w:r>
      <w:r w:rsidR="00F8237B">
        <w:rPr>
          <w:rFonts w:ascii="Times New Roman" w:hAnsi="Times New Roman" w:cs="Times New Roman"/>
          <w:sz w:val="22"/>
          <w:szCs w:val="22"/>
        </w:rPr>
        <w:t>D</w:t>
      </w:r>
      <w:r w:rsidRPr="00A30E15">
        <w:rPr>
          <w:rFonts w:ascii="Times New Roman" w:hAnsi="Times New Roman" w:cs="Times New Roman"/>
          <w:sz w:val="22"/>
          <w:szCs w:val="22"/>
        </w:rPr>
        <w:t xml:space="preserve">okumentacji </w:t>
      </w:r>
      <w:r w:rsidR="00F8237B">
        <w:rPr>
          <w:rFonts w:ascii="Times New Roman" w:hAnsi="Times New Roman" w:cs="Times New Roman"/>
          <w:sz w:val="22"/>
          <w:szCs w:val="22"/>
        </w:rPr>
        <w:t>projektowej</w:t>
      </w:r>
      <w:r w:rsidRPr="00A30E15">
        <w:rPr>
          <w:rFonts w:ascii="Times New Roman" w:hAnsi="Times New Roman" w:cs="Times New Roman"/>
          <w:sz w:val="22"/>
          <w:szCs w:val="22"/>
        </w:rPr>
        <w:t xml:space="preserve"> obejmującej: </w:t>
      </w:r>
    </w:p>
    <w:p w:rsidR="00E01F91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E01F91" w:rsidRPr="00DF29B2">
        <w:rPr>
          <w:rFonts w:ascii="Times New Roman" w:eastAsia="Times New Roman" w:hAnsi="Times New Roman" w:cs="Times New Roman"/>
          <w:sz w:val="22"/>
          <w:szCs w:val="22"/>
        </w:rPr>
        <w:t>y - ………………………………………………………………</w:t>
      </w:r>
    </w:p>
    <w:p w:rsidR="0073222A" w:rsidRPr="00DF29B2" w:rsidRDefault="00E01F91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 xml:space="preserve">wykonawczy </w:t>
      </w:r>
      <w:r w:rsidR="0073222A" w:rsidRPr="00DF29B2">
        <w:rPr>
          <w:rFonts w:ascii="Times New Roman" w:eastAsia="Times New Roman" w:hAnsi="Times New Roman" w:cs="Times New Roman"/>
          <w:sz w:val="22"/>
          <w:szCs w:val="22"/>
        </w:rPr>
        <w:t>- ………………………………………………………….</w:t>
      </w:r>
    </w:p>
    <w:p w:rsidR="0073222A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>Specyfikacje techniczne wykonania i odbioru robót* - ………………………………………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Dokumentację kosztorysową (kosztorysy inwestorskie i przedmiary robót wszystkie branże,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specyfikacje techniczne wykonania i odbioru robót)* - ……………………………………….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Decyzję / </w:t>
      </w:r>
      <w:r w:rsidR="00C95CF7">
        <w:rPr>
          <w:rFonts w:ascii="Times New Roman" w:hAnsi="Times New Roman" w:cs="Times New Roman"/>
          <w:sz w:val="22"/>
          <w:szCs w:val="22"/>
        </w:rPr>
        <w:t>Kopię złożonego zgłoszenia wraz z pieczątką wpływu właściwego urzędu bądź potwierdzenie braku wniesienia sprzeciwu wydane przez właściwy urząd</w:t>
      </w:r>
      <w:r w:rsidRPr="00A30E15">
        <w:rPr>
          <w:rFonts w:ascii="Times New Roman" w:hAnsi="Times New Roman" w:cs="Times New Roman"/>
          <w:sz w:val="22"/>
          <w:szCs w:val="22"/>
        </w:rPr>
        <w:t>* - …………………………………………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dla zadania pn.: 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="002F40E8">
        <w:rPr>
          <w:rFonts w:ascii="Times New Roman" w:eastAsia="Arial Narrow" w:hAnsi="Times New Roman" w:cs="Times New Roman"/>
          <w:i/>
          <w:iCs/>
          <w:sz w:val="22"/>
          <w:szCs w:val="22"/>
        </w:rPr>
        <w:t>…….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2F40E8">
        <w:rPr>
          <w:rFonts w:ascii="Times New Roman" w:hAnsi="Times New Roman" w:cs="Times New Roman"/>
          <w:color w:val="000000" w:themeColor="text1"/>
          <w:sz w:val="22"/>
          <w:szCs w:val="22"/>
        </w:rPr>
        <w:t>**</w:t>
      </w:r>
      <w:r w:rsidRPr="00A30E15">
        <w:rPr>
          <w:rFonts w:ascii="Times New Roman" w:hAnsi="Times New Roman" w:cs="Times New Roman"/>
          <w:sz w:val="22"/>
          <w:szCs w:val="22"/>
        </w:rPr>
        <w:t>stanowiących p</w:t>
      </w:r>
      <w:r w:rsidR="007F1038">
        <w:rPr>
          <w:rFonts w:ascii="Times New Roman" w:hAnsi="Times New Roman" w:cs="Times New Roman"/>
          <w:sz w:val="22"/>
          <w:szCs w:val="22"/>
        </w:rPr>
        <w:t xml:space="preserve">rzedmiot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E215E1">
        <w:rPr>
          <w:rFonts w:ascii="Times New Roman" w:hAnsi="Times New Roman" w:cs="Times New Roman"/>
          <w:sz w:val="22"/>
          <w:szCs w:val="22"/>
        </w:rPr>
        <w:t xml:space="preserve"> </w:t>
      </w:r>
      <w:r w:rsidR="007F1038">
        <w:rPr>
          <w:rFonts w:ascii="Times New Roman" w:hAnsi="Times New Roman" w:cs="Times New Roman"/>
          <w:sz w:val="22"/>
          <w:szCs w:val="22"/>
        </w:rPr>
        <w:t xml:space="preserve">w zakresie zgodnie  z </w:t>
      </w:r>
      <w:r w:rsidR="00C80C8B">
        <w:rPr>
          <w:rFonts w:ascii="Times New Roman" w:hAnsi="Times New Roman" w:cs="Times New Roman"/>
          <w:sz w:val="22"/>
          <w:szCs w:val="22"/>
        </w:rPr>
        <w:t>Umow</w:t>
      </w:r>
      <w:r w:rsidRPr="00A30E15">
        <w:rPr>
          <w:rFonts w:ascii="Times New Roman" w:hAnsi="Times New Roman" w:cs="Times New Roman"/>
          <w:sz w:val="22"/>
          <w:szCs w:val="22"/>
        </w:rPr>
        <w:t>ą nr…………………….………….. z dnia 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3222A" w:rsidRPr="00A30E15" w:rsidRDefault="0073222A" w:rsidP="0096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b/>
          <w:sz w:val="22"/>
          <w:szCs w:val="22"/>
        </w:rPr>
        <w:t>Uwagi Komisji:</w:t>
      </w:r>
      <w:r w:rsidRPr="00A30E15">
        <w:rPr>
          <w:rFonts w:ascii="Times New Roman" w:hAnsi="Times New Roman" w:cs="Times New Roman"/>
          <w:b/>
          <w:sz w:val="22"/>
          <w:szCs w:val="22"/>
        </w:rPr>
        <w:br/>
      </w: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Podpisy Komisji: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** Wpisać zakres prac z §1</w:t>
      </w:r>
    </w:p>
    <w:p w:rsidR="00877D2A" w:rsidRDefault="00877D2A">
      <w:pPr>
        <w:spacing w:after="160" w:line="259" w:lineRule="auto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br w:type="page"/>
      </w:r>
    </w:p>
    <w:p w:rsidR="00877D2A" w:rsidRDefault="00877D2A" w:rsidP="00FB0C4A">
      <w:pPr>
        <w:pStyle w:val="Nagwek3"/>
      </w:pPr>
      <w:r w:rsidRPr="00A30E15">
        <w:lastRenderedPageBreak/>
        <w:t xml:space="preserve">Załącznik nr </w:t>
      </w:r>
      <w:r>
        <w:t xml:space="preserve">5 </w:t>
      </w:r>
      <w:r w:rsidRPr="00A30E15">
        <w:t xml:space="preserve">do </w:t>
      </w:r>
      <w:r w:rsidR="00BA56A4">
        <w:t>umowy</w:t>
      </w:r>
      <w:r>
        <w:t xml:space="preserve"> - </w:t>
      </w:r>
      <w:r w:rsidRPr="00877D2A"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>
        <w:rPr>
          <w:rFonts w:ascii="Times New Roman" w:hAnsi="Times New Roman" w:cs="Times New Roman"/>
          <w:i/>
          <w:sz w:val="22"/>
          <w:szCs w:val="22"/>
        </w:rPr>
        <w:t>5</w:t>
      </w:r>
      <w:r w:rsidR="00885D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 nr </w:t>
      </w:r>
      <w:r w:rsidRPr="007F4ADF">
        <w:rPr>
          <w:rFonts w:ascii="Times New Roman" w:hAnsi="Times New Roman" w:cs="Times New Roman"/>
          <w:i/>
          <w:sz w:val="22"/>
          <w:szCs w:val="22"/>
        </w:rPr>
        <w:t>FS.</w:t>
      </w:r>
      <w:r>
        <w:rPr>
          <w:rFonts w:ascii="Times New Roman" w:hAnsi="Times New Roman" w:cs="Times New Roman"/>
          <w:i/>
          <w:sz w:val="22"/>
          <w:szCs w:val="22"/>
        </w:rPr>
        <w:t>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>.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2F40E8">
        <w:rPr>
          <w:rFonts w:ascii="Times New Roman" w:hAnsi="Times New Roman" w:cs="Times New Roman"/>
          <w:sz w:val="22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 xml:space="preserve">Dokumentacja projektowa na ….. wykonana zgodnie z </w:t>
      </w:r>
      <w:r w:rsidR="00C80C8B">
        <w:rPr>
          <w:rFonts w:ascii="Times New Roman" w:hAnsi="Times New Roman" w:cs="Times New Roman"/>
          <w:i/>
          <w:sz w:val="22"/>
          <w:szCs w:val="22"/>
        </w:rPr>
        <w:t>umow</w:t>
      </w:r>
      <w:r w:rsidRPr="002F40E8">
        <w:rPr>
          <w:rFonts w:ascii="Times New Roman" w:hAnsi="Times New Roman" w:cs="Times New Roman"/>
          <w:i/>
          <w:sz w:val="22"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§ </w:t>
      </w:r>
      <w:r w:rsidR="00327284">
        <w:rPr>
          <w:rFonts w:ascii="Times New Roman" w:hAnsi="Times New Roman" w:cs="Times New Roman"/>
          <w:sz w:val="22"/>
          <w:szCs w:val="22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udzielam …. </w:t>
      </w:r>
      <w:r w:rsidR="009D4477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gwarancji na wykonaną </w:t>
      </w:r>
      <w:r w:rsidR="009D4477">
        <w:rPr>
          <w:rFonts w:ascii="Times New Roman" w:hAnsi="Times New Roman" w:cs="Times New Roman"/>
          <w:sz w:val="22"/>
          <w:szCs w:val="22"/>
        </w:rPr>
        <w:t xml:space="preserve">Dokumentację </w:t>
      </w:r>
      <w:r>
        <w:rPr>
          <w:rFonts w:ascii="Times New Roman" w:hAnsi="Times New Roman" w:cs="Times New Roman"/>
          <w:sz w:val="22"/>
          <w:szCs w:val="22"/>
        </w:rPr>
        <w:t>projektową licząc od dnia …. tj</w:t>
      </w:r>
      <w:r w:rsidRPr="009649AB">
        <w:rPr>
          <w:rFonts w:ascii="Times New Roman" w:hAnsi="Times New Roman" w:cs="Times New Roman"/>
          <w:sz w:val="22"/>
          <w:szCs w:val="22"/>
        </w:rPr>
        <w:t>. podpisania protokołu odbioru dokumentacji 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jest wykonana zgodnie z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 na ……………………………………………..,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04CA0" w:rsidRPr="00C04CA0" w:rsidRDefault="00C04CA0" w:rsidP="00C04CA0">
      <w:p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</w:t>
      </w:r>
      <w:r w:rsidR="009649AB">
        <w:rPr>
          <w:rFonts w:ascii="Times New Roman" w:eastAsia="Arial Narrow" w:hAnsi="Times New Roman" w:cs="Times New Roman"/>
          <w:sz w:val="22"/>
          <w:szCs w:val="22"/>
        </w:rPr>
        <w:t>.</w:t>
      </w:r>
      <w:r w:rsidRPr="00C0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Podpis </w:t>
      </w:r>
      <w:r w:rsidR="0034625F">
        <w:rPr>
          <w:rFonts w:ascii="Times New Roman" w:hAnsi="Times New Roman" w:cs="Times New Roman"/>
          <w:i/>
          <w:sz w:val="22"/>
          <w:szCs w:val="22"/>
        </w:rPr>
        <w:t>Gwaranta</w:t>
      </w:r>
    </w:p>
    <w:p w:rsidR="009E430F" w:rsidRDefault="009E430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1E1260" w:rsidRDefault="001E1260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1E1260" w:rsidSect="007F589F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126E" w:rsidRDefault="0076126E" w:rsidP="00FB0C4A">
      <w:pPr>
        <w:pStyle w:val="Nagwek3"/>
      </w:pPr>
      <w:r w:rsidRPr="00AC7CB5">
        <w:lastRenderedPageBreak/>
        <w:t>Załącznik nr 6</w:t>
      </w:r>
      <w:r>
        <w:t xml:space="preserve"> do </w:t>
      </w:r>
      <w:r w:rsidR="00BA56A4">
        <w:t>umowy</w:t>
      </w:r>
      <w:r>
        <w:t xml:space="preserve"> - Podwykonawcy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AC7CB5">
        <w:rPr>
          <w:rFonts w:ascii="Times New Roman" w:hAnsi="Times New Roman" w:cs="Times New Roman"/>
          <w:i/>
          <w:sz w:val="22"/>
          <w:szCs w:val="22"/>
        </w:rPr>
        <w:t>6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F057D0">
        <w:rPr>
          <w:rFonts w:ascii="Times New Roman" w:hAnsi="Times New Roman" w:cs="Times New Roman"/>
          <w:i/>
          <w:sz w:val="22"/>
          <w:szCs w:val="22"/>
        </w:rPr>
        <w:t>u</w:t>
      </w:r>
      <w:r w:rsidR="00BA56A4">
        <w:rPr>
          <w:rFonts w:ascii="Times New Roman" w:hAnsi="Times New Roman" w:cs="Times New Roman"/>
          <w:i/>
          <w:sz w:val="22"/>
          <w:szCs w:val="22"/>
        </w:rPr>
        <w:t>mowy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nr FS.ZPN.251.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EB39DE">
        <w:rPr>
          <w:rFonts w:ascii="Times New Roman" w:hAnsi="Times New Roman" w:cs="Times New Roman"/>
          <w:i/>
          <w:sz w:val="22"/>
          <w:szCs w:val="22"/>
        </w:rPr>
        <w:t>.</w:t>
      </w:r>
      <w:r w:rsidRPr="00AC7CB5">
        <w:rPr>
          <w:rFonts w:ascii="Times New Roman" w:hAnsi="Times New Roman" w:cs="Times New Roman"/>
          <w:i/>
          <w:sz w:val="22"/>
          <w:szCs w:val="22"/>
        </w:rPr>
        <w:t xml:space="preserve">  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>z dnia……………………………..</w:t>
      </w:r>
    </w:p>
    <w:p w:rsidR="001A5486" w:rsidRPr="00227529" w:rsidRDefault="001A5486" w:rsidP="00227529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A798F">
        <w:rPr>
          <w:rFonts w:ascii="Times New Roman" w:hAnsi="Times New Roman" w:cs="Times New Roman"/>
          <w:i/>
          <w:sz w:val="22"/>
          <w:szCs w:val="22"/>
        </w:rPr>
        <w:t>/Przykład formularza/</w:t>
      </w:r>
    </w:p>
    <w:p w:rsidR="001A5486" w:rsidRPr="00BE1EBB" w:rsidRDefault="001A5486" w:rsidP="00C04CA0">
      <w:pPr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....................................dnia.............r.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 xml:space="preserve">   (nazwa Wykonawcy)</w:t>
      </w:r>
    </w:p>
    <w:p w:rsidR="001A5486" w:rsidRPr="00BE1EBB" w:rsidRDefault="001A5486" w:rsidP="00C04CA0">
      <w:pPr>
        <w:pStyle w:val="Tekstpodstawowy2"/>
        <w:spacing w:after="0" w:line="276" w:lineRule="auto"/>
        <w:jc w:val="both"/>
        <w:rPr>
          <w:b/>
        </w:rPr>
      </w:pPr>
    </w:p>
    <w:p w:rsidR="001A5486" w:rsidRPr="00E3147B" w:rsidRDefault="001A5486" w:rsidP="00C04CA0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</w:pPr>
      <w:r w:rsidRPr="00E3147B"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4D40C2" w:rsidRDefault="001332AF" w:rsidP="004D40C2">
      <w:pPr>
        <w:pStyle w:val="Akapitzlist"/>
        <w:widowControl w:val="0"/>
        <w:autoSpaceDE w:val="0"/>
        <w:autoSpaceDN w:val="0"/>
        <w:spacing w:before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4D40C2">
        <w:rPr>
          <w:rFonts w:ascii="Times New Roman" w:hAnsi="Times New Roman" w:cs="Times New Roman"/>
          <w:b/>
        </w:rPr>
        <w:t>pracowanie dokumentacji projektowych wraz z pełnieniem funkcji nadzoru autorskiego w trakcie realizacji Inwestycji</w:t>
      </w:r>
      <w:r w:rsidR="004D40C2">
        <w:rPr>
          <w:rFonts w:ascii="Times New Roman" w:hAnsi="Times New Roman" w:cs="Times New Roman"/>
        </w:rPr>
        <w:t>:</w:t>
      </w:r>
    </w:p>
    <w:p w:rsidR="001332AF" w:rsidRPr="001332AF" w:rsidRDefault="001332AF" w:rsidP="001332AF">
      <w:pPr>
        <w:spacing w:line="276" w:lineRule="auto"/>
        <w:ind w:right="2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332AF">
        <w:rPr>
          <w:rFonts w:ascii="Times New Roman" w:eastAsia="Arial Narrow" w:hAnsi="Times New Roman" w:cs="Times New Roman"/>
          <w:sz w:val="22"/>
          <w:szCs w:val="22"/>
        </w:rPr>
        <w:t>*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>Część 1 – p.n.</w:t>
      </w:r>
      <w:r w:rsidRPr="001332A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1332AF">
        <w:rPr>
          <w:rFonts w:ascii="Times New Roman" w:eastAsia="Arial Narrow" w:hAnsi="Times New Roman" w:cs="Times New Roman"/>
          <w:i/>
          <w:sz w:val="22"/>
          <w:szCs w:val="22"/>
          <w:lang w:eastAsia="en-US"/>
        </w:rPr>
        <w:t>,,Remont budynku użytkowego wraz z pracami na zewnątrz, ze szczególnym uwzględnieniem odwodnienia terenu posesji, w nieruchomości będącej własnością FSUSR w </w:t>
      </w:r>
      <w:r w:rsidRPr="005A0EB7">
        <w:rPr>
          <w:rFonts w:ascii="Times New Roman" w:eastAsia="Arial Narrow" w:hAnsi="Times New Roman" w:cs="Times New Roman"/>
          <w:b/>
          <w:i/>
          <w:sz w:val="22"/>
          <w:szCs w:val="22"/>
          <w:u w:val="single"/>
          <w:lang w:eastAsia="en-US"/>
        </w:rPr>
        <w:t>Gnieźnie</w:t>
      </w:r>
      <w:r w:rsidRPr="001332AF">
        <w:rPr>
          <w:rFonts w:ascii="Times New Roman" w:eastAsia="Arial Narrow" w:hAnsi="Times New Roman" w:cs="Times New Roman"/>
          <w:i/>
          <w:sz w:val="22"/>
          <w:szCs w:val="22"/>
          <w:lang w:eastAsia="en-US"/>
        </w:rPr>
        <w:t>, al. Reymonta 2.’’</w:t>
      </w:r>
      <w:r w:rsidRPr="001332AF">
        <w:rPr>
          <w:rFonts w:ascii="Times New Roman" w:eastAsia="Arial Narrow" w:hAnsi="Times New Roman" w:cs="Times New Roman"/>
          <w:i/>
          <w:sz w:val="22"/>
          <w:szCs w:val="22"/>
        </w:rPr>
        <w:t>,</w:t>
      </w:r>
    </w:p>
    <w:p w:rsidR="0041601C" w:rsidRDefault="001332AF" w:rsidP="001332AF">
      <w:pPr>
        <w:tabs>
          <w:tab w:val="left" w:pos="184"/>
        </w:tabs>
        <w:spacing w:line="276" w:lineRule="auto"/>
        <w:ind w:right="20"/>
        <w:jc w:val="both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1332AF">
        <w:rPr>
          <w:rFonts w:ascii="Times New Roman" w:eastAsia="Arial Narrow" w:hAnsi="Times New Roman" w:cs="Times New Roman"/>
          <w:sz w:val="22"/>
          <w:szCs w:val="22"/>
        </w:rPr>
        <w:t>*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>Część 2 – p.n.</w:t>
      </w:r>
      <w:r w:rsidRPr="001332A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1332AF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„Adaptacja pomieszczeń piwnicznych na składnicę akt w budynku </w:t>
      </w:r>
      <w:r w:rsidR="00342214">
        <w:rPr>
          <w:rFonts w:ascii="Times New Roman" w:hAnsi="Times New Roman" w:cs="Times New Roman"/>
          <w:i/>
          <w:sz w:val="22"/>
          <w:szCs w:val="22"/>
          <w:lang w:eastAsia="en-US"/>
        </w:rPr>
        <w:t>FSUSR</w:t>
      </w:r>
      <w:r w:rsidRPr="001332AF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w </w:t>
      </w:r>
      <w:r w:rsidRPr="005A0EB7">
        <w:rPr>
          <w:rFonts w:ascii="Times New Roman" w:hAnsi="Times New Roman" w:cs="Times New Roman"/>
          <w:b/>
          <w:i/>
          <w:sz w:val="22"/>
          <w:szCs w:val="22"/>
          <w:u w:val="single"/>
          <w:lang w:eastAsia="en-US"/>
        </w:rPr>
        <w:t>Ostrowie Wielkopolskim</w:t>
      </w:r>
      <w:r w:rsidRPr="001332AF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przy ul. Krotoszyńskiej 41”</w:t>
      </w:r>
    </w:p>
    <w:p w:rsidR="00F166D5" w:rsidRPr="001332AF" w:rsidRDefault="00F166D5" w:rsidP="00F166D5">
      <w:pPr>
        <w:spacing w:line="276" w:lineRule="auto"/>
        <w:ind w:right="2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332AF">
        <w:rPr>
          <w:rFonts w:ascii="Times New Roman" w:eastAsia="Arial Narrow" w:hAnsi="Times New Roman" w:cs="Times New Roman"/>
          <w:sz w:val="22"/>
          <w:szCs w:val="22"/>
        </w:rPr>
        <w:t>*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eastAsia="Arial Narrow" w:hAnsi="Times New Roman" w:cs="Times New Roman"/>
          <w:b/>
          <w:sz w:val="22"/>
          <w:szCs w:val="22"/>
        </w:rPr>
        <w:t>3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 xml:space="preserve"> – p.n.</w:t>
      </w:r>
      <w:r w:rsidRPr="001332A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66D5">
        <w:rPr>
          <w:rFonts w:ascii="Times New Roman" w:eastAsia="Arial Narrow" w:hAnsi="Times New Roman" w:cs="Times New Roman"/>
          <w:i/>
          <w:sz w:val="22"/>
          <w:szCs w:val="22"/>
          <w:lang w:eastAsia="en-US"/>
        </w:rPr>
        <w:t xml:space="preserve">„Remont budynku w zakresie wymiany wykładziny we wskazanych pokojach, wymiany okien i drzwi, remontu łazienek, malowania ścian wewnętrznych i elewacji budynku oraz ocieplenia sufitu w garażu wraz z pracami towarzyszącymi – w obiekcie FSUSR w </w:t>
      </w:r>
      <w:r w:rsidRPr="005A0EB7">
        <w:rPr>
          <w:rFonts w:ascii="Times New Roman" w:eastAsia="Arial Narrow" w:hAnsi="Times New Roman" w:cs="Times New Roman"/>
          <w:b/>
          <w:i/>
          <w:sz w:val="22"/>
          <w:szCs w:val="22"/>
          <w:u w:val="single"/>
          <w:lang w:eastAsia="en-US"/>
        </w:rPr>
        <w:t>Rzeszowie</w:t>
      </w:r>
      <w:r w:rsidRPr="00F166D5">
        <w:rPr>
          <w:rFonts w:ascii="Times New Roman" w:eastAsia="Arial Narrow" w:hAnsi="Times New Roman" w:cs="Times New Roman"/>
          <w:i/>
          <w:sz w:val="22"/>
          <w:szCs w:val="22"/>
          <w:lang w:eastAsia="en-US"/>
        </w:rPr>
        <w:t xml:space="preserve"> przy ul. J. Słowackiego 7”,</w:t>
      </w:r>
    </w:p>
    <w:p w:rsidR="00F166D5" w:rsidRDefault="00F166D5" w:rsidP="00F166D5">
      <w:pPr>
        <w:tabs>
          <w:tab w:val="left" w:pos="184"/>
        </w:tabs>
        <w:spacing w:line="276" w:lineRule="auto"/>
        <w:ind w:right="20"/>
        <w:jc w:val="both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1332AF">
        <w:rPr>
          <w:rFonts w:ascii="Times New Roman" w:eastAsia="Arial Narrow" w:hAnsi="Times New Roman" w:cs="Times New Roman"/>
          <w:sz w:val="22"/>
          <w:szCs w:val="22"/>
        </w:rPr>
        <w:t>*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eastAsia="Arial Narrow" w:hAnsi="Times New Roman" w:cs="Times New Roman"/>
          <w:b/>
          <w:sz w:val="22"/>
          <w:szCs w:val="22"/>
        </w:rPr>
        <w:t>4</w:t>
      </w:r>
      <w:r w:rsidRPr="001332AF">
        <w:rPr>
          <w:rFonts w:ascii="Times New Roman" w:eastAsia="Arial Narrow" w:hAnsi="Times New Roman" w:cs="Times New Roman"/>
          <w:b/>
          <w:sz w:val="22"/>
          <w:szCs w:val="22"/>
        </w:rPr>
        <w:t xml:space="preserve"> – p.n.</w:t>
      </w:r>
      <w:r w:rsidRPr="001332A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„Kompleksowy remont 27 łazienek wraz z wymianą drzwi łazienkowych i wejściowych do pokoi, remont 15 balkonów pokojowych oraz wymiana daszków z poliwęglanu </w:t>
      </w:r>
      <w:r w:rsidR="00F11323">
        <w:rPr>
          <w:rFonts w:ascii="Times New Roman" w:hAnsi="Times New Roman" w:cs="Times New Roman"/>
          <w:i/>
          <w:sz w:val="22"/>
          <w:szCs w:val="22"/>
          <w:lang w:eastAsia="en-US"/>
        </w:rPr>
        <w:t>n</w:t>
      </w:r>
      <w:r w:rsidR="00F11323" w:rsidRPr="00F166D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F166D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szklane wraz z konserwacją metalowych wsporników balkonów w nieruchomości </w:t>
      </w:r>
      <w:r w:rsidR="00342214">
        <w:rPr>
          <w:rFonts w:ascii="Times New Roman" w:hAnsi="Times New Roman" w:cs="Times New Roman"/>
          <w:i/>
          <w:sz w:val="22"/>
          <w:szCs w:val="22"/>
          <w:lang w:eastAsia="en-US"/>
        </w:rPr>
        <w:t>FSUSR</w:t>
      </w:r>
      <w:r w:rsidRPr="00F166D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w </w:t>
      </w:r>
      <w:r w:rsidRPr="005A0EB7">
        <w:rPr>
          <w:rFonts w:ascii="Times New Roman" w:hAnsi="Times New Roman" w:cs="Times New Roman"/>
          <w:b/>
          <w:i/>
          <w:sz w:val="22"/>
          <w:szCs w:val="22"/>
          <w:u w:val="single"/>
          <w:lang w:eastAsia="en-US"/>
        </w:rPr>
        <w:t>Świnoujściu</w:t>
      </w:r>
      <w:r w:rsidRPr="00F166D5">
        <w:rPr>
          <w:rFonts w:ascii="Times New Roman" w:hAnsi="Times New Roman" w:cs="Times New Roman"/>
          <w:i/>
          <w:sz w:val="22"/>
          <w:szCs w:val="22"/>
          <w:lang w:eastAsia="en-US"/>
        </w:rPr>
        <w:t>, ul. M. Konopnickiej 17”</w:t>
      </w:r>
    </w:p>
    <w:p w:rsidR="00F166D5" w:rsidRPr="001332AF" w:rsidRDefault="00F166D5" w:rsidP="001332AF">
      <w:pPr>
        <w:tabs>
          <w:tab w:val="left" w:pos="184"/>
        </w:tabs>
        <w:spacing w:line="276" w:lineRule="auto"/>
        <w:ind w:right="20"/>
        <w:jc w:val="both"/>
        <w:rPr>
          <w:i/>
          <w:color w:val="000000"/>
          <w:kern w:val="1"/>
          <w:sz w:val="22"/>
          <w:szCs w:val="22"/>
          <w:lang w:eastAsia="en-US"/>
        </w:rPr>
      </w:pP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41601C" w:rsidRPr="00A31B43" w:rsidTr="00D45CCD">
        <w:tc>
          <w:tcPr>
            <w:tcW w:w="1418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 xml:space="preserve">Powierzona część  </w:t>
            </w:r>
            <w:r w:rsidR="00BA56A4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umowy</w:t>
            </w:r>
          </w:p>
        </w:tc>
        <w:tc>
          <w:tcPr>
            <w:tcW w:w="3827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41601C" w:rsidRPr="00A31B43" w:rsidTr="00D45CCD">
        <w:tc>
          <w:tcPr>
            <w:tcW w:w="1418" w:type="dxa"/>
          </w:tcPr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</w:tr>
    </w:tbl>
    <w:p w:rsidR="0041601C" w:rsidRPr="00A31B43" w:rsidRDefault="0041601C" w:rsidP="009649AB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i/>
          <w:color w:val="000000"/>
          <w:kern w:val="1"/>
          <w:sz w:val="22"/>
          <w:szCs w:val="22"/>
          <w:lang w:eastAsia="en-US"/>
        </w:rPr>
      </w:pPr>
    </w:p>
    <w:p w:rsidR="001A5486" w:rsidRPr="00A31B43" w:rsidRDefault="00DD4D47" w:rsidP="009649AB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sz w:val="22"/>
          <w:szCs w:val="22"/>
        </w:rPr>
        <w:t xml:space="preserve">* </w:t>
      </w:r>
      <w:r w:rsidRPr="00DD4D47">
        <w:rPr>
          <w:rFonts w:ascii="Times New Roman" w:hAnsi="Times New Roman" w:cs="Times New Roman"/>
          <w:i/>
          <w:sz w:val="22"/>
          <w:szCs w:val="22"/>
        </w:rPr>
        <w:t>Niepotrzebne skreślić</w:t>
      </w:r>
    </w:p>
    <w:p w:rsidR="001A5486" w:rsidRPr="00A31B43" w:rsidRDefault="001A5486" w:rsidP="009649AB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A31B43">
        <w:rPr>
          <w:sz w:val="22"/>
          <w:szCs w:val="22"/>
        </w:rPr>
        <w:t xml:space="preserve">                               ………………………………………………</w:t>
      </w:r>
    </w:p>
    <w:p w:rsidR="00BA798F" w:rsidRDefault="00DD4D47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i/>
          <w:sz w:val="22"/>
          <w:szCs w:val="22"/>
        </w:rPr>
        <w:t xml:space="preserve">(Podpis osoby lub osób uprawnionych do reprezentowania wykonawcy w dokumentach rejestrowych lub </w:t>
      </w:r>
      <w:r w:rsidRPr="00DD4D47">
        <w:rPr>
          <w:rFonts w:ascii="Times New Roman" w:hAnsi="Times New Roman" w:cs="Times New Roman"/>
          <w:i/>
          <w:sz w:val="22"/>
          <w:szCs w:val="22"/>
        </w:rPr>
        <w:br/>
        <w:t>we właściwym pełnomocnictwie)</w:t>
      </w:r>
    </w:p>
    <w:p w:rsidR="00BA798F" w:rsidRDefault="00BA798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BA798F" w:rsidRDefault="00BA798F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BA798F" w:rsidSect="001E1260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798F" w:rsidRPr="003B051E" w:rsidRDefault="00BA798F" w:rsidP="00FB0C4A">
      <w:pPr>
        <w:pStyle w:val="Nagwek3"/>
        <w:rPr>
          <w:rFonts w:eastAsia="Times New Roman"/>
        </w:rPr>
      </w:pPr>
      <w:r w:rsidRPr="003B051E">
        <w:rPr>
          <w:rFonts w:eastAsia="Times New Roman"/>
        </w:rPr>
        <w:lastRenderedPageBreak/>
        <w:t>Załącznik nr 7 – Kopia dokumentów potwierdzających posiadanie ubezpieczenie OC (projektantów)</w:t>
      </w:r>
    </w:p>
    <w:p w:rsidR="001A5486" w:rsidRPr="00A31B43" w:rsidRDefault="00617C7F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 xml:space="preserve">7 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do </w:t>
      </w:r>
      <w:r>
        <w:rPr>
          <w:rFonts w:ascii="Times New Roman" w:hAnsi="Times New Roman" w:cs="Times New Roman"/>
          <w:i/>
          <w:sz w:val="22"/>
          <w:szCs w:val="22"/>
        </w:rPr>
        <w:t>umowy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 nr </w:t>
      </w:r>
      <w:r w:rsidRPr="007F4ADF">
        <w:rPr>
          <w:rFonts w:ascii="Times New Roman" w:hAnsi="Times New Roman" w:cs="Times New Roman"/>
          <w:i/>
          <w:sz w:val="22"/>
          <w:szCs w:val="22"/>
        </w:rPr>
        <w:t>FS.</w:t>
      </w:r>
      <w:r>
        <w:rPr>
          <w:rFonts w:ascii="Times New Roman" w:hAnsi="Times New Roman" w:cs="Times New Roman"/>
          <w:i/>
          <w:sz w:val="22"/>
          <w:szCs w:val="22"/>
        </w:rPr>
        <w:t>ZPN.251.</w:t>
      </w:r>
      <w:r w:rsidR="00027BD6"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>.       .2021 z dnia   …… 2021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1A5486" w:rsidRPr="00A31B43" w:rsidSect="00BA79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4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3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50BAD"/>
    <w:rsid w:val="00451807"/>
    <w:rsid w:val="00451873"/>
    <w:rsid w:val="00456C36"/>
    <w:rsid w:val="004608E5"/>
    <w:rsid w:val="00477573"/>
    <w:rsid w:val="00482CD0"/>
    <w:rsid w:val="00490731"/>
    <w:rsid w:val="00497050"/>
    <w:rsid w:val="0049799B"/>
    <w:rsid w:val="004A015A"/>
    <w:rsid w:val="004A282B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7217"/>
    <w:rsid w:val="007F0CA2"/>
    <w:rsid w:val="007F0DEC"/>
    <w:rsid w:val="007F1038"/>
    <w:rsid w:val="007F11EF"/>
    <w:rsid w:val="007F4ADF"/>
    <w:rsid w:val="007F589F"/>
    <w:rsid w:val="0080772B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907CF"/>
    <w:rsid w:val="00992919"/>
    <w:rsid w:val="00992944"/>
    <w:rsid w:val="00992D1A"/>
    <w:rsid w:val="0099321A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6D17"/>
    <w:rsid w:val="00C41090"/>
    <w:rsid w:val="00C45716"/>
    <w:rsid w:val="00C469A9"/>
    <w:rsid w:val="00C53EB8"/>
    <w:rsid w:val="00C624F0"/>
    <w:rsid w:val="00C65231"/>
    <w:rsid w:val="00C664C6"/>
    <w:rsid w:val="00C664D0"/>
    <w:rsid w:val="00C715A0"/>
    <w:rsid w:val="00C72320"/>
    <w:rsid w:val="00C72477"/>
    <w:rsid w:val="00C80C8B"/>
    <w:rsid w:val="00C81FDC"/>
    <w:rsid w:val="00C82D02"/>
    <w:rsid w:val="00C87EDA"/>
    <w:rsid w:val="00C93207"/>
    <w:rsid w:val="00C952A8"/>
    <w:rsid w:val="00C95CF7"/>
    <w:rsid w:val="00C97938"/>
    <w:rsid w:val="00CB01B7"/>
    <w:rsid w:val="00CB29B2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B50E-349D-431F-9D44-D7BCBD2C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20</Pages>
  <Words>8706</Words>
  <Characters>52241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Aleksandra Obiedzińska</cp:lastModifiedBy>
  <cp:revision>254</cp:revision>
  <cp:lastPrinted>2021-09-22T12:39:00Z</cp:lastPrinted>
  <dcterms:created xsi:type="dcterms:W3CDTF">2020-04-21T08:18:00Z</dcterms:created>
  <dcterms:modified xsi:type="dcterms:W3CDTF">2021-12-08T12:53:00Z</dcterms:modified>
</cp:coreProperties>
</file>